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96BAC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В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49F6CD08" w14:textId="14A62516" w:rsidR="004E7C9D" w:rsidRP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E7C9D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court_w_t_w_r_w_prooferr_w_type_gramend_w_r_w_rsidrpr_004e7c9d_w_rpr_w_rfonts_w_ascii_times_new_roman_w_hansi_times_new_roman_w_cs_times_new_roman_w_sz_w_val_24_w_szcs_w_val_24_w_lang_w_val_en_us_w_rpr_w_t_xml_space_preserve_address }}</w:t>
      </w:r>
    </w:p>
    <w:p w14:paraId="0E6E20F8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Истец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5B287A14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E7C9D"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plaintiff_w_t_w_r_w_prooferr_w_type_gramend_w_r_w_rsidrpr_004e7c9d_w_rpr_w_rfonts_w_ascii_times_new_roman_w_hansi_times_new_roman_w_cs_times_new_roman_w_sz_w_val_24_w_szcs_w_val_24_w_lang_w_val_en_us_w_rpr_w_t_xml_space_preserve_details }}</w:t>
      </w:r>
    </w:p>
    <w:p w14:paraId="5F1660D7" w14:textId="77777777" w:rsid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Ответчик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0739ED3" w14:textId="463E4CD5" w:rsidR="004E7C9D" w:rsidRPr="004E7C9D" w:rsidRDefault="004E7C9D" w:rsidP="004E7C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7C9D">
        <w:rPr>
          <w:rFonts w:ascii="Times New Roman" w:hAnsi="Times New Roman" w:cs="Times New Roman"/>
          <w:sz w:val="24"/>
          <w:szCs w:val="24"/>
        </w:rPr>
        <w:t>Адрес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E7C9D">
        <w:rPr>
          <w:rFonts w:ascii="Times New Roman" w:hAnsi="Times New Roman" w:cs="Times New Roman"/>
          <w:sz w:val="24"/>
          <w:szCs w:val="24"/>
        </w:rPr>
        <w:t>регистрации</w:t>
      </w:r>
      <w:r w:rsidRPr="004E7C9D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2EA0EA1B" w14:textId="77777777" w:rsidR="004E7C9D" w:rsidRPr="004E7C9D" w:rsidRDefault="004E7C9D" w:rsidP="004E7C9D">
      <w:pPr>
        <w:jc w:val="center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Исковое заявление по экономическому спору</w:t>
      </w:r>
    </w:p>
    <w:p w14:paraId="6E41E566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 производстве {{ court_name }} находится дело по иску {{ plaintiff }} к {{ defendant }} о {{ case_subject }}.</w:t>
      </w:r>
    </w:p>
    <w:p w14:paraId="710A60DB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{{ agreement_type }} № {{ agreement_number }} от {{ agreement_date }} года. Согласно п. {{ clause_number }} договора, ответчик обязуется {{ defendant_obligation }} в сумме {{ payment_amount }} руб. по {{ payment_schedule }}. Последний платёж поступил на счёт истца {{ last_payment_date }}, однако ответчик продолжал пользоваться {{ property_description }}.</w:t>
      </w:r>
    </w:p>
    <w:p w14:paraId="3632937E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 адрес ответчика была направлена претензия {{ claim_date }} г., на которую он не ответил в течение {{ silence_period }}.</w:t>
      </w:r>
    </w:p>
    <w:p w14:paraId="4D510BD5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Согласно п. 3 ч. 1 ст. 619 ГК РФ арендодатель имеет право расторгнуть договор аренды в одностороннем порядке, если контрагент более двух раз подряд не вносит арендную плату. Также согласно ст. 15 ГК РФ недобросовестный контрагент обязан возместить упущенную выгоду.</w:t>
      </w:r>
    </w:p>
    <w:p w14:paraId="393FDA06" w14:textId="77777777" w:rsidR="004E7C9D" w:rsidRPr="004E7C9D" w:rsidRDefault="004E7C9D" w:rsidP="004E7C9D">
      <w:p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Руководствуясь ст. 110, 125, 126 АПК (или ст. 28, 29, 129, 131, 132 ГПК), прошу:</w:t>
      </w:r>
    </w:p>
    <w:p w14:paraId="619BE461" w14:textId="77777777" w:rsidR="004E7C9D" w:rsidRPr="004E7C9D" w:rsidRDefault="004E7C9D" w:rsidP="004E7C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debt_amount }} руб. в качестве платы за фактическое пользование {{ property_description }}.</w:t>
      </w:r>
    </w:p>
    <w:p w14:paraId="34955307" w14:textId="77777777" w:rsidR="004E7C9D" w:rsidRPr="004E7C9D" w:rsidRDefault="004E7C9D" w:rsidP="004E7C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lost_profit_amount }} руб. в качестве убытков (упущенная выгода).</w:t>
      </w:r>
    </w:p>
    <w:p w14:paraId="5F9EFBB3" w14:textId="77777777" w:rsidR="004E7C9D" w:rsidRPr="004E7C9D" w:rsidRDefault="004E7C9D" w:rsidP="004E7C9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E7C9D">
        <w:rPr>
          <w:rFonts w:ascii="Times New Roman" w:hAnsi="Times New Roman" w:cs="Times New Roman"/>
          <w:sz w:val="24"/>
          <w:szCs w:val="24"/>
        </w:rPr>
        <w:t>Взыскать с {{ defendant }} сумму госпошлины в размере {{ state_duty_amount }} руб.</w:t>
      </w:r>
    </w:p>
    <w:p w14:paraId="0534A77F" w14:textId="04A944DA" w:rsidR="002811F1" w:rsidRDefault="004E7C9D" w:rsidP="002811F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2811F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811F1">
        <w:rPr>
          <w:rFonts w:ascii="Times New Roman" w:hAnsi="Times New Roman" w:cs="Times New Roman"/>
          <w:sz w:val="24"/>
          <w:szCs w:val="24"/>
        </w:rPr>
        <w:t>)</w:t>
      </w:r>
    </w:p>
    <w:p w14:paraId="500A578D" w14:textId="77777777" w:rsidR="002811F1" w:rsidRDefault="002811F1" w:rsidP="002811F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36CBBFA" w14:textId="77777777" w:rsidR="00462277" w:rsidRDefault="00462277"/>
    <w:sectPr w:rsidR="00462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5C3A85"/>
    <w:multiLevelType w:val="multilevel"/>
    <w:tmpl w:val="5D421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8D7D94"/>
    <w:multiLevelType w:val="hybridMultilevel"/>
    <w:tmpl w:val="BC7449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E45"/>
    <w:rsid w:val="002811F1"/>
    <w:rsid w:val="003006CA"/>
    <w:rsid w:val="00462277"/>
    <w:rsid w:val="004E7C9D"/>
    <w:rsid w:val="0073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DA0B4"/>
  <w15:chartTrackingRefBased/>
  <w15:docId w15:val="{3A63E59B-BEF0-446F-AF76-C1F360BC6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1F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4E7C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6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2026-04-19T12:27:00Z</dcterms:created>
  <dcterms:modified xsi:type="dcterms:W3CDTF">2026-04-19T12:27:00Z</dcterms:modified>
</cp:coreProperties>
</file>