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4BC68C" w14:textId="3327E9ED" w:rsidR="00CC4163" w:rsidRPr="004115FF" w:rsidRDefault="004115FF" w:rsidP="00CC41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4115F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700CC6E4" w14:textId="66C99EB8" w:rsidR="00CC4163" w:rsidRPr="004115FF" w:rsidRDefault="004115FF" w:rsidP="00CC41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35371775" w14:textId="13898737" w:rsidR="00CC4163" w:rsidRPr="004115FF" w:rsidRDefault="00CC4163" w:rsidP="00CC41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4115F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115FF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1D8BBC72" w14:textId="6A05E596" w:rsidR="00CC4163" w:rsidRPr="004115FF" w:rsidRDefault="00CC4163" w:rsidP="00CC41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4115F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4115F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115FF" w:rsidRPr="004115FF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14C92C32" w14:textId="7A93DCDD" w:rsidR="00CC4163" w:rsidRPr="004115FF" w:rsidRDefault="00CC4163" w:rsidP="00CC416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4115FF">
        <w:rPr>
          <w:rFonts w:ascii="Times New Roman" w:hAnsi="Times New Roman" w:cs="Times New Roman"/>
          <w:sz w:val="24"/>
          <w:szCs w:val="24"/>
        </w:rPr>
        <w:t xml:space="preserve">: </w:t>
      </w:r>
      <w:r w:rsidR="004115FF" w:rsidRPr="004115FF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04B13849" w14:textId="7E5220CB" w:rsidR="00CC4163" w:rsidRPr="004115FF" w:rsidRDefault="00CC4163" w:rsidP="00CC416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4115F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4115F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4115FF" w:rsidRPr="004115FF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defendant_registration_address }}</w:t>
      </w:r>
    </w:p>
    <w:p w14:paraId="1DC8EBE3" w14:textId="1D55467B" w:rsidR="00CC4163" w:rsidRDefault="00CC4163" w:rsidP="00CC416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компенсации причинения вреда здоровью</w:t>
      </w:r>
    </w:p>
    <w:p w14:paraId="7BCBBC98" w14:textId="012052B1" w:rsidR="00CC4163" w:rsidRPr="004115FF" w:rsidRDefault="00CC4163" w:rsidP="004115F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4115FF" w:rsidRPr="004115FF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4115FF" w:rsidRPr="004115FF">
        <w:rPr>
          <w:rFonts w:ascii="Times New Roman" w:hAnsi="Times New Roman" w:cs="Times New Roman"/>
          <w:sz w:val="24"/>
          <w:szCs w:val="24"/>
        </w:rPr>
        <w:t>{</w:t>
      </w:r>
      <w:r w:rsidR="004115FF">
        <w:rPr>
          <w:rFonts w:ascii="Times New Roman" w:hAnsi="Times New Roman" w:cs="Times New Roman"/>
          <w:sz w:val="24"/>
          <w:szCs w:val="24"/>
          <w:lang w:val="en-US"/>
        </w:rPr>
        <w:t>{ incident description }}.</w:t>
      </w:r>
    </w:p>
    <w:p w14:paraId="520F03FC" w14:textId="77777777" w:rsidR="00CC4163" w:rsidRDefault="00CC4163" w:rsidP="00CC41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общему правилу, установленному ст. 1064 ГК РФ, вред, причинённый личности или имуществу гражданина, подлежит возмещению в полном объёме лицом, причинившим вред.</w:t>
      </w:r>
    </w:p>
    <w:p w14:paraId="2518C2A0" w14:textId="77777777" w:rsidR="00CC4163" w:rsidRDefault="00CC4163" w:rsidP="00CC41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41EF3311" w14:textId="508A1D33" w:rsidR="00CC4163" w:rsidRDefault="00CC4163" w:rsidP="00CC4163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Взыскать с</w:t>
      </w:r>
      <w:r w:rsidR="004115FF" w:rsidRPr="004115FF">
        <w:rPr>
          <w:rFonts w:ascii="Times New Roman" w:hAnsi="Times New Roman" w:cs="Times New Roman"/>
          <w:sz w:val="24"/>
          <w:szCs w:val="24"/>
        </w:rPr>
        <w:t xml:space="preserve"> {{ defendant }}</w:t>
      </w:r>
      <w:r>
        <w:rPr>
          <w:rFonts w:ascii="Times New Roman" w:hAnsi="Times New Roman" w:cs="Times New Roman"/>
          <w:sz w:val="24"/>
          <w:szCs w:val="24"/>
        </w:rPr>
        <w:t xml:space="preserve"> денежную сумму в размере </w:t>
      </w:r>
      <w:r w:rsidR="004115FF" w:rsidRPr="004115FF">
        <w:rPr>
          <w:rFonts w:ascii="Times New Roman" w:hAnsi="Times New Roman" w:cs="Times New Roman"/>
          <w:sz w:val="24"/>
          <w:szCs w:val="24"/>
        </w:rPr>
        <w:t xml:space="preserve">{{ damage_moral_amount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причинённого ущерба.</w:t>
      </w:r>
    </w:p>
    <w:p w14:paraId="1086DCD5" w14:textId="267D1939" w:rsidR="00CC4163" w:rsidRPr="005A0AAF" w:rsidRDefault="00CC4163" w:rsidP="00CC4163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4115FF" w:rsidRPr="004115FF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денежную сумму в размере </w:t>
      </w:r>
      <w:r w:rsidR="004115FF" w:rsidRPr="004115FF">
        <w:rPr>
          <w:rFonts w:ascii="Times New Roman" w:hAnsi="Times New Roman" w:cs="Times New Roman"/>
          <w:sz w:val="24"/>
          <w:szCs w:val="24"/>
        </w:rPr>
        <w:t xml:space="preserve">{{ second_claim_amount }} </w:t>
      </w:r>
      <w:r>
        <w:rPr>
          <w:rFonts w:ascii="Times New Roman" w:hAnsi="Times New Roman" w:cs="Times New Roman"/>
          <w:sz w:val="24"/>
          <w:szCs w:val="24"/>
        </w:rPr>
        <w:t>руб. в качестве компенсации уплаченной истцом госпошлины.</w:t>
      </w:r>
    </w:p>
    <w:p w14:paraId="20D2A010" w14:textId="6D3DEF9F" w:rsidR="00CC4163" w:rsidRDefault="004115FF" w:rsidP="00CC41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CC416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CC4163">
        <w:rPr>
          <w:rFonts w:ascii="Times New Roman" w:hAnsi="Times New Roman" w:cs="Times New Roman"/>
          <w:sz w:val="24"/>
          <w:szCs w:val="24"/>
        </w:rPr>
        <w:t>)</w:t>
      </w:r>
    </w:p>
    <w:p w14:paraId="4B5340A1" w14:textId="77777777" w:rsidR="00CC4163" w:rsidRPr="00C75ACE" w:rsidRDefault="00CC4163" w:rsidP="00CC416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3E350E1" w14:textId="77777777" w:rsidR="00CC4163" w:rsidRDefault="00CC4163" w:rsidP="00CC4163"/>
    <w:p w14:paraId="52A2B342" w14:textId="77777777" w:rsidR="00CC4163" w:rsidRDefault="00CC4163" w:rsidP="00CC4163"/>
    <w:p w14:paraId="46C3DDEB" w14:textId="77777777" w:rsidR="00CC4163" w:rsidRDefault="00CC4163" w:rsidP="00CC4163"/>
    <w:p w14:paraId="63254C46" w14:textId="77777777" w:rsidR="00CC4163" w:rsidRDefault="00CC4163" w:rsidP="00CC4163"/>
    <w:p w14:paraId="726FF7E9" w14:textId="77777777" w:rsidR="00C41C5F" w:rsidRDefault="00C41C5F"/>
    <w:sectPr w:rsidR="00C41C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416"/>
    <w:rsid w:val="004115FF"/>
    <w:rsid w:val="00866416"/>
    <w:rsid w:val="00C41C5F"/>
    <w:rsid w:val="00CC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BF358"/>
  <w15:chartTrackingRefBased/>
  <w15:docId w15:val="{7DCC11AD-09F9-4876-B28F-BC85B7145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1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C41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137</Words>
  <Characters>785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2026-04-15T13:03:00Z</dcterms:created>
  <dcterms:modified xsi:type="dcterms:W3CDTF">2026-04-15T13:03:00Z</dcterms:modified>
</cp:coreProperties>
</file>