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29B8DD5" w14:textId="77777777" w:rsidR="00586F29" w:rsidRPr="00586F29" w:rsidRDefault="00586F29" w:rsidP="00586F29">
      <w:pPr>
        <w:ind w:left="5669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586F29">
        <w:rPr>
          <w:rFonts w:ascii="Times New Roman" w:hAnsi="Times New Roman" w:cs="Times New Roman"/>
          <w:sz w:val="24"/>
          <w:szCs w:val="24"/>
        </w:rPr>
        <w:t>В</w:t>
      </w:r>
      <w:r w:rsidRPr="00586F29">
        <w:rPr>
          <w:rFonts w:ascii="Times New Roman" w:hAnsi="Times New Roman" w:cs="Times New Roman"/>
          <w:sz w:val="24"/>
          <w:szCs w:val="24"/>
          <w:lang w:val="en-US"/>
        </w:rPr>
        <w:t xml:space="preserve"> {{ court_name }}</w:t>
      </w:r>
    </w:p>
    <w:p w14:paraId="2356263A" w14:textId="0110F534" w:rsidR="00586F29" w:rsidRPr="00586F29" w:rsidRDefault="00586F29" w:rsidP="00586F29">
      <w:pPr>
        <w:ind w:left="5669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586F29">
        <w:rPr>
          <w:rFonts w:ascii="Times New Roman" w:hAnsi="Times New Roman" w:cs="Times New Roman"/>
          <w:sz w:val="24"/>
          <w:szCs w:val="24"/>
          <w:lang w:val="en-US"/>
        </w:rPr>
        <w:t>{{ court_address }}</w:t>
      </w:r>
    </w:p>
    <w:p w14:paraId="3F73C4B7" w14:textId="77777777" w:rsidR="00586F29" w:rsidRPr="00586F29" w:rsidRDefault="00586F29" w:rsidP="00586F29">
      <w:pPr>
        <w:ind w:left="5669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586F29">
        <w:rPr>
          <w:rFonts w:ascii="Times New Roman" w:hAnsi="Times New Roman" w:cs="Times New Roman"/>
          <w:sz w:val="24"/>
          <w:szCs w:val="24"/>
        </w:rPr>
        <w:t>Истец</w:t>
      </w:r>
      <w:r w:rsidRPr="00586F29">
        <w:rPr>
          <w:rFonts w:ascii="Times New Roman" w:hAnsi="Times New Roman" w:cs="Times New Roman"/>
          <w:sz w:val="24"/>
          <w:szCs w:val="24"/>
          <w:lang w:val="en-US"/>
        </w:rPr>
        <w:t>: {{ plaintiff }}</w:t>
      </w:r>
    </w:p>
    <w:p w14:paraId="27E81B10" w14:textId="77777777" w:rsidR="00586F29" w:rsidRPr="00586F29" w:rsidRDefault="00586F29" w:rsidP="00586F29">
      <w:pPr>
        <w:ind w:left="5669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586F29">
        <w:rPr>
          <w:rFonts w:ascii="Times New Roman" w:hAnsi="Times New Roman" w:cs="Times New Roman"/>
          <w:sz w:val="24"/>
          <w:szCs w:val="24"/>
        </w:rPr>
        <w:t>Адрес</w:t>
      </w:r>
      <w:r w:rsidRPr="00586F29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586F29">
        <w:rPr>
          <w:rFonts w:ascii="Times New Roman" w:hAnsi="Times New Roman" w:cs="Times New Roman"/>
          <w:sz w:val="24"/>
          <w:szCs w:val="24"/>
        </w:rPr>
        <w:t>регистрации</w:t>
      </w:r>
      <w:r w:rsidRPr="00586F29">
        <w:rPr>
          <w:rFonts w:ascii="Times New Roman" w:hAnsi="Times New Roman" w:cs="Times New Roman"/>
          <w:sz w:val="24"/>
          <w:szCs w:val="24"/>
          <w:lang w:val="en-US"/>
        </w:rPr>
        <w:t>: {{ plaintiff_address }}</w:t>
      </w:r>
    </w:p>
    <w:p w14:paraId="3B0545BA" w14:textId="79A772B2" w:rsidR="00586F29" w:rsidRPr="00586F29" w:rsidRDefault="00586F29" w:rsidP="00586F29">
      <w:pPr>
        <w:ind w:left="5669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586F29">
        <w:rPr>
          <w:rFonts w:ascii="Times New Roman" w:hAnsi="Times New Roman" w:cs="Times New Roman"/>
          <w:sz w:val="24"/>
          <w:szCs w:val="24"/>
        </w:rPr>
        <w:t>Паспорт</w:t>
      </w:r>
      <w:r w:rsidRPr="00586F29">
        <w:rPr>
          <w:rFonts w:ascii="Times New Roman" w:hAnsi="Times New Roman" w:cs="Times New Roman"/>
          <w:sz w:val="24"/>
          <w:szCs w:val="24"/>
          <w:lang w:val="en-US"/>
        </w:rPr>
        <w:t>: {{ plaintiff_passport }}</w:t>
      </w:r>
    </w:p>
    <w:p w14:paraId="5785132E" w14:textId="77777777" w:rsidR="00586F29" w:rsidRPr="00586F29" w:rsidRDefault="00586F29" w:rsidP="00586F29">
      <w:pPr>
        <w:ind w:left="5669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586F29">
        <w:rPr>
          <w:rFonts w:ascii="Times New Roman" w:hAnsi="Times New Roman" w:cs="Times New Roman"/>
          <w:sz w:val="24"/>
          <w:szCs w:val="24"/>
        </w:rPr>
        <w:t>Ответчик</w:t>
      </w:r>
      <w:r w:rsidRPr="00586F29">
        <w:rPr>
          <w:rFonts w:ascii="Times New Roman" w:hAnsi="Times New Roman" w:cs="Times New Roman"/>
          <w:sz w:val="24"/>
          <w:szCs w:val="24"/>
          <w:lang w:val="en-US"/>
        </w:rPr>
        <w:t>: {{ defendant }}</w:t>
      </w:r>
    </w:p>
    <w:p w14:paraId="5450D56C" w14:textId="08FC70EE" w:rsidR="00586F29" w:rsidRPr="00586F29" w:rsidRDefault="00586F29" w:rsidP="00586F29">
      <w:pPr>
        <w:ind w:left="5669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586F29">
        <w:rPr>
          <w:rFonts w:ascii="Times New Roman" w:hAnsi="Times New Roman" w:cs="Times New Roman"/>
          <w:sz w:val="24"/>
          <w:szCs w:val="24"/>
        </w:rPr>
        <w:t>Адрес</w:t>
      </w:r>
      <w:r w:rsidRPr="00586F29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586F29">
        <w:rPr>
          <w:rFonts w:ascii="Times New Roman" w:hAnsi="Times New Roman" w:cs="Times New Roman"/>
          <w:sz w:val="24"/>
          <w:szCs w:val="24"/>
        </w:rPr>
        <w:t>регистрации</w:t>
      </w:r>
      <w:r w:rsidRPr="00586F29">
        <w:rPr>
          <w:rFonts w:ascii="Times New Roman" w:hAnsi="Times New Roman" w:cs="Times New Roman"/>
          <w:sz w:val="24"/>
          <w:szCs w:val="24"/>
          <w:lang w:val="en-US"/>
        </w:rPr>
        <w:t>: {{ defendant_address }}</w:t>
      </w:r>
    </w:p>
    <w:p w14:paraId="3C187CCE" w14:textId="77777777" w:rsidR="00586F29" w:rsidRPr="00586F29" w:rsidRDefault="00586F29" w:rsidP="00586F29">
      <w:pPr>
        <w:jc w:val="center"/>
        <w:rPr>
          <w:rFonts w:ascii="Times New Roman" w:hAnsi="Times New Roman" w:cs="Times New Roman"/>
          <w:sz w:val="24"/>
          <w:szCs w:val="24"/>
        </w:rPr>
      </w:pPr>
      <w:r w:rsidRPr="00586F29">
        <w:rPr>
          <w:rFonts w:ascii="Times New Roman" w:hAnsi="Times New Roman" w:cs="Times New Roman"/>
          <w:sz w:val="24"/>
          <w:szCs w:val="24"/>
        </w:rPr>
        <w:t>Исковое заявление о признании сделки мнимой</w:t>
      </w:r>
    </w:p>
    <w:p w14:paraId="1278CC3F" w14:textId="77777777" w:rsidR="00586F29" w:rsidRPr="00586F29" w:rsidRDefault="00586F29" w:rsidP="00586F29">
      <w:pPr>
        <w:jc w:val="both"/>
        <w:rPr>
          <w:rFonts w:ascii="Times New Roman" w:hAnsi="Times New Roman" w:cs="Times New Roman"/>
          <w:sz w:val="24"/>
          <w:szCs w:val="24"/>
        </w:rPr>
      </w:pPr>
      <w:r w:rsidRPr="00586F29">
        <w:rPr>
          <w:rFonts w:ascii="Times New Roman" w:hAnsi="Times New Roman" w:cs="Times New Roman"/>
          <w:sz w:val="24"/>
          <w:szCs w:val="24"/>
        </w:rPr>
        <w:t>{{ defendant }} выступает {{ debtor_role }} по договору {{ original_contract_type }} № {{ original_contract_number }} от {{ original_contract_date }} г. По условиям договора {{ defendant }} обязался {{ original_obligation }} в сумме {{ debt_amount }} рублей до {{ payment_deadline }} г. По состоянию на сегодняшний день никаких попыток по погашению задолженности предпринято не было.</w:t>
      </w:r>
    </w:p>
    <w:p w14:paraId="3F404575" w14:textId="77777777" w:rsidR="00586F29" w:rsidRPr="00586F29" w:rsidRDefault="00586F29" w:rsidP="00586F29">
      <w:pPr>
        <w:jc w:val="both"/>
        <w:rPr>
          <w:rFonts w:ascii="Times New Roman" w:hAnsi="Times New Roman" w:cs="Times New Roman"/>
          <w:sz w:val="24"/>
          <w:szCs w:val="24"/>
        </w:rPr>
      </w:pPr>
      <w:r w:rsidRPr="00586F29">
        <w:rPr>
          <w:rFonts w:ascii="Times New Roman" w:hAnsi="Times New Roman" w:cs="Times New Roman"/>
          <w:sz w:val="24"/>
          <w:szCs w:val="24"/>
        </w:rPr>
        <w:t>Кредитор в лице {{ plaintiff }} получает право на {{ legal_action_description }} в судебном порядке, однако на данный момент исковое заявление подано не было. Истцу стало известно, что Ответчик в преддверии судебного процесса решил {{ suspicious_action_description }}. {{ defendant }} и {{ third_party_name }} заключили {{ sham_contract_type }} от {{ sham_contract_date }} г., по которому {{ property_description }} перешло в собственность {{ third_party_name }} за {{ sham_price }} рублей.</w:t>
      </w:r>
    </w:p>
    <w:p w14:paraId="1FB578AA" w14:textId="77777777" w:rsidR="00586F29" w:rsidRPr="00586F29" w:rsidRDefault="00586F29" w:rsidP="00586F29">
      <w:pPr>
        <w:jc w:val="both"/>
        <w:rPr>
          <w:rFonts w:ascii="Times New Roman" w:hAnsi="Times New Roman" w:cs="Times New Roman"/>
          <w:sz w:val="24"/>
          <w:szCs w:val="24"/>
        </w:rPr>
      </w:pPr>
      <w:r w:rsidRPr="00586F29">
        <w:rPr>
          <w:rFonts w:ascii="Times New Roman" w:hAnsi="Times New Roman" w:cs="Times New Roman"/>
          <w:sz w:val="24"/>
          <w:szCs w:val="24"/>
        </w:rPr>
        <w:t>По</w:t>
      </w:r>
      <w:r w:rsidRPr="00586F29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586F29">
        <w:rPr>
          <w:rFonts w:ascii="Times New Roman" w:hAnsi="Times New Roman" w:cs="Times New Roman"/>
          <w:sz w:val="24"/>
          <w:szCs w:val="24"/>
        </w:rPr>
        <w:t>данным</w:t>
      </w:r>
      <w:r w:rsidRPr="00586F29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586F29">
        <w:rPr>
          <w:rFonts w:ascii="Times New Roman" w:hAnsi="Times New Roman" w:cs="Times New Roman"/>
          <w:sz w:val="24"/>
          <w:szCs w:val="24"/>
        </w:rPr>
        <w:t>Истца</w:t>
      </w:r>
      <w:r w:rsidRPr="00586F29">
        <w:rPr>
          <w:rFonts w:ascii="Times New Roman" w:hAnsi="Times New Roman" w:cs="Times New Roman"/>
          <w:sz w:val="24"/>
          <w:szCs w:val="24"/>
          <w:lang w:val="en-US"/>
        </w:rPr>
        <w:t xml:space="preserve"> {{ evidence_of_sham_transaction }}. </w:t>
      </w:r>
      <w:r w:rsidRPr="00586F29">
        <w:rPr>
          <w:rFonts w:ascii="Times New Roman" w:hAnsi="Times New Roman" w:cs="Times New Roman"/>
          <w:sz w:val="24"/>
          <w:szCs w:val="24"/>
        </w:rPr>
        <w:t>Таким образом, согласно ст. 170, 167 ГК РФ, сделку можно признать мнимой.</w:t>
      </w:r>
    </w:p>
    <w:p w14:paraId="0FE2DF76" w14:textId="77777777" w:rsidR="00586F29" w:rsidRPr="00586F29" w:rsidRDefault="00586F29" w:rsidP="00586F29">
      <w:pPr>
        <w:jc w:val="both"/>
        <w:rPr>
          <w:rFonts w:ascii="Times New Roman" w:hAnsi="Times New Roman" w:cs="Times New Roman"/>
          <w:sz w:val="24"/>
          <w:szCs w:val="24"/>
        </w:rPr>
      </w:pPr>
      <w:r w:rsidRPr="00586F29">
        <w:rPr>
          <w:rFonts w:ascii="Times New Roman" w:hAnsi="Times New Roman" w:cs="Times New Roman"/>
          <w:sz w:val="24"/>
          <w:szCs w:val="24"/>
        </w:rPr>
        <w:t>Руководствуясь ст. ст. 28, 29, 129, 131, 132 ГПК, прошу:</w:t>
      </w:r>
    </w:p>
    <w:p w14:paraId="4072E4FB" w14:textId="381DB0BF" w:rsidR="007636D1" w:rsidRPr="00586F29" w:rsidRDefault="00586F29" w:rsidP="00586F29">
      <w:pPr>
        <w:pStyle w:val="ListParagraph"/>
        <w:numPr>
          <w:ilvl w:val="0"/>
          <w:numId w:val="2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586F29">
        <w:rPr>
          <w:rFonts w:ascii="Times New Roman" w:hAnsi="Times New Roman" w:cs="Times New Roman"/>
          <w:sz w:val="24"/>
          <w:szCs w:val="24"/>
        </w:rPr>
        <w:t>Признать {{ sham_contract_type }} между {{ defendant }} и {{ third_party_name }} ничтожным.</w:t>
      </w:r>
    </w:p>
    <w:p w14:paraId="12C74302" w14:textId="5716289A" w:rsidR="007636D1" w:rsidRDefault="00586F29" w:rsidP="007636D1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{{ plaintiff }}</w:t>
      </w:r>
      <w:r w:rsidR="007636D1">
        <w:rPr>
          <w:rFonts w:ascii="Times New Roman" w:hAnsi="Times New Roman" w:cs="Times New Roman"/>
          <w:sz w:val="24"/>
          <w:szCs w:val="24"/>
        </w:rPr>
        <w:t xml:space="preserve"> (</w:t>
      </w:r>
      <w:r>
        <w:rPr>
          <w:rFonts w:ascii="Times New Roman" w:hAnsi="Times New Roman" w:cs="Times New Roman"/>
          <w:i/>
          <w:iCs/>
          <w:sz w:val="24"/>
          <w:szCs w:val="24"/>
          <w:lang w:val="en-US"/>
        </w:rPr>
        <w:t>{{ signature }}</w:t>
      </w:r>
      <w:r w:rsidR="007636D1">
        <w:rPr>
          <w:rFonts w:ascii="Times New Roman" w:hAnsi="Times New Roman" w:cs="Times New Roman"/>
          <w:sz w:val="24"/>
          <w:szCs w:val="24"/>
        </w:rPr>
        <w:t>)</w:t>
      </w:r>
    </w:p>
    <w:p w14:paraId="016264B2" w14:textId="77777777" w:rsidR="007636D1" w:rsidRDefault="007636D1" w:rsidP="007636D1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  <w:vertAlign w:val="subscript"/>
        </w:rPr>
        <w:t xml:space="preserve">   ФИО                                                                       подпись</w:t>
      </w:r>
    </w:p>
    <w:p w14:paraId="36BDA049" w14:textId="77777777" w:rsidR="007636D1" w:rsidRDefault="007636D1" w:rsidP="007636D1"/>
    <w:p w14:paraId="23BADD06" w14:textId="77777777" w:rsidR="007636D1" w:rsidRDefault="007636D1" w:rsidP="007636D1"/>
    <w:p w14:paraId="52BDFF94" w14:textId="77777777" w:rsidR="007636D1" w:rsidRDefault="007636D1" w:rsidP="007636D1"/>
    <w:p w14:paraId="5E02A6C8" w14:textId="77777777" w:rsidR="007636D1" w:rsidRDefault="007636D1" w:rsidP="007636D1"/>
    <w:p w14:paraId="26C53494" w14:textId="77777777" w:rsidR="007636D1" w:rsidRDefault="007636D1" w:rsidP="007636D1"/>
    <w:p w14:paraId="767ED725" w14:textId="77777777" w:rsidR="007636D1" w:rsidRDefault="007636D1" w:rsidP="007636D1"/>
    <w:p w14:paraId="7B10AE48" w14:textId="77777777" w:rsidR="007636D1" w:rsidRDefault="007636D1" w:rsidP="007636D1"/>
    <w:p w14:paraId="49FB0C7F" w14:textId="77777777" w:rsidR="007636D1" w:rsidRDefault="007636D1" w:rsidP="007636D1"/>
    <w:p w14:paraId="3F1B4638" w14:textId="77777777" w:rsidR="007636D1" w:rsidRDefault="007636D1" w:rsidP="007636D1"/>
    <w:p w14:paraId="1461A345" w14:textId="77777777" w:rsidR="007636D1" w:rsidRDefault="007636D1" w:rsidP="007636D1"/>
    <w:p w14:paraId="4BD822E7" w14:textId="77777777" w:rsidR="00C16AC4" w:rsidRDefault="00C16AC4"/>
    <w:sectPr w:rsidR="00C16AC4" w:rsidSect="002E3A4F">
      <w:type w:val="continuous"/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40C1F41"/>
    <w:multiLevelType w:val="hybridMultilevel"/>
    <w:tmpl w:val="F18AF0E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73D05E7"/>
    <w:multiLevelType w:val="hybridMultilevel"/>
    <w:tmpl w:val="44AE4514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F02B9"/>
    <w:rsid w:val="00586F29"/>
    <w:rsid w:val="007636D1"/>
    <w:rsid w:val="00947E36"/>
    <w:rsid w:val="00BF02B9"/>
    <w:rsid w:val="00C16AC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0C14824"/>
  <w15:chartTrackingRefBased/>
  <w15:docId w15:val="{162584AD-FD09-4AA3-B13C-32EFB3C2961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Balloon Text" w:semiHidden="1" w:unhideWhenUsed="1"/>
    <w:lsdException w:name="Table Grid" w:uiPriority="39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636D1"/>
    <w:pPr>
      <w:spacing w:line="256" w:lineRule="auto"/>
    </w:p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7636D1"/>
    <w:pPr>
      <w:ind w:left="720"/>
      <w:contextualSpacing/>
    </w:pPr>
  </w:style>
  <w:style w:type="paragraph" w:styleId="NormalWeb">
    <w:name w:val="Normal (Web)"/>
    <w:basedOn w:val="Normal"/>
    <w:uiPriority w:val="99"/>
    <w:semiHidden/>
    <w:unhideWhenUsed/>
    <w:rsid w:val="00586F2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15490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6924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228</Words>
  <Characters>1304</Characters>
  <Application>Microsoft Office Word</Application>
  <DocSecurity>0</DocSecurity>
  <Lines>10</Lines>
  <Paragraphs>3</Paragraphs>
  <ScaleCrop>false</ScaleCrop>
  <Company/>
  <LinksUpToDate>false</LinksUpToDate>
  <CharactersWithSpaces>1529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Александр Петров</dc:creator>
  <cp:keywords/>
  <dc:description/>
  <cp:lastModifiedBy>Михаил Рябов</cp:lastModifiedBy>
  <cp:revision>2</cp:revision>
  <dcterms:created xsi:type="dcterms:W3CDTF">2026-04-19T12:30:00Z</dcterms:created>
  <dcterms:modified xsi:type="dcterms:W3CDTF">2026-04-19T12:30:00Z</dcterms:modified>
</cp:coreProperties>
</file>