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54F" w:rsidRDefault="00A4054F">
      <w:pPr>
        <w:rPr>
          <w:b/>
        </w:rPr>
      </w:pPr>
      <w:r>
        <w:rPr>
          <w:b/>
        </w:rPr>
        <w:t>Lab Deliverable 5 – Joy_Glen</w:t>
      </w:r>
    </w:p>
    <w:p w:rsidR="00A4054F" w:rsidRDefault="00A4054F">
      <w:pPr>
        <w:rPr>
          <w:b/>
        </w:rPr>
      </w:pPr>
    </w:p>
    <w:p w:rsidR="00A4054F" w:rsidRDefault="00A4054F">
      <w:pPr>
        <w:rPr>
          <w:b/>
        </w:rPr>
      </w:pPr>
      <w:r>
        <w:rPr>
          <w:b/>
          <w:noProof/>
        </w:rPr>
        <w:drawing>
          <wp:inline distT="0" distB="0" distL="0" distR="0">
            <wp:extent cx="4458645" cy="290781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97w.jpg"/>
                    <pic:cNvPicPr/>
                  </pic:nvPicPr>
                  <pic:blipFill>
                    <a:blip r:embed="rId5">
                      <a:extLst>
                        <a:ext uri="{28A0092B-C50C-407E-A947-70E740481C1C}">
                          <a14:useLocalDpi xmlns:a14="http://schemas.microsoft.com/office/drawing/2010/main" val="0"/>
                        </a:ext>
                      </a:extLst>
                    </a:blip>
                    <a:stretch>
                      <a:fillRect/>
                    </a:stretch>
                  </pic:blipFill>
                  <pic:spPr>
                    <a:xfrm>
                      <a:off x="0" y="0"/>
                      <a:ext cx="4516217" cy="2945359"/>
                    </a:xfrm>
                    <a:prstGeom prst="rect">
                      <a:avLst/>
                    </a:prstGeom>
                  </pic:spPr>
                </pic:pic>
              </a:graphicData>
            </a:graphic>
          </wp:inline>
        </w:drawing>
      </w:r>
    </w:p>
    <w:p w:rsidR="00A4054F" w:rsidRDefault="00A4054F">
      <w:pPr>
        <w:rPr>
          <w:b/>
        </w:rPr>
      </w:pPr>
    </w:p>
    <w:p w:rsidR="00A4054F" w:rsidRDefault="00A4054F">
      <w:pPr>
        <w:rPr>
          <w:b/>
        </w:rPr>
      </w:pPr>
      <w:r>
        <w:rPr>
          <w:b/>
        </w:rPr>
        <w:t>Step 1: Composition</w:t>
      </w:r>
    </w:p>
    <w:p w:rsidR="00A4054F" w:rsidRDefault="00A4054F" w:rsidP="00A4054F">
      <w:pPr>
        <w:pStyle w:val="ListParagraph"/>
        <w:numPr>
          <w:ilvl w:val="0"/>
          <w:numId w:val="1"/>
        </w:numPr>
      </w:pPr>
      <w:r>
        <w:t>What is the shape of the physical painting?</w:t>
      </w:r>
    </w:p>
    <w:p w:rsidR="00A4054F" w:rsidRPr="00A4054F" w:rsidRDefault="00A4054F" w:rsidP="00A4054F">
      <w:pPr>
        <w:pStyle w:val="ListParagraph"/>
        <w:numPr>
          <w:ilvl w:val="1"/>
          <w:numId w:val="1"/>
        </w:numPr>
      </w:pPr>
      <w:r>
        <w:t xml:space="preserve">The work is </w:t>
      </w:r>
      <w:proofErr w:type="gramStart"/>
      <w:r>
        <w:t>small</w:t>
      </w:r>
      <w:proofErr w:type="gramEnd"/>
      <w:r>
        <w:t xml:space="preserve"> and the canvas is rectangular</w:t>
      </w:r>
      <w:r w:rsidRPr="00A4054F">
        <w:t xml:space="preserve"> </w:t>
      </w:r>
    </w:p>
    <w:p w:rsidR="00A4054F" w:rsidRDefault="00A4054F" w:rsidP="00A4054F">
      <w:pPr>
        <w:pStyle w:val="ListParagraph"/>
        <w:numPr>
          <w:ilvl w:val="0"/>
          <w:numId w:val="1"/>
        </w:numPr>
      </w:pPr>
      <w:r w:rsidRPr="00A4054F">
        <w:t xml:space="preserve">How are the forms, elements, and any human figures of the painting placed within that shape? </w:t>
      </w:r>
    </w:p>
    <w:p w:rsidR="00A4054F" w:rsidRPr="00A4054F" w:rsidRDefault="00A4054F" w:rsidP="00A4054F">
      <w:pPr>
        <w:pStyle w:val="ListParagraph"/>
        <w:numPr>
          <w:ilvl w:val="1"/>
          <w:numId w:val="1"/>
        </w:numPr>
      </w:pPr>
      <w:r>
        <w:t xml:space="preserve">Two buildings are in the foreground of the image and take up the upper two-thirds of the canvas. The building on the left is the largest and the center of attention. People are spread around the bottom third of the canvas, appearing to look at the large building. </w:t>
      </w:r>
      <w:r w:rsidRPr="00A4054F">
        <w:t xml:space="preserve"> </w:t>
      </w:r>
    </w:p>
    <w:p w:rsidR="00A4054F" w:rsidRDefault="00A4054F" w:rsidP="00A4054F">
      <w:pPr>
        <w:pStyle w:val="ListParagraph"/>
        <w:numPr>
          <w:ilvl w:val="0"/>
          <w:numId w:val="1"/>
        </w:numPr>
      </w:pPr>
      <w:r w:rsidRPr="00A4054F">
        <w:t xml:space="preserve">Would you characterize the artist’s composition as symmetrical (balanced) or asymmetrical (unbalanced)? Why or why not? </w:t>
      </w:r>
    </w:p>
    <w:p w:rsidR="00BB4DEA" w:rsidRDefault="00BB4DEA" w:rsidP="00BB4DEA">
      <w:pPr>
        <w:pStyle w:val="ListParagraph"/>
        <w:numPr>
          <w:ilvl w:val="1"/>
          <w:numId w:val="1"/>
        </w:numPr>
      </w:pPr>
      <w:r>
        <w:t xml:space="preserve">I would characterize the composition as </w:t>
      </w:r>
      <w:r w:rsidR="00502FB5">
        <w:t>asymmetrical (</w:t>
      </w:r>
      <w:r>
        <w:t>unbalanced</w:t>
      </w:r>
      <w:r w:rsidR="00502FB5">
        <w:t>)</w:t>
      </w:r>
      <w:r>
        <w:t xml:space="preserve">. The </w:t>
      </w:r>
      <w:r w:rsidR="00502FB5">
        <w:t xml:space="preserve">first two-thirds of the canvas (left to right) is very busy while the final third of the canvas (far right portion) is relatively empty in comparison to the rest of the canvas. </w:t>
      </w:r>
    </w:p>
    <w:p w:rsidR="008B7ECB" w:rsidRDefault="008B7ECB" w:rsidP="008B7ECB"/>
    <w:p w:rsidR="008B7ECB" w:rsidRDefault="008B7ECB" w:rsidP="008B7ECB">
      <w:pPr>
        <w:rPr>
          <w:b/>
        </w:rPr>
      </w:pPr>
      <w:r>
        <w:rPr>
          <w:b/>
        </w:rPr>
        <w:t>Step 2: Line</w:t>
      </w:r>
    </w:p>
    <w:p w:rsidR="008B7ECB" w:rsidRPr="008B7ECB" w:rsidRDefault="008B7ECB" w:rsidP="008B7ECB">
      <w:pPr>
        <w:pStyle w:val="ListParagraph"/>
        <w:numPr>
          <w:ilvl w:val="0"/>
          <w:numId w:val="2"/>
        </w:numPr>
      </w:pPr>
      <w:bookmarkStart w:id="0" w:name="_GoBack"/>
      <w:bookmarkEnd w:id="0"/>
    </w:p>
    <w:p w:rsidR="00A4054F" w:rsidRPr="00A4054F" w:rsidRDefault="00A4054F" w:rsidP="00A4054F">
      <w:pPr>
        <w:pStyle w:val="ListParagraph"/>
      </w:pPr>
    </w:p>
    <w:p w:rsidR="00A4054F" w:rsidRPr="00A4054F" w:rsidRDefault="00A4054F" w:rsidP="00A4054F">
      <w:pPr>
        <w:pStyle w:val="ListParagraph"/>
      </w:pPr>
    </w:p>
    <w:sectPr w:rsidR="00A4054F" w:rsidRPr="00A4054F" w:rsidSect="00093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tling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ED138C"/>
    <w:multiLevelType w:val="hybridMultilevel"/>
    <w:tmpl w:val="36E0B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1F5032"/>
    <w:multiLevelType w:val="hybridMultilevel"/>
    <w:tmpl w:val="A332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54F"/>
    <w:rsid w:val="000934E6"/>
    <w:rsid w:val="00502FB5"/>
    <w:rsid w:val="008B7ECB"/>
    <w:rsid w:val="00A4054F"/>
    <w:rsid w:val="00BB4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93ACDA"/>
  <w15:chartTrackingRefBased/>
  <w15:docId w15:val="{225EE84E-1412-0748-9E8F-283DDAA86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054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054F"/>
    <w:rPr>
      <w:rFonts w:ascii="Times New Roman" w:hAnsi="Times New Roman" w:cs="Times New Roman"/>
      <w:sz w:val="18"/>
      <w:szCs w:val="18"/>
    </w:rPr>
  </w:style>
  <w:style w:type="paragraph" w:styleId="ListParagraph">
    <w:name w:val="List Paragraph"/>
    <w:basedOn w:val="Normal"/>
    <w:uiPriority w:val="34"/>
    <w:qFormat/>
    <w:rsid w:val="00A40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Stanly Joy</dc:creator>
  <cp:keywords/>
  <dc:description/>
  <cp:lastModifiedBy>Glen Stanly Joy</cp:lastModifiedBy>
  <cp:revision>2</cp:revision>
  <dcterms:created xsi:type="dcterms:W3CDTF">2019-04-08T20:07:00Z</dcterms:created>
  <dcterms:modified xsi:type="dcterms:W3CDTF">2019-04-08T20:40:00Z</dcterms:modified>
</cp:coreProperties>
</file>