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DC5" w:rsidRPr="00C17DC5" w:rsidRDefault="00C17DC5" w:rsidP="00C17DC5">
      <w:pPr>
        <w:shd w:val="clear" w:color="auto" w:fill="FFFFFF"/>
        <w:spacing w:after="240" w:line="600" w:lineRule="atLeast"/>
        <w:jc w:val="center"/>
        <w:outlineLvl w:val="1"/>
        <w:rPr>
          <w:rFonts w:ascii="Bradley Hand ITC" w:eastAsia="Times New Roman" w:hAnsi="Bradley Hand ITC" w:cs="Times New Roman"/>
          <w:b/>
          <w:bCs/>
          <w:color w:val="auto"/>
          <w:spacing w:val="-24"/>
          <w:sz w:val="54"/>
          <w:szCs w:val="54"/>
          <w:lang w:eastAsia="pt-BR"/>
        </w:rPr>
      </w:pPr>
      <w:r w:rsidRPr="00C17DC5">
        <w:rPr>
          <w:rFonts w:ascii="Bradley Hand ITC" w:eastAsia="Times New Roman" w:hAnsi="Bradley Hand ITC" w:cs="Times New Roman"/>
          <w:b/>
          <w:bCs/>
          <w:color w:val="auto"/>
          <w:spacing w:val="-24"/>
          <w:sz w:val="54"/>
          <w:szCs w:val="54"/>
          <w:lang w:eastAsia="pt-BR"/>
        </w:rPr>
        <w:t>Conceitos básicos de economia</w:t>
      </w:r>
    </w:p>
    <w:p w:rsidR="00883F89" w:rsidRDefault="00883F89"/>
    <w:p w:rsidR="00C17DC5" w:rsidRDefault="00C17DC5"/>
    <w:p w:rsidR="00C17DC5" w:rsidRDefault="00C17DC5" w:rsidP="00713F9D">
      <w:pPr>
        <w:rPr>
          <w:shd w:val="clear" w:color="auto" w:fill="FFFFFF"/>
        </w:rPr>
      </w:pPr>
      <w:r>
        <w:rPr>
          <w:shd w:val="clear" w:color="auto" w:fill="FFFFFF"/>
        </w:rPr>
        <w:t>Á</w:t>
      </w:r>
      <w:r>
        <w:rPr>
          <w:shd w:val="clear" w:color="auto" w:fill="FFFFFF"/>
        </w:rPr>
        <w:t xml:space="preserve">rea do conhecimento, também chamada simplesmente de economia, que tem na produção e distribuição de riqueza seu objeto central de estudo. A produção de riqueza ocorre por meio da combinação de determinados fatores de produção. Esses fatores de produção podem ser divididos em dois grandes grupos: </w:t>
      </w:r>
      <w:r w:rsidRPr="00C17DC5">
        <w:rPr>
          <w:b/>
          <w:shd w:val="clear" w:color="auto" w:fill="FFFFFF"/>
        </w:rPr>
        <w:t>capital e trabalho</w:t>
      </w:r>
      <w:r>
        <w:rPr>
          <w:shd w:val="clear" w:color="auto" w:fill="FFFFFF"/>
        </w:rPr>
        <w:t>. O capital consiste</w:t>
      </w:r>
      <w:r>
        <w:rPr>
          <w:shd w:val="clear" w:color="auto" w:fill="FFFFFF"/>
        </w:rPr>
        <w:t xml:space="preserve"> nas mercadorias já produzidas </w:t>
      </w:r>
      <w:r>
        <w:rPr>
          <w:shd w:val="clear" w:color="auto" w:fill="FFFFFF"/>
        </w:rPr>
        <w:t>que são capazes de gerar novas mercadorias com maior valor agregado. O trabalho é a capacidade humana de colocar em marcha o processo produtivo, ou seja, é o trabalho que combina e movimenta o capital para gerar uma mercadoria com maior valor do que aquele que foi empregado no início do processo, gerando assim uma quantidade de riqueza maior do que aquela existia anteriormente. </w:t>
      </w:r>
      <w:r>
        <w:rPr>
          <w:shd w:val="clear" w:color="auto" w:fill="FFFFFF"/>
        </w:rPr>
        <w:t>A</w:t>
      </w:r>
      <w:r>
        <w:rPr>
          <w:shd w:val="clear" w:color="auto" w:fill="FFFFFF"/>
        </w:rPr>
        <w:t xml:space="preserve"> criação de riqueza tem limites. Há uma quantidade limitada de capital e trabalho na sociedade para a produção de mercadorias. Não é possível gerar riqueza de forma infinita. Por isso, dizemos que os recurso</w:t>
      </w:r>
      <w:r w:rsidR="00713F9D">
        <w:rPr>
          <w:shd w:val="clear" w:color="auto" w:fill="FFFFFF"/>
        </w:rPr>
        <w:t>s econômicos são limitados. Entretanto,</w:t>
      </w:r>
      <w:r>
        <w:rPr>
          <w:shd w:val="clear" w:color="auto" w:fill="FFFFFF"/>
        </w:rPr>
        <w:t xml:space="preserve"> as necessidades e desejos humanos não têm essas limitações. E assim, entende-se que as necessidades e desejos humanos são infinitos. E nesse ponto é que se forma um princípio fundamental da economia, chamado de </w:t>
      </w:r>
      <w:r w:rsidRPr="00713F9D">
        <w:rPr>
          <w:b/>
          <w:shd w:val="clear" w:color="auto" w:fill="FFFFFF"/>
        </w:rPr>
        <w:t>princípio da escassez</w:t>
      </w:r>
      <w:r>
        <w:rPr>
          <w:shd w:val="clear" w:color="auto" w:fill="FFFFFF"/>
        </w:rPr>
        <w:t>, que pode ser resumido na afirmação de que as necessidades humanas são infinitas, mas os recursos para atendê-las são limitados.</w:t>
      </w:r>
      <w:r>
        <w:rPr>
          <w:shd w:val="clear" w:color="auto" w:fill="FFFFFF"/>
        </w:rPr>
        <w:t xml:space="preserve"> </w:t>
      </w:r>
      <w:r>
        <w:rPr>
          <w:shd w:val="clear" w:color="auto" w:fill="FFFFFF"/>
        </w:rPr>
        <w:t>Portanto, com essa escassez de recursos as pessoas precisam fazer escolhas. Por um lado, as empresas precisam decidir em qual atividade serão utilizados os fatores de produção que elas têm à sua disposição. Por outro lado, os consumidores precisam decidir como utilizarão</w:t>
      </w:r>
      <w:r>
        <w:rPr>
          <w:shd w:val="clear" w:color="auto" w:fill="FFFFFF"/>
        </w:rPr>
        <w:t xml:space="preserve"> os seus rendimentos. Nos dois </w:t>
      </w:r>
      <w:r>
        <w:rPr>
          <w:shd w:val="clear" w:color="auto" w:fill="FFFFFF"/>
        </w:rPr>
        <w:t xml:space="preserve">casos, escolher uma utilização para os recursos significa que eles não poderão ser utilizados de outra forma. A esse movimento onde uma escolha implica na renúncia de outra alternativa, os economistas dão o nome de </w:t>
      </w:r>
      <w:r w:rsidRPr="00713F9D">
        <w:rPr>
          <w:b/>
          <w:shd w:val="clear" w:color="auto" w:fill="FFFFFF"/>
        </w:rPr>
        <w:t>trade off</w:t>
      </w:r>
      <w:r>
        <w:rPr>
          <w:shd w:val="clear" w:color="auto" w:fill="FFFFFF"/>
        </w:rPr>
        <w:t xml:space="preserve">. Juntamente com este conceito, vem também o conceito de </w:t>
      </w:r>
      <w:r w:rsidRPr="00713F9D">
        <w:rPr>
          <w:b/>
          <w:shd w:val="clear" w:color="auto" w:fill="FFFFFF"/>
        </w:rPr>
        <w:t>custo de oportunidade</w:t>
      </w:r>
      <w:r>
        <w:rPr>
          <w:shd w:val="clear" w:color="auto" w:fill="FFFFFF"/>
        </w:rPr>
        <w:t xml:space="preserve"> que consiste no valor da escolha que foi renunciada. </w:t>
      </w:r>
    </w:p>
    <w:p w:rsidR="00C17DC5" w:rsidRPr="00713F9D" w:rsidRDefault="00C17DC5" w:rsidP="00713F9D">
      <w:pPr>
        <w:rPr>
          <w:color w:val="auto"/>
        </w:rPr>
      </w:pPr>
      <w:r>
        <w:rPr>
          <w:shd w:val="clear" w:color="auto" w:fill="FFFFFF"/>
        </w:rPr>
        <w:t>A economia é uma ciência que trata das escolhas sobre como usar os recursos disponíveis, também chamados de fatores de produção, para produzir riqueza na forma de mercadorias que podem ser bens ou serviços.</w:t>
      </w:r>
      <w:r>
        <w:rPr>
          <w:shd w:val="clear" w:color="auto" w:fill="FFFFFF"/>
        </w:rPr>
        <w:t xml:space="preserve"> </w:t>
      </w:r>
      <w:r>
        <w:rPr>
          <w:shd w:val="clear" w:color="auto" w:fill="FFFFFF"/>
        </w:rPr>
        <w:t>As empresas</w:t>
      </w:r>
      <w:r>
        <w:rPr>
          <w:shd w:val="clear" w:color="auto" w:fill="FFFFFF"/>
        </w:rPr>
        <w:t xml:space="preserve"> </w:t>
      </w:r>
      <w:r>
        <w:rPr>
          <w:shd w:val="clear" w:color="auto" w:fill="FFFFFF"/>
        </w:rPr>
        <w:t>são os agentes econômicos responsáveis por organizar os recursos produtivos para gerar bens e serviços. Esses bens e serviços atenderão às necessidades e desejos de famílias que são os agentes econômicos responsáveis pelo consumo. Há ainda outros do</w:t>
      </w:r>
      <w:r>
        <w:rPr>
          <w:shd w:val="clear" w:color="auto" w:fill="FFFFFF"/>
        </w:rPr>
        <w:t>is agentes econômicos além das empresas</w:t>
      </w:r>
      <w:r>
        <w:rPr>
          <w:shd w:val="clear" w:color="auto" w:fill="FFFFFF"/>
        </w:rPr>
        <w:t xml:space="preserve"> e famílias. Um deles é o governo que é responsável pela regulamentação da atividade econômica e manutenção de instituições necessárias para o funcionamento da economia. O outro agente é chamado de “resto do mundo", que corresponde aos outros países com quem o Brasil mantém relações econômicas. Esses quatro agentes</w:t>
      </w:r>
      <w:r>
        <w:rPr>
          <w:shd w:val="clear" w:color="auto" w:fill="FFFFFF"/>
        </w:rPr>
        <w:t xml:space="preserve"> </w:t>
      </w:r>
      <w:r>
        <w:t xml:space="preserve">se relacionam em um espaço denominado “mercado”. Nesse ambiente, a relação entre os agentes econômicos se dá por meio do sistema de preços, onde eles variam de acordo com a procura e a oferta de bens e serviços. Assim, por exemplo, quando a procura for muito alta, a tendência é que os preços se elevem e isso acaba, por um lado, desestimulando a demanda e estimulando a oferta, fazendo com que o mercado encontre um novo ponto de equilíbrio. Portanto, o mercado acaba regulando o quanto deve ser produzido de um determinado produto e para quem ele é produzido. Isso ocorre tanto no mercado de bens e serviços finais, que são aqueles adquiridos pelas famílias, como no </w:t>
      </w:r>
      <w:r>
        <w:lastRenderedPageBreak/>
        <w:t>mercado de fatores de produção, que são os bens e serviços utilizados para a produção de outros bens e serviços. Essa regulação pelo mercado é um elemento típico do sistema econômico capitalista. Um sistema econômico trata da forma como os recursos produtivos, as unidades de produção e as instituições são organizadas para a produção de riquezas na forma d</w:t>
      </w:r>
      <w:r w:rsidR="00713F9D">
        <w:t>e mercadorias. No capitalismo,</w:t>
      </w:r>
      <w:r>
        <w:t xml:space="preserve"> o sistema de preços </w:t>
      </w:r>
      <w:r w:rsidR="00713F9D">
        <w:t xml:space="preserve">é </w:t>
      </w:r>
      <w:r>
        <w:t>por meio do mercado que regula a atividade econômica. Além disso, os fatores de produção são de propriedade privada, há uma divisão efetiva entre capital e trabalho e a principal motivação para a produção de riquezas é o lucro. Existem outras formas de organizar o sistema econômico. No entanto, o capitalismo é a forma que atualmente predomina no mundo. </w:t>
      </w:r>
      <w:r>
        <w:rPr>
          <w:shd w:val="clear" w:color="auto" w:fill="FFFFFF"/>
        </w:rPr>
        <w:t>No capitalismo, os agentes econômicos têm comportamentos individuais que devem ser bem compreendidos para que seja possível entender a produção de mercadorias em sua totalidade. Por essa razão, a ciência econômica divide seu objeto de estudo em duas grandes áreas: a microeconomia e a macroeconomia. Na microeconomia se estuda o comportamento individual dos agentes, especialmente, da firma que produz bens e serviços e das famílias que consomem essas mercadorias. Já na macroeconomia se estuda o comportamento agregado dos agentes econômicos e a influência que pode ser exercida pelo governo e pelo resto do mundo, com quem nos relacionamos por meio de relações comerciais e financeiras. </w:t>
      </w:r>
      <w:bookmarkStart w:id="0" w:name="_GoBack"/>
      <w:bookmarkEnd w:id="0"/>
    </w:p>
    <w:p w:rsidR="00C17DC5" w:rsidRDefault="00C17DC5"/>
    <w:sectPr w:rsidR="00C17D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DC5"/>
    <w:rsid w:val="006920B5"/>
    <w:rsid w:val="00713F9D"/>
    <w:rsid w:val="00883F89"/>
    <w:rsid w:val="00C17D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63075"/>
  <w15:chartTrackingRefBased/>
  <w15:docId w15:val="{980078C7-4739-4098-8374-1E92125B7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0B5"/>
    <w:rPr>
      <w:color w:val="000000" w:themeColor="text1"/>
    </w:rPr>
  </w:style>
  <w:style w:type="paragraph" w:styleId="Ttulo2">
    <w:name w:val="heading 2"/>
    <w:basedOn w:val="Normal"/>
    <w:link w:val="Ttulo2Char"/>
    <w:uiPriority w:val="9"/>
    <w:qFormat/>
    <w:rsid w:val="00C17DC5"/>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C17DC5"/>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C17DC5"/>
    <w:pPr>
      <w:spacing w:before="100" w:beforeAutospacing="1" w:after="100" w:afterAutospacing="1" w:line="240" w:lineRule="auto"/>
    </w:pPr>
    <w:rPr>
      <w:rFonts w:ascii="Times New Roman" w:eastAsia="Times New Roman" w:hAnsi="Times New Roman" w:cs="Times New Roman"/>
      <w:color w:val="auto"/>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975952">
      <w:bodyDiv w:val="1"/>
      <w:marLeft w:val="0"/>
      <w:marRight w:val="0"/>
      <w:marTop w:val="0"/>
      <w:marBottom w:val="0"/>
      <w:divBdr>
        <w:top w:val="none" w:sz="0" w:space="0" w:color="auto"/>
        <w:left w:val="none" w:sz="0" w:space="0" w:color="auto"/>
        <w:bottom w:val="none" w:sz="0" w:space="0" w:color="auto"/>
        <w:right w:val="none" w:sz="0" w:space="0" w:color="auto"/>
      </w:divBdr>
    </w:div>
    <w:div w:id="185194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780</Words>
  <Characters>4218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1</cp:revision>
  <dcterms:created xsi:type="dcterms:W3CDTF">2023-09-20T22:45:00Z</dcterms:created>
  <dcterms:modified xsi:type="dcterms:W3CDTF">2023-09-20T23:17:00Z</dcterms:modified>
</cp:coreProperties>
</file>