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43A" w:rsidRPr="003A443A" w:rsidRDefault="003A443A" w:rsidP="003A443A">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3A443A">
        <w:rPr>
          <w:rFonts w:ascii="Bradley Hand ITC" w:eastAsia="Times New Roman" w:hAnsi="Bradley Hand ITC" w:cs="Times New Roman"/>
          <w:b/>
          <w:bCs/>
          <w:color w:val="auto"/>
          <w:spacing w:val="-24"/>
          <w:sz w:val="54"/>
          <w:szCs w:val="54"/>
          <w:lang w:eastAsia="pt-BR"/>
        </w:rPr>
        <w:t>Computação Gráfica</w:t>
      </w:r>
    </w:p>
    <w:p w:rsidR="003A443A" w:rsidRPr="00D75CF5" w:rsidRDefault="003A443A" w:rsidP="003A443A">
      <w:pPr>
        <w:pStyle w:val="PargrafodaLista"/>
        <w:numPr>
          <w:ilvl w:val="0"/>
          <w:numId w:val="1"/>
        </w:numPr>
        <w:rPr>
          <w:color w:val="auto"/>
        </w:rPr>
      </w:pPr>
      <w:r w:rsidRPr="003A443A">
        <w:rPr>
          <w:rStyle w:val="Forte"/>
          <w:rFonts w:ascii="InterUI" w:hAnsi="InterUI"/>
          <w:color w:val="000000"/>
          <w:spacing w:val="-12"/>
          <w:sz w:val="27"/>
          <w:szCs w:val="27"/>
        </w:rPr>
        <w:t>Processamento de imagens</w:t>
      </w:r>
    </w:p>
    <w:p w:rsidR="003A443A" w:rsidRDefault="003A443A" w:rsidP="003A443A">
      <w:r>
        <w:t>Imagens podem ser captadas por uma variedade de sensores.</w:t>
      </w:r>
      <w:r>
        <w:t xml:space="preserve"> </w:t>
      </w:r>
      <w:r>
        <w:t>O processamento de imagens possibilita inúmeras aplicações tais como transmissão de vídeo, diagnóstico médico, controle de qualidade de processos industriais, vigilância, etc.</w:t>
      </w:r>
    </w:p>
    <w:p w:rsidR="003A443A" w:rsidRDefault="003A443A" w:rsidP="003A443A">
      <w:r>
        <w:t> Consiste em um conjunto de técnicas para capturar, representar e transformar imagens com o auxílio do computador</w:t>
      </w:r>
      <w:r>
        <w:t xml:space="preserve">. </w:t>
      </w:r>
      <w:r>
        <w:t>O emprego dessas técnicas permite:</w:t>
      </w:r>
    </w:p>
    <w:p w:rsidR="003A443A" w:rsidRDefault="00933F2B" w:rsidP="00933F2B">
      <w:pPr>
        <w:pStyle w:val="PargrafodaLista"/>
        <w:numPr>
          <w:ilvl w:val="0"/>
          <w:numId w:val="2"/>
        </w:numPr>
      </w:pPr>
      <w:r>
        <w:t>E</w:t>
      </w:r>
      <w:r w:rsidR="003A443A">
        <w:t>xtrair e identificar informações das imagens</w:t>
      </w:r>
    </w:p>
    <w:p w:rsidR="003A443A" w:rsidRDefault="00933F2B" w:rsidP="00933F2B">
      <w:pPr>
        <w:pStyle w:val="PargrafodaLista"/>
        <w:numPr>
          <w:ilvl w:val="0"/>
          <w:numId w:val="2"/>
        </w:numPr>
      </w:pPr>
      <w:r>
        <w:t>M</w:t>
      </w:r>
      <w:r w:rsidR="003A443A">
        <w:t>elhorar a qualidade visual</w:t>
      </w:r>
    </w:p>
    <w:p w:rsidR="00933F2B" w:rsidRDefault="00933F2B" w:rsidP="003A443A">
      <w:pPr>
        <w:pStyle w:val="PargrafodaLista"/>
        <w:numPr>
          <w:ilvl w:val="0"/>
          <w:numId w:val="2"/>
        </w:numPr>
      </w:pPr>
      <w:r>
        <w:t>F</w:t>
      </w:r>
      <w:r w:rsidR="003A443A">
        <w:t>acilita a percepção humana e a interpretação automática</w:t>
      </w:r>
    </w:p>
    <w:p w:rsidR="00D75CF5" w:rsidRDefault="00D75CF5" w:rsidP="00D75CF5">
      <w:pPr>
        <w:pStyle w:val="PargrafodaLista"/>
      </w:pPr>
    </w:p>
    <w:p w:rsidR="003A443A" w:rsidRDefault="003A443A" w:rsidP="00933F2B">
      <w:pPr>
        <w:pStyle w:val="PargrafodaLista"/>
        <w:numPr>
          <w:ilvl w:val="0"/>
          <w:numId w:val="3"/>
        </w:numPr>
      </w:pPr>
      <w:r>
        <w:t>Manipulação dos pontos ou pixels (</w:t>
      </w:r>
      <w:proofErr w:type="spellStart"/>
      <w:r>
        <w:t>picture</w:t>
      </w:r>
      <w:proofErr w:type="spellEnd"/>
      <w:r>
        <w:t xml:space="preserve"> </w:t>
      </w:r>
      <w:proofErr w:type="spellStart"/>
      <w:r>
        <w:t>element</w:t>
      </w:r>
      <w:proofErr w:type="spellEnd"/>
      <w:r>
        <w:t>) da imagem.</w:t>
      </w:r>
    </w:p>
    <w:p w:rsidR="003A443A" w:rsidRDefault="003A443A" w:rsidP="00933F2B">
      <w:pPr>
        <w:pStyle w:val="PargrafodaLista"/>
        <w:numPr>
          <w:ilvl w:val="0"/>
          <w:numId w:val="3"/>
        </w:numPr>
      </w:pPr>
      <w:r>
        <w:t>As transformações visam, em geral, melhorar as características visuais da imagem, como aumentar o contraste, foco, reduzir ruídos e distorções.</w:t>
      </w:r>
    </w:p>
    <w:p w:rsidR="00933F2B" w:rsidRDefault="003A443A" w:rsidP="00933F2B">
      <w:r>
        <w:t> </w:t>
      </w:r>
    </w:p>
    <w:p w:rsidR="00933F2B" w:rsidRPr="00933F2B" w:rsidRDefault="00933F2B" w:rsidP="00933F2B">
      <w:pPr>
        <w:pStyle w:val="PargrafodaLista"/>
        <w:numPr>
          <w:ilvl w:val="0"/>
          <w:numId w:val="1"/>
        </w:numPr>
        <w:rPr>
          <w:color w:val="auto"/>
        </w:rPr>
      </w:pPr>
      <w:r w:rsidRPr="00933F2B">
        <w:rPr>
          <w:rStyle w:val="Forte"/>
          <w:rFonts w:ascii="InterUI" w:hAnsi="InterUI"/>
          <w:color w:val="000000"/>
          <w:spacing w:val="-12"/>
          <w:sz w:val="27"/>
          <w:szCs w:val="27"/>
        </w:rPr>
        <w:t>Forma de Objetos</w:t>
      </w:r>
    </w:p>
    <w:p w:rsidR="00933F2B" w:rsidRDefault="00933F2B" w:rsidP="00933F2B">
      <w:r>
        <w:t> Forma e como o objeto interage com a luz.</w:t>
      </w:r>
      <w:r>
        <w:t xml:space="preserve"> </w:t>
      </w:r>
      <w:r>
        <w:t>A forma de um objeto 3D é geralmente descrita com uma coleção de pequenas superfícies planares, chamadas de polígonos ou manchas planas.</w:t>
      </w:r>
      <w:r>
        <w:t xml:space="preserve"> </w:t>
      </w:r>
      <w:r>
        <w:t>Os polígonos são triângulos tem o número mínimo de pontos para representar uma superfície plana.</w:t>
      </w:r>
      <w:r>
        <w:t xml:space="preserve"> </w:t>
      </w:r>
      <w:r>
        <w:t>Dependendo da resolução pretendida, maior o número de polígonos e mais realista será a imagem do objeto.</w:t>
      </w:r>
    </w:p>
    <w:p w:rsidR="00933F2B" w:rsidRDefault="00933F2B" w:rsidP="00933F2B">
      <w:pPr>
        <w:rPr>
          <w:color w:val="666666"/>
        </w:rPr>
      </w:pPr>
      <w:r>
        <w:rPr>
          <w:rStyle w:val="Forte"/>
          <w:rFonts w:ascii="InterUI" w:hAnsi="InterUI"/>
          <w:color w:val="000000"/>
          <w:spacing w:val="-12"/>
          <w:sz w:val="27"/>
          <w:szCs w:val="27"/>
        </w:rPr>
        <w:t>M</w:t>
      </w:r>
      <w:r>
        <w:rPr>
          <w:rStyle w:val="Forte"/>
          <w:rFonts w:ascii="InterUI" w:hAnsi="InterUI"/>
          <w:color w:val="000000"/>
          <w:spacing w:val="-12"/>
          <w:sz w:val="27"/>
          <w:szCs w:val="27"/>
        </w:rPr>
        <w:t>odelo matemático</w:t>
      </w:r>
      <w:r>
        <w:rPr>
          <w:color w:val="666666"/>
        </w:rPr>
        <w:t xml:space="preserve">: </w:t>
      </w:r>
      <w:r>
        <w:t>Uma mancha poligonal pode ser obtida de várias formas, uma delas é uma descrição geométrica precisa. Por exemplo, uma esfera é dada por (r é o raio da esfera, x, y, e z são os eixos):</w:t>
      </w:r>
      <w:r>
        <w:rPr>
          <w:color w:val="666666"/>
        </w:rPr>
        <w:t xml:space="preserve"> </w:t>
      </w:r>
      <w:r>
        <w:rPr>
          <w:rStyle w:val="katex-mathml"/>
          <w:color w:val="666666"/>
          <w:spacing w:val="-12"/>
          <w:sz w:val="33"/>
          <w:szCs w:val="33"/>
          <w:bdr w:val="none" w:sz="0" w:space="0" w:color="auto" w:frame="1"/>
        </w:rPr>
        <w:t>R^2 = x^2 + y^2 = z^2</w:t>
      </w:r>
      <w:r>
        <w:rPr>
          <w:rStyle w:val="katex-html"/>
          <w:color w:val="666666"/>
          <w:spacing w:val="-12"/>
          <w:sz w:val="33"/>
          <w:szCs w:val="33"/>
        </w:rPr>
        <w:t>R</w:t>
      </w:r>
      <w:r>
        <w:rPr>
          <w:rStyle w:val="katex-html"/>
          <w:color w:val="666666"/>
          <w:spacing w:val="-12"/>
          <w:sz w:val="2"/>
          <w:szCs w:val="2"/>
        </w:rPr>
        <w:t>​</w:t>
      </w:r>
      <w:r>
        <w:rPr>
          <w:rStyle w:val="katex-html"/>
          <w:color w:val="666666"/>
          <w:spacing w:val="-12"/>
          <w:sz w:val="17"/>
          <w:szCs w:val="17"/>
        </w:rPr>
        <w:t>2</w:t>
      </w:r>
      <w:r>
        <w:rPr>
          <w:rStyle w:val="katex-html"/>
          <w:color w:val="666666"/>
          <w:spacing w:val="-12"/>
          <w:sz w:val="2"/>
          <w:szCs w:val="2"/>
        </w:rPr>
        <w:t>​</w:t>
      </w:r>
      <w:r>
        <w:rPr>
          <w:rStyle w:val="katex-html"/>
          <w:color w:val="666666"/>
          <w:spacing w:val="-12"/>
          <w:sz w:val="33"/>
          <w:szCs w:val="33"/>
        </w:rPr>
        <w:t>​=x</w:t>
      </w:r>
      <w:r>
        <w:rPr>
          <w:rStyle w:val="katex-html"/>
          <w:color w:val="666666"/>
          <w:spacing w:val="-12"/>
          <w:sz w:val="2"/>
          <w:szCs w:val="2"/>
        </w:rPr>
        <w:t>​</w:t>
      </w:r>
      <w:r>
        <w:rPr>
          <w:rStyle w:val="katex-html"/>
          <w:color w:val="666666"/>
          <w:spacing w:val="-12"/>
          <w:sz w:val="17"/>
          <w:szCs w:val="17"/>
        </w:rPr>
        <w:t>2</w:t>
      </w:r>
      <w:r>
        <w:rPr>
          <w:rStyle w:val="katex-html"/>
          <w:color w:val="666666"/>
          <w:spacing w:val="-12"/>
          <w:sz w:val="2"/>
          <w:szCs w:val="2"/>
        </w:rPr>
        <w:t>​</w:t>
      </w:r>
      <w:r>
        <w:rPr>
          <w:rStyle w:val="katex-html"/>
          <w:color w:val="666666"/>
          <w:spacing w:val="-12"/>
          <w:sz w:val="33"/>
          <w:szCs w:val="33"/>
        </w:rPr>
        <w:t>​+y</w:t>
      </w:r>
      <w:r>
        <w:rPr>
          <w:rStyle w:val="katex-html"/>
          <w:color w:val="666666"/>
          <w:spacing w:val="-12"/>
          <w:sz w:val="2"/>
          <w:szCs w:val="2"/>
        </w:rPr>
        <w:t>​</w:t>
      </w:r>
      <w:r>
        <w:rPr>
          <w:rStyle w:val="katex-html"/>
          <w:color w:val="666666"/>
          <w:spacing w:val="-12"/>
          <w:sz w:val="17"/>
          <w:szCs w:val="17"/>
        </w:rPr>
        <w:t>2</w:t>
      </w:r>
      <w:r>
        <w:rPr>
          <w:rStyle w:val="katex-html"/>
          <w:color w:val="666666"/>
          <w:spacing w:val="-12"/>
          <w:sz w:val="2"/>
          <w:szCs w:val="2"/>
        </w:rPr>
        <w:t>​</w:t>
      </w:r>
      <w:r>
        <w:rPr>
          <w:rStyle w:val="katex-html"/>
          <w:color w:val="666666"/>
          <w:spacing w:val="-12"/>
          <w:sz w:val="33"/>
          <w:szCs w:val="33"/>
        </w:rPr>
        <w:t>​=z</w:t>
      </w:r>
      <w:r>
        <w:rPr>
          <w:rStyle w:val="katex-html"/>
          <w:color w:val="666666"/>
          <w:spacing w:val="-12"/>
          <w:sz w:val="2"/>
          <w:szCs w:val="2"/>
        </w:rPr>
        <w:t>​</w:t>
      </w:r>
      <w:r>
        <w:rPr>
          <w:rStyle w:val="katex-html"/>
          <w:color w:val="666666"/>
          <w:spacing w:val="-12"/>
          <w:sz w:val="17"/>
          <w:szCs w:val="17"/>
        </w:rPr>
        <w:t>2</w:t>
      </w:r>
      <w:r>
        <w:rPr>
          <w:rStyle w:val="katex-html"/>
          <w:color w:val="666666"/>
          <w:spacing w:val="-12"/>
          <w:sz w:val="2"/>
          <w:szCs w:val="2"/>
        </w:rPr>
        <w:t>​</w:t>
      </w:r>
      <w:r>
        <w:rPr>
          <w:rStyle w:val="katex-html"/>
          <w:color w:val="666666"/>
          <w:spacing w:val="-12"/>
          <w:sz w:val="33"/>
          <w:szCs w:val="33"/>
        </w:rPr>
        <w:t>​</w:t>
      </w:r>
    </w:p>
    <w:p w:rsidR="00933F2B" w:rsidRPr="00933F2B" w:rsidRDefault="00933F2B" w:rsidP="00933F2B">
      <w:pPr>
        <w:rPr>
          <w:color w:val="auto"/>
        </w:rPr>
      </w:pPr>
      <w:r>
        <w:rPr>
          <w:rStyle w:val="Forte"/>
          <w:rFonts w:ascii="InterUI" w:hAnsi="InterUI"/>
          <w:color w:val="000000"/>
          <w:spacing w:val="-12"/>
          <w:sz w:val="27"/>
          <w:szCs w:val="27"/>
        </w:rPr>
        <w:t>M</w:t>
      </w:r>
      <w:r>
        <w:rPr>
          <w:rStyle w:val="Forte"/>
          <w:rFonts w:ascii="InterUI" w:hAnsi="InterUI"/>
          <w:color w:val="000000"/>
          <w:spacing w:val="-12"/>
          <w:sz w:val="27"/>
          <w:szCs w:val="27"/>
        </w:rPr>
        <w:t>odelo físico</w:t>
      </w:r>
      <w:r>
        <w:rPr>
          <w:color w:val="auto"/>
        </w:rPr>
        <w:t xml:space="preserve">: </w:t>
      </w:r>
      <w:r>
        <w:t>Outra forma de construir uma superfície geométrica é por meio da construção de um modelo físico e então localizar pontos em sua superfície tocando os pontos com uma caneta especial ou scanner 3D.</w:t>
      </w:r>
      <w:r>
        <w:t xml:space="preserve"> </w:t>
      </w:r>
      <w:r>
        <w:t>O sistema registra a posição do ponto em um espaço tridimensional.</w:t>
      </w:r>
    </w:p>
    <w:p w:rsidR="00933F2B" w:rsidRDefault="00933F2B" w:rsidP="00933F2B">
      <w:r>
        <w:rPr>
          <w:rStyle w:val="Forte"/>
          <w:rFonts w:ascii="InterUI" w:hAnsi="InterUI"/>
          <w:color w:val="000000"/>
          <w:spacing w:val="-12"/>
          <w:sz w:val="27"/>
          <w:szCs w:val="27"/>
        </w:rPr>
        <w:t>F</w:t>
      </w:r>
      <w:r>
        <w:rPr>
          <w:rStyle w:val="Forte"/>
          <w:rFonts w:ascii="InterUI" w:hAnsi="InterUI"/>
          <w:color w:val="000000"/>
          <w:spacing w:val="-12"/>
          <w:sz w:val="27"/>
          <w:szCs w:val="27"/>
        </w:rPr>
        <w:t>ractais</w:t>
      </w:r>
      <w:r>
        <w:t xml:space="preserve">: </w:t>
      </w:r>
      <w:r>
        <w:t>Outra técnica é por meio de fractais. Tem sido usado para modelar imagens 3D de montanhas, vegetação, nuvens e até fumaça</w:t>
      </w:r>
      <w:r>
        <w:t>.</w:t>
      </w:r>
    </w:p>
    <w:p w:rsidR="00933F2B" w:rsidRDefault="00933F2B" w:rsidP="00933F2B"/>
    <w:p w:rsidR="00933F2B" w:rsidRPr="00933F2B" w:rsidRDefault="00933F2B" w:rsidP="00933F2B">
      <w:pPr>
        <w:pStyle w:val="PargrafodaLista"/>
        <w:numPr>
          <w:ilvl w:val="0"/>
          <w:numId w:val="1"/>
        </w:numPr>
        <w:rPr>
          <w:color w:val="auto"/>
        </w:rPr>
      </w:pPr>
      <w:r w:rsidRPr="00933F2B">
        <w:rPr>
          <w:rStyle w:val="Forte"/>
          <w:rFonts w:ascii="InterUI" w:hAnsi="InterUI"/>
          <w:color w:val="000000"/>
          <w:spacing w:val="-12"/>
          <w:sz w:val="27"/>
          <w:szCs w:val="27"/>
        </w:rPr>
        <w:t>Superfície de objetos</w:t>
      </w:r>
      <w:r>
        <w:rPr>
          <w:rStyle w:val="Forte"/>
          <w:rFonts w:ascii="InterUI" w:hAnsi="InterUI"/>
          <w:color w:val="000000"/>
          <w:spacing w:val="-12"/>
          <w:sz w:val="27"/>
          <w:szCs w:val="27"/>
        </w:rPr>
        <w:t>:</w:t>
      </w:r>
    </w:p>
    <w:p w:rsidR="00933F2B" w:rsidRDefault="00933F2B" w:rsidP="00933F2B">
      <w:r>
        <w:t xml:space="preserve">Cada vértice de uma mancha poligonal pode incluir informações sobre cores, essa informação pode ser usada na </w:t>
      </w:r>
      <w:proofErr w:type="spellStart"/>
      <w:r>
        <w:t>renderização</w:t>
      </w:r>
      <w:proofErr w:type="spellEnd"/>
      <w:r>
        <w:t>.</w:t>
      </w:r>
      <w:r>
        <w:t xml:space="preserve"> </w:t>
      </w:r>
      <w:r>
        <w:t>Padrões de cores associadas a superfícies, são chamadas de mapeamento de texturas.</w:t>
      </w:r>
      <w:r>
        <w:t xml:space="preserve"> </w:t>
      </w:r>
      <w:r>
        <w:t>A correspondência entre o material real e o digitalizado permite uma variedade incrível de possibilidades.</w:t>
      </w:r>
    </w:p>
    <w:p w:rsidR="00933F2B" w:rsidRDefault="00933F2B" w:rsidP="00933F2B"/>
    <w:p w:rsidR="00933F2B" w:rsidRPr="00933F2B" w:rsidRDefault="00933F2B" w:rsidP="00933F2B">
      <w:pPr>
        <w:pStyle w:val="PargrafodaLista"/>
        <w:numPr>
          <w:ilvl w:val="0"/>
          <w:numId w:val="1"/>
        </w:numPr>
        <w:rPr>
          <w:rStyle w:val="Forte"/>
          <w:b w:val="0"/>
          <w:bCs w:val="0"/>
        </w:rPr>
      </w:pPr>
      <w:proofErr w:type="spellStart"/>
      <w:r>
        <w:rPr>
          <w:rStyle w:val="Forte"/>
          <w:rFonts w:ascii="InterUI" w:hAnsi="InterUI"/>
          <w:color w:val="000000"/>
          <w:spacing w:val="-12"/>
          <w:sz w:val="27"/>
          <w:szCs w:val="27"/>
          <w:shd w:val="clear" w:color="auto" w:fill="FFFFFF"/>
        </w:rPr>
        <w:lastRenderedPageBreak/>
        <w:t>Renderização</w:t>
      </w:r>
      <w:proofErr w:type="spellEnd"/>
      <w:r>
        <w:rPr>
          <w:rStyle w:val="Forte"/>
          <w:rFonts w:ascii="InterUI" w:hAnsi="InterUI"/>
          <w:color w:val="000000"/>
          <w:spacing w:val="-12"/>
          <w:sz w:val="27"/>
          <w:szCs w:val="27"/>
          <w:shd w:val="clear" w:color="auto" w:fill="FFFFFF"/>
        </w:rPr>
        <w:t>:</w:t>
      </w:r>
    </w:p>
    <w:p w:rsidR="00933F2B" w:rsidRPr="00D75CF5" w:rsidRDefault="00933F2B" w:rsidP="00D75CF5">
      <w:pPr>
        <w:rPr>
          <w:color w:val="auto"/>
        </w:rPr>
      </w:pPr>
      <w:r>
        <w:t>Uma cena é construída por objetos construídos digitalmente.</w:t>
      </w:r>
      <w:r w:rsidR="00D75CF5">
        <w:rPr>
          <w:color w:val="auto"/>
        </w:rPr>
        <w:t xml:space="preserve"> </w:t>
      </w:r>
      <w:r>
        <w:t>A relação entre o grau de detalhe do objeto depende da forma como ele será apresentado.</w:t>
      </w:r>
      <w:r w:rsidR="00D75CF5">
        <w:rPr>
          <w:color w:val="auto"/>
        </w:rPr>
        <w:t xml:space="preserve"> </w:t>
      </w:r>
      <w:r>
        <w:t>Quanto mais detalhes, maior o custo que vem associado a trabalho computacional (tempo) e representação de dados (espaço).</w:t>
      </w:r>
      <w:r w:rsidR="00D75CF5">
        <w:rPr>
          <w:color w:val="auto"/>
        </w:rPr>
        <w:t xml:space="preserve"> </w:t>
      </w:r>
      <w:r>
        <w:t xml:space="preserve">Modelos e simulações entre eles começam de forma menos complexa. Quanto mais detalhes, maior o tempo de </w:t>
      </w:r>
      <w:proofErr w:type="spellStart"/>
      <w:r>
        <w:t>renderização</w:t>
      </w:r>
      <w:proofErr w:type="spellEnd"/>
      <w:r>
        <w:t>.</w:t>
      </w:r>
    </w:p>
    <w:p w:rsidR="00933F2B" w:rsidRDefault="00933F2B" w:rsidP="00D75CF5">
      <w:r>
        <w:t> </w:t>
      </w:r>
    </w:p>
    <w:p w:rsidR="00933F2B" w:rsidRDefault="00933F2B" w:rsidP="00D75CF5">
      <w:pPr>
        <w:pStyle w:val="PargrafodaLista"/>
        <w:numPr>
          <w:ilvl w:val="0"/>
          <w:numId w:val="1"/>
        </w:numPr>
      </w:pPr>
      <w:proofErr w:type="spellStart"/>
      <w:r w:rsidRPr="00D75CF5">
        <w:rPr>
          <w:rStyle w:val="Forte"/>
          <w:rFonts w:ascii="InterUI" w:hAnsi="InterUI"/>
          <w:color w:val="000000"/>
          <w:spacing w:val="-12"/>
          <w:sz w:val="27"/>
          <w:szCs w:val="27"/>
        </w:rPr>
        <w:t>Renderização</w:t>
      </w:r>
      <w:proofErr w:type="spellEnd"/>
      <w:r w:rsidRPr="00D75CF5">
        <w:rPr>
          <w:rStyle w:val="Forte"/>
          <w:rFonts w:ascii="InterUI" w:hAnsi="InterUI"/>
          <w:color w:val="000000"/>
          <w:spacing w:val="-12"/>
          <w:sz w:val="27"/>
          <w:szCs w:val="27"/>
        </w:rPr>
        <w:t xml:space="preserve"> 3D</w:t>
      </w:r>
    </w:p>
    <w:p w:rsidR="00933F2B" w:rsidRDefault="00933F2B" w:rsidP="00D75CF5">
      <w:r>
        <w:t xml:space="preserve">A </w:t>
      </w:r>
      <w:proofErr w:type="spellStart"/>
      <w:r>
        <w:t>renderização</w:t>
      </w:r>
      <w:proofErr w:type="spellEnd"/>
      <w:r>
        <w:t xml:space="preserve"> em 3D é o processo de computação gráfica em 3D de conversão de modelos 3D em imagens 2D em um computador. As </w:t>
      </w:r>
      <w:proofErr w:type="spellStart"/>
      <w:r>
        <w:t>renderizações</w:t>
      </w:r>
      <w:proofErr w:type="spellEnd"/>
      <w:r>
        <w:t xml:space="preserve"> em 3D podem incluir efeitos </w:t>
      </w:r>
      <w:proofErr w:type="spellStart"/>
      <w:r>
        <w:t>fotorrealistas</w:t>
      </w:r>
      <w:proofErr w:type="spellEnd"/>
      <w:r>
        <w:t xml:space="preserve"> ou estilos não </w:t>
      </w:r>
      <w:proofErr w:type="spellStart"/>
      <w:r>
        <w:t>fotorrealistas</w:t>
      </w:r>
      <w:proofErr w:type="spellEnd"/>
      <w:r>
        <w:t>.</w:t>
      </w:r>
    </w:p>
    <w:p w:rsidR="00933F2B" w:rsidRDefault="00933F2B" w:rsidP="00933F2B"/>
    <w:p w:rsidR="00D75CF5" w:rsidRPr="00D75CF5" w:rsidRDefault="00D75CF5" w:rsidP="00D75CF5">
      <w:pPr>
        <w:pStyle w:val="PargrafodaLista"/>
        <w:numPr>
          <w:ilvl w:val="0"/>
          <w:numId w:val="1"/>
        </w:numPr>
        <w:rPr>
          <w:color w:val="auto"/>
        </w:rPr>
      </w:pPr>
      <w:r w:rsidRPr="00D75CF5">
        <w:rPr>
          <w:rStyle w:val="Forte"/>
          <w:rFonts w:ascii="InterUI" w:hAnsi="InterUI"/>
          <w:color w:val="000000"/>
          <w:spacing w:val="-12"/>
          <w:sz w:val="27"/>
          <w:szCs w:val="27"/>
        </w:rPr>
        <w:t>Reflexão</w:t>
      </w:r>
    </w:p>
    <w:p w:rsidR="00933F2B" w:rsidRDefault="00D75CF5" w:rsidP="003A443A">
      <w:r>
        <w:t>Reflexão ou dispersão é a relação entre a ilumina</w:t>
      </w:r>
      <w:r>
        <w:t xml:space="preserve">ção de entrada e de saída em um </w:t>
      </w:r>
      <w:r>
        <w:t>determinado ponto. As descrições de espalhamento são geralmente fornecidas em termos de uma função de distribuição de espalhamento bidirecional ou BSDF.</w:t>
      </w:r>
    </w:p>
    <w:p w:rsidR="00D75CF5" w:rsidRDefault="00D75CF5" w:rsidP="00D75CF5"/>
    <w:p w:rsidR="00D75CF5" w:rsidRPr="00D75CF5" w:rsidRDefault="00D75CF5" w:rsidP="00D75CF5">
      <w:pPr>
        <w:pStyle w:val="PargrafodaLista"/>
        <w:numPr>
          <w:ilvl w:val="0"/>
          <w:numId w:val="1"/>
        </w:numPr>
        <w:rPr>
          <w:rFonts w:ascii="InterUI" w:hAnsi="InterUI"/>
          <w:color w:val="auto"/>
          <w:spacing w:val="-12"/>
          <w:sz w:val="27"/>
          <w:szCs w:val="27"/>
        </w:rPr>
      </w:pPr>
      <w:r w:rsidRPr="00D75CF5">
        <w:rPr>
          <w:rStyle w:val="Forte"/>
          <w:rFonts w:ascii="InterUI" w:hAnsi="InterUI"/>
          <w:color w:val="000000"/>
          <w:spacing w:val="-12"/>
          <w:sz w:val="27"/>
          <w:szCs w:val="27"/>
        </w:rPr>
        <w:t>Sombreamento</w:t>
      </w:r>
    </w:p>
    <w:p w:rsidR="00D75CF5" w:rsidRPr="00D75CF5" w:rsidRDefault="00D75CF5" w:rsidP="00D75CF5">
      <w:pPr>
        <w:rPr>
          <w:rFonts w:ascii="InterUI" w:hAnsi="InterUI"/>
          <w:spacing w:val="-12"/>
          <w:sz w:val="27"/>
          <w:szCs w:val="27"/>
        </w:rPr>
      </w:pPr>
      <w:r>
        <w:rPr>
          <w:rFonts w:ascii="InterUI" w:hAnsi="InterUI"/>
          <w:spacing w:val="-12"/>
          <w:sz w:val="27"/>
          <w:szCs w:val="27"/>
        </w:rPr>
        <w:t> </w:t>
      </w:r>
      <w:r>
        <w:t xml:space="preserve">O sombreamento aborda como os diferentes tipos de espalhamento são distribuídos pela superfície (ou seja, qual função de espalhamento se aplica onde). Descrições desse tipo são normalmente expressas com um programa chamado </w:t>
      </w:r>
      <w:proofErr w:type="spellStart"/>
      <w:r>
        <w:t>shader</w:t>
      </w:r>
      <w:proofErr w:type="spellEnd"/>
      <w:r>
        <w:t>.</w:t>
      </w:r>
      <w:r>
        <w:rPr>
          <w:rFonts w:ascii="InterUI" w:hAnsi="InterUI"/>
          <w:spacing w:val="-12"/>
          <w:sz w:val="27"/>
          <w:szCs w:val="27"/>
        </w:rPr>
        <w:t xml:space="preserve"> </w:t>
      </w:r>
      <w:r>
        <w:t>Um exemplo simples de sombreamento é o mapeamento de textura, que usa uma imagem para especificar a cor difusa em cada ponto de uma superfície, fornecendo detalhes mais aparentes.</w:t>
      </w:r>
      <w:r>
        <w:rPr>
          <w:rFonts w:ascii="InterUI" w:hAnsi="InterUI"/>
          <w:spacing w:val="-12"/>
          <w:sz w:val="27"/>
          <w:szCs w:val="27"/>
        </w:rPr>
        <w:t xml:space="preserve"> </w:t>
      </w:r>
      <w:r>
        <w:t>Algumas técnicas de sombreamento incluem:</w:t>
      </w:r>
    </w:p>
    <w:p w:rsidR="00D75CF5" w:rsidRDefault="00D75CF5" w:rsidP="00D75CF5">
      <w:r>
        <w:t> </w:t>
      </w:r>
      <w:proofErr w:type="spellStart"/>
      <w:r>
        <w:rPr>
          <w:rStyle w:val="Forte"/>
          <w:rFonts w:ascii="InterUI" w:hAnsi="InterUI"/>
          <w:color w:val="000000"/>
          <w:spacing w:val="-12"/>
          <w:sz w:val="27"/>
          <w:szCs w:val="27"/>
        </w:rPr>
        <w:t>Bump</w:t>
      </w:r>
      <w:proofErr w:type="spellEnd"/>
      <w:r>
        <w:rPr>
          <w:rStyle w:val="Forte"/>
          <w:rFonts w:ascii="InterUI" w:hAnsi="InterUI"/>
          <w:color w:val="000000"/>
          <w:spacing w:val="-12"/>
          <w:sz w:val="27"/>
          <w:szCs w:val="27"/>
        </w:rPr>
        <w:t xml:space="preserve"> </w:t>
      </w:r>
      <w:proofErr w:type="spellStart"/>
      <w:r>
        <w:rPr>
          <w:rStyle w:val="Forte"/>
          <w:rFonts w:ascii="InterUI" w:hAnsi="InterUI"/>
          <w:color w:val="000000"/>
          <w:spacing w:val="-12"/>
          <w:sz w:val="27"/>
          <w:szCs w:val="27"/>
        </w:rPr>
        <w:t>mapping</w:t>
      </w:r>
      <w:proofErr w:type="spellEnd"/>
      <w:r>
        <w:rPr>
          <w:rStyle w:val="Forte"/>
          <w:rFonts w:ascii="InterUI" w:hAnsi="InterUI"/>
          <w:color w:val="000000"/>
          <w:spacing w:val="-12"/>
          <w:sz w:val="27"/>
          <w:szCs w:val="27"/>
        </w:rPr>
        <w:t>:</w:t>
      </w:r>
      <w:r>
        <w:t xml:space="preserve"> Inventado por Jim </w:t>
      </w:r>
      <w:proofErr w:type="spellStart"/>
      <w:r>
        <w:t>Blinn</w:t>
      </w:r>
      <w:proofErr w:type="spellEnd"/>
      <w:r>
        <w:t xml:space="preserve">, uma técnica de perturbação </w:t>
      </w:r>
      <w:proofErr w:type="spellStart"/>
      <w:r>
        <w:t>normal</w:t>
      </w:r>
      <w:proofErr w:type="spellEnd"/>
      <w:r>
        <w:t xml:space="preserve"> usada para simular superfícies enrugadas.</w:t>
      </w:r>
    </w:p>
    <w:p w:rsidR="00D75CF5" w:rsidRDefault="00D75CF5" w:rsidP="00D75CF5">
      <w:proofErr w:type="spellStart"/>
      <w:r>
        <w:rPr>
          <w:rStyle w:val="Forte"/>
          <w:rFonts w:ascii="InterUI" w:hAnsi="InterUI"/>
          <w:color w:val="000000"/>
          <w:spacing w:val="-12"/>
          <w:sz w:val="27"/>
          <w:szCs w:val="27"/>
        </w:rPr>
        <w:t>Cel</w:t>
      </w:r>
      <w:proofErr w:type="spellEnd"/>
      <w:r>
        <w:rPr>
          <w:rStyle w:val="Forte"/>
          <w:rFonts w:ascii="InterUI" w:hAnsi="InterUI"/>
          <w:color w:val="000000"/>
          <w:spacing w:val="-12"/>
          <w:sz w:val="27"/>
          <w:szCs w:val="27"/>
        </w:rPr>
        <w:t xml:space="preserve"> </w:t>
      </w:r>
      <w:proofErr w:type="spellStart"/>
      <w:r>
        <w:rPr>
          <w:rStyle w:val="Forte"/>
          <w:rFonts w:ascii="InterUI" w:hAnsi="InterUI"/>
          <w:color w:val="000000"/>
          <w:spacing w:val="-12"/>
          <w:sz w:val="27"/>
          <w:szCs w:val="27"/>
        </w:rPr>
        <w:t>shading</w:t>
      </w:r>
      <w:proofErr w:type="spellEnd"/>
      <w:r>
        <w:t>: Uma técnica usada para imitar a aparência da animação desenhada à mão.</w:t>
      </w:r>
    </w:p>
    <w:p w:rsidR="00D75CF5" w:rsidRDefault="00D75CF5" w:rsidP="003A443A"/>
    <w:p w:rsidR="00D75CF5" w:rsidRPr="00D75CF5" w:rsidRDefault="00D75CF5" w:rsidP="00D75CF5">
      <w:pPr>
        <w:pStyle w:val="PargrafodaLista"/>
        <w:numPr>
          <w:ilvl w:val="0"/>
          <w:numId w:val="1"/>
        </w:numPr>
        <w:rPr>
          <w:color w:val="auto"/>
        </w:rPr>
      </w:pPr>
      <w:r w:rsidRPr="00D75CF5">
        <w:rPr>
          <w:rStyle w:val="Forte"/>
          <w:rFonts w:ascii="InterUI" w:hAnsi="InterUI"/>
          <w:color w:val="000000"/>
          <w:spacing w:val="-12"/>
          <w:sz w:val="27"/>
          <w:szCs w:val="27"/>
        </w:rPr>
        <w:t>Animação 3D</w:t>
      </w:r>
    </w:p>
    <w:p w:rsidR="00D75CF5" w:rsidRDefault="00D75CF5" w:rsidP="00D75CF5">
      <w:r>
        <w:rPr>
          <w:rStyle w:val="Forte"/>
          <w:rFonts w:ascii="InterUI" w:hAnsi="InterUI"/>
          <w:color w:val="000000"/>
          <w:spacing w:val="-12"/>
          <w:sz w:val="27"/>
          <w:szCs w:val="27"/>
        </w:rPr>
        <w:t>Animação 3D</w:t>
      </w:r>
      <w:r>
        <w:t> usa computação gráfica para fazer com que os objetos pareçam se mover no espaço </w:t>
      </w:r>
      <w:r>
        <w:rPr>
          <w:rStyle w:val="Forte"/>
          <w:rFonts w:ascii="InterUI" w:hAnsi="InterUI"/>
          <w:color w:val="000000"/>
          <w:spacing w:val="-12"/>
          <w:sz w:val="27"/>
          <w:szCs w:val="27"/>
        </w:rPr>
        <w:t>3D</w:t>
      </w:r>
      <w:r>
        <w:t>.</w:t>
      </w:r>
      <w:r>
        <w:t xml:space="preserve"> </w:t>
      </w:r>
      <w:r>
        <w:t>Os artistas usam o software de modelagem </w:t>
      </w:r>
      <w:r>
        <w:rPr>
          <w:rStyle w:val="Forte"/>
          <w:rFonts w:ascii="InterUI" w:hAnsi="InterUI"/>
          <w:color w:val="000000"/>
          <w:spacing w:val="-12"/>
          <w:sz w:val="27"/>
          <w:szCs w:val="27"/>
        </w:rPr>
        <w:t>3D</w:t>
      </w:r>
      <w:r>
        <w:t xml:space="preserve"> para criar os </w:t>
      </w:r>
      <w:proofErr w:type="spellStart"/>
      <w:r>
        <w:t>objetos</w:t>
      </w:r>
      <w:bookmarkStart w:id="0" w:name="_GoBack"/>
      <w:bookmarkEnd w:id="0"/>
      <w:proofErr w:type="spellEnd"/>
    </w:p>
    <w:p w:rsidR="00D75CF5" w:rsidRDefault="00D75CF5" w:rsidP="00D75CF5">
      <w:proofErr w:type="spellStart"/>
      <w:r>
        <w:rPr>
          <w:rStyle w:val="Forte"/>
          <w:rFonts w:ascii="InterUI" w:hAnsi="InterUI"/>
          <w:color w:val="000000"/>
          <w:spacing w:val="-12"/>
          <w:sz w:val="27"/>
          <w:szCs w:val="27"/>
        </w:rPr>
        <w:t>Morphing</w:t>
      </w:r>
      <w:proofErr w:type="spellEnd"/>
      <w:r>
        <w:rPr>
          <w:rStyle w:val="Forte"/>
          <w:rFonts w:ascii="InterUI" w:hAnsi="InterUI"/>
          <w:color w:val="000000"/>
          <w:spacing w:val="-12"/>
          <w:sz w:val="27"/>
          <w:szCs w:val="27"/>
        </w:rPr>
        <w:t xml:space="preserve"> -</w:t>
      </w:r>
      <w:r>
        <w:rPr>
          <w:rStyle w:val="Forte"/>
          <w:rFonts w:ascii="InterUI" w:hAnsi="InterUI"/>
          <w:color w:val="000000"/>
          <w:spacing w:val="-12"/>
          <w:sz w:val="27"/>
          <w:szCs w:val="27"/>
        </w:rPr>
        <w:t xml:space="preserve"> transformação de imagens</w:t>
      </w:r>
      <w:r>
        <w:t xml:space="preserve">: </w:t>
      </w:r>
      <w:proofErr w:type="spellStart"/>
      <w:r>
        <w:t>Morphing</w:t>
      </w:r>
      <w:proofErr w:type="spellEnd"/>
      <w:r>
        <w:t xml:space="preserve"> é um efeito especial em filmes e animações que muda (ou transforma) uma imagem ou forma em outra por meio de uma transição perfeita. Utiliza software de computador para criar transições mais realistas.</w:t>
      </w:r>
    </w:p>
    <w:p w:rsidR="00D75CF5" w:rsidRPr="003A443A" w:rsidRDefault="00D75CF5" w:rsidP="003A443A"/>
    <w:sectPr w:rsidR="00D75CF5" w:rsidRPr="003A44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77EBA"/>
    <w:multiLevelType w:val="hybridMultilevel"/>
    <w:tmpl w:val="EA9CFA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4C85460"/>
    <w:multiLevelType w:val="hybridMultilevel"/>
    <w:tmpl w:val="B80AE984"/>
    <w:lvl w:ilvl="0" w:tplc="E2208F84">
      <w:numFmt w:val="bullet"/>
      <w:lvlText w:val=""/>
      <w:lvlJc w:val="left"/>
      <w:pPr>
        <w:ind w:left="720" w:hanging="360"/>
      </w:pPr>
      <w:rPr>
        <w:rFonts w:ascii="Wingdings" w:eastAsiaTheme="minorHAnsi" w:hAnsi="Wingdings" w:cstheme="minorBidi" w:hint="default"/>
        <w:b/>
        <w:color w:val="000000"/>
        <w:sz w:val="27"/>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267C1D"/>
    <w:multiLevelType w:val="hybridMultilevel"/>
    <w:tmpl w:val="622CA9F8"/>
    <w:lvl w:ilvl="0" w:tplc="04160001">
      <w:start w:val="1"/>
      <w:numFmt w:val="bullet"/>
      <w:lvlText w:val=""/>
      <w:lvlJc w:val="left"/>
      <w:pPr>
        <w:ind w:left="720" w:hanging="360"/>
      </w:pPr>
      <w:rPr>
        <w:rFonts w:ascii="Symbol" w:hAnsi="Symbol" w:hint="default"/>
        <w:b/>
        <w:color w:val="000000"/>
        <w:sz w:val="27"/>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3A"/>
    <w:rsid w:val="003A443A"/>
    <w:rsid w:val="006920B5"/>
    <w:rsid w:val="00883F89"/>
    <w:rsid w:val="00933F2B"/>
    <w:rsid w:val="00D75C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52E7"/>
  <w15:chartTrackingRefBased/>
  <w15:docId w15:val="{0B377561-D705-4926-828C-A88CE697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3A443A"/>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A443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A443A"/>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styleId="Forte">
    <w:name w:val="Strong"/>
    <w:basedOn w:val="Fontepargpadro"/>
    <w:uiPriority w:val="22"/>
    <w:qFormat/>
    <w:rsid w:val="003A443A"/>
    <w:rPr>
      <w:b/>
      <w:bCs/>
    </w:rPr>
  </w:style>
  <w:style w:type="paragraph" w:styleId="PargrafodaLista">
    <w:name w:val="List Paragraph"/>
    <w:basedOn w:val="Normal"/>
    <w:uiPriority w:val="34"/>
    <w:qFormat/>
    <w:rsid w:val="003A443A"/>
    <w:pPr>
      <w:ind w:left="720"/>
      <w:contextualSpacing/>
    </w:pPr>
  </w:style>
  <w:style w:type="character" w:customStyle="1" w:styleId="katex-mathml">
    <w:name w:val="katex-mathml"/>
    <w:basedOn w:val="Fontepargpadro"/>
    <w:rsid w:val="00933F2B"/>
  </w:style>
  <w:style w:type="character" w:customStyle="1" w:styleId="katex-html">
    <w:name w:val="katex-html"/>
    <w:basedOn w:val="Fontepargpadro"/>
    <w:rsid w:val="0093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7727">
      <w:bodyDiv w:val="1"/>
      <w:marLeft w:val="0"/>
      <w:marRight w:val="0"/>
      <w:marTop w:val="0"/>
      <w:marBottom w:val="0"/>
      <w:divBdr>
        <w:top w:val="none" w:sz="0" w:space="0" w:color="auto"/>
        <w:left w:val="none" w:sz="0" w:space="0" w:color="auto"/>
        <w:bottom w:val="none" w:sz="0" w:space="0" w:color="auto"/>
        <w:right w:val="none" w:sz="0" w:space="0" w:color="auto"/>
      </w:divBdr>
    </w:div>
    <w:div w:id="200216575">
      <w:bodyDiv w:val="1"/>
      <w:marLeft w:val="0"/>
      <w:marRight w:val="0"/>
      <w:marTop w:val="0"/>
      <w:marBottom w:val="0"/>
      <w:divBdr>
        <w:top w:val="none" w:sz="0" w:space="0" w:color="auto"/>
        <w:left w:val="none" w:sz="0" w:space="0" w:color="auto"/>
        <w:bottom w:val="none" w:sz="0" w:space="0" w:color="auto"/>
        <w:right w:val="none" w:sz="0" w:space="0" w:color="auto"/>
      </w:divBdr>
    </w:div>
    <w:div w:id="779688340">
      <w:bodyDiv w:val="1"/>
      <w:marLeft w:val="0"/>
      <w:marRight w:val="0"/>
      <w:marTop w:val="0"/>
      <w:marBottom w:val="0"/>
      <w:divBdr>
        <w:top w:val="none" w:sz="0" w:space="0" w:color="auto"/>
        <w:left w:val="none" w:sz="0" w:space="0" w:color="auto"/>
        <w:bottom w:val="none" w:sz="0" w:space="0" w:color="auto"/>
        <w:right w:val="none" w:sz="0" w:space="0" w:color="auto"/>
      </w:divBdr>
    </w:div>
    <w:div w:id="957368990">
      <w:bodyDiv w:val="1"/>
      <w:marLeft w:val="0"/>
      <w:marRight w:val="0"/>
      <w:marTop w:val="0"/>
      <w:marBottom w:val="0"/>
      <w:divBdr>
        <w:top w:val="none" w:sz="0" w:space="0" w:color="auto"/>
        <w:left w:val="none" w:sz="0" w:space="0" w:color="auto"/>
        <w:bottom w:val="none" w:sz="0" w:space="0" w:color="auto"/>
        <w:right w:val="none" w:sz="0" w:space="0" w:color="auto"/>
      </w:divBdr>
    </w:div>
    <w:div w:id="996345054">
      <w:bodyDiv w:val="1"/>
      <w:marLeft w:val="0"/>
      <w:marRight w:val="0"/>
      <w:marTop w:val="0"/>
      <w:marBottom w:val="0"/>
      <w:divBdr>
        <w:top w:val="none" w:sz="0" w:space="0" w:color="auto"/>
        <w:left w:val="none" w:sz="0" w:space="0" w:color="auto"/>
        <w:bottom w:val="none" w:sz="0" w:space="0" w:color="auto"/>
        <w:right w:val="none" w:sz="0" w:space="0" w:color="auto"/>
      </w:divBdr>
    </w:div>
    <w:div w:id="1003506623">
      <w:bodyDiv w:val="1"/>
      <w:marLeft w:val="0"/>
      <w:marRight w:val="0"/>
      <w:marTop w:val="0"/>
      <w:marBottom w:val="0"/>
      <w:divBdr>
        <w:top w:val="none" w:sz="0" w:space="0" w:color="auto"/>
        <w:left w:val="none" w:sz="0" w:space="0" w:color="auto"/>
        <w:bottom w:val="none" w:sz="0" w:space="0" w:color="auto"/>
        <w:right w:val="none" w:sz="0" w:space="0" w:color="auto"/>
      </w:divBdr>
    </w:div>
    <w:div w:id="1057433259">
      <w:bodyDiv w:val="1"/>
      <w:marLeft w:val="0"/>
      <w:marRight w:val="0"/>
      <w:marTop w:val="0"/>
      <w:marBottom w:val="0"/>
      <w:divBdr>
        <w:top w:val="none" w:sz="0" w:space="0" w:color="auto"/>
        <w:left w:val="none" w:sz="0" w:space="0" w:color="auto"/>
        <w:bottom w:val="none" w:sz="0" w:space="0" w:color="auto"/>
        <w:right w:val="none" w:sz="0" w:space="0" w:color="auto"/>
      </w:divBdr>
    </w:div>
    <w:div w:id="1204564072">
      <w:bodyDiv w:val="1"/>
      <w:marLeft w:val="0"/>
      <w:marRight w:val="0"/>
      <w:marTop w:val="0"/>
      <w:marBottom w:val="0"/>
      <w:divBdr>
        <w:top w:val="none" w:sz="0" w:space="0" w:color="auto"/>
        <w:left w:val="none" w:sz="0" w:space="0" w:color="auto"/>
        <w:bottom w:val="none" w:sz="0" w:space="0" w:color="auto"/>
        <w:right w:val="none" w:sz="0" w:space="0" w:color="auto"/>
      </w:divBdr>
    </w:div>
    <w:div w:id="1538467512">
      <w:bodyDiv w:val="1"/>
      <w:marLeft w:val="0"/>
      <w:marRight w:val="0"/>
      <w:marTop w:val="0"/>
      <w:marBottom w:val="0"/>
      <w:divBdr>
        <w:top w:val="none" w:sz="0" w:space="0" w:color="auto"/>
        <w:left w:val="none" w:sz="0" w:space="0" w:color="auto"/>
        <w:bottom w:val="none" w:sz="0" w:space="0" w:color="auto"/>
        <w:right w:val="none" w:sz="0" w:space="0" w:color="auto"/>
      </w:divBdr>
    </w:div>
    <w:div w:id="1543401086">
      <w:bodyDiv w:val="1"/>
      <w:marLeft w:val="0"/>
      <w:marRight w:val="0"/>
      <w:marTop w:val="0"/>
      <w:marBottom w:val="0"/>
      <w:divBdr>
        <w:top w:val="none" w:sz="0" w:space="0" w:color="auto"/>
        <w:left w:val="none" w:sz="0" w:space="0" w:color="auto"/>
        <w:bottom w:val="none" w:sz="0" w:space="0" w:color="auto"/>
        <w:right w:val="none" w:sz="0" w:space="0" w:color="auto"/>
      </w:divBdr>
    </w:div>
    <w:div w:id="1613710132">
      <w:bodyDiv w:val="1"/>
      <w:marLeft w:val="0"/>
      <w:marRight w:val="0"/>
      <w:marTop w:val="0"/>
      <w:marBottom w:val="0"/>
      <w:divBdr>
        <w:top w:val="none" w:sz="0" w:space="0" w:color="auto"/>
        <w:left w:val="none" w:sz="0" w:space="0" w:color="auto"/>
        <w:bottom w:val="none" w:sz="0" w:space="0" w:color="auto"/>
        <w:right w:val="none" w:sz="0" w:space="0" w:color="auto"/>
      </w:divBdr>
      <w:divsChild>
        <w:div w:id="53701018">
          <w:marLeft w:val="0"/>
          <w:marRight w:val="0"/>
          <w:marTop w:val="0"/>
          <w:marBottom w:val="0"/>
          <w:divBdr>
            <w:top w:val="none" w:sz="0" w:space="0" w:color="auto"/>
            <w:left w:val="none" w:sz="0" w:space="0" w:color="auto"/>
            <w:bottom w:val="none" w:sz="0" w:space="0" w:color="auto"/>
            <w:right w:val="none" w:sz="0" w:space="0" w:color="auto"/>
          </w:divBdr>
        </w:div>
      </w:divsChild>
    </w:div>
    <w:div w:id="17686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645</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2023-09-13T23:39:00Z</dcterms:created>
  <dcterms:modified xsi:type="dcterms:W3CDTF">2023-09-14T00:05:00Z</dcterms:modified>
</cp:coreProperties>
</file>