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9D" w:rsidRPr="00195F9D" w:rsidRDefault="00195F9D" w:rsidP="00195F9D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0"/>
          <w:szCs w:val="84"/>
          <w:lang w:eastAsia="pt-BR"/>
        </w:rPr>
      </w:pPr>
      <w:r w:rsidRPr="00195F9D">
        <w:rPr>
          <w:rFonts w:ascii="AprovaSansBlack" w:eastAsia="Times New Roman" w:hAnsi="AprovaSansBlack" w:cs="Times New Roman"/>
          <w:b/>
          <w:bCs/>
          <w:color w:val="auto"/>
          <w:spacing w:val="-36"/>
          <w:sz w:val="80"/>
          <w:szCs w:val="84"/>
          <w:lang w:eastAsia="pt-BR"/>
        </w:rPr>
        <w:t>Diagrama de Caso de Uso</w:t>
      </w:r>
    </w:p>
    <w:p w:rsidR="00883F89" w:rsidRDefault="00883F89"/>
    <w:p w:rsidR="00195F9D" w:rsidRDefault="00195F9D"/>
    <w:p w:rsidR="00195F9D" w:rsidRDefault="00195F9D"/>
    <w:p w:rsidR="0053556D" w:rsidRPr="0053556D" w:rsidRDefault="0053556D" w:rsidP="0053556D">
      <w:pPr>
        <w:rPr>
          <w:lang w:eastAsia="pt-BR"/>
        </w:rPr>
      </w:pPr>
      <w:r>
        <w:rPr>
          <w:lang w:eastAsia="pt-BR"/>
        </w:rPr>
        <w:tab/>
        <w:t xml:space="preserve">O </w:t>
      </w:r>
      <w:r w:rsidRPr="0053556D">
        <w:rPr>
          <w:lang w:eastAsia="pt-BR"/>
        </w:rPr>
        <w:t xml:space="preserve">diagrama de casos de uso é um diagrama </w:t>
      </w:r>
      <w:r w:rsidRPr="0053556D">
        <w:rPr>
          <w:highlight w:val="lightGray"/>
          <w:lang w:eastAsia="pt-BR"/>
        </w:rPr>
        <w:t>voltado para o ponto de vista do usuário, que foca na evolução do sistema.</w:t>
      </w:r>
      <w:r w:rsidRPr="0053556D">
        <w:rPr>
          <w:lang w:eastAsia="pt-BR"/>
        </w:rPr>
        <w:t xml:space="preserve"> Descreve as </w:t>
      </w:r>
      <w:r w:rsidRPr="0053556D">
        <w:rPr>
          <w:highlight w:val="lightGray"/>
          <w:lang w:eastAsia="pt-BR"/>
        </w:rPr>
        <w:t>principais funcionalidades do sistema e as interações de funcionalidades com os usuários, a fim de integrar com o sistema.</w:t>
      </w:r>
      <w:r w:rsidRPr="0053556D">
        <w:rPr>
          <w:lang w:eastAsia="pt-BR"/>
        </w:rPr>
        <w:t xml:space="preserve"> O diagrama faz uma referência abstrata às atividades e tarefas dos usuários, que precisam verificar as ações com as quais eles vão </w:t>
      </w:r>
      <w:proofErr w:type="gramStart"/>
      <w:r w:rsidRPr="0053556D">
        <w:rPr>
          <w:lang w:eastAsia="pt-BR"/>
        </w:rPr>
        <w:t>interagir</w:t>
      </w:r>
      <w:proofErr w:type="gramEnd"/>
      <w:r w:rsidRPr="0053556D">
        <w:rPr>
          <w:lang w:eastAsia="pt-BR"/>
        </w:rPr>
        <w:t xml:space="preserve"> </w:t>
      </w:r>
      <w:proofErr w:type="spellStart"/>
      <w:r w:rsidRPr="0053556D">
        <w:rPr>
          <w:lang w:eastAsia="pt-BR"/>
        </w:rPr>
        <w:t>interagir</w:t>
      </w:r>
      <w:proofErr w:type="spellEnd"/>
      <w:r w:rsidRPr="0053556D">
        <w:rPr>
          <w:lang w:eastAsia="pt-BR"/>
        </w:rPr>
        <w:t xml:space="preserve"> com o sistema.</w:t>
      </w:r>
    </w:p>
    <w:p w:rsidR="0053556D" w:rsidRPr="0053556D" w:rsidRDefault="0053556D" w:rsidP="0053556D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53556D" w:rsidRPr="0053556D" w:rsidRDefault="0053556D" w:rsidP="0053556D">
      <w:pPr>
        <w:pStyle w:val="PargrafodaLista"/>
        <w:numPr>
          <w:ilvl w:val="0"/>
          <w:numId w:val="4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3556D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Diagrama Casos de Uso</w:t>
      </w:r>
    </w:p>
    <w:p w:rsidR="0053556D" w:rsidRPr="0053556D" w:rsidRDefault="0053556D" w:rsidP="0053556D">
      <w:pPr>
        <w:rPr>
          <w:color w:val="666666"/>
          <w:lang w:eastAsia="pt-BR"/>
        </w:rPr>
      </w:pPr>
      <w:r>
        <w:rPr>
          <w:lang w:eastAsia="pt-BR"/>
        </w:rPr>
        <w:tab/>
      </w:r>
      <w:r w:rsidRPr="0053556D">
        <w:rPr>
          <w:lang w:eastAsia="pt-BR"/>
        </w:rPr>
        <w:t>Para construir um diagrama de caso de uso precisamos conhecer os objetos que formam a estrutura do diagrama:</w:t>
      </w:r>
    </w:p>
    <w:p w:rsidR="0053556D" w:rsidRPr="0053556D" w:rsidRDefault="0053556D" w:rsidP="0053556D">
      <w:pPr>
        <w:rPr>
          <w:lang w:eastAsia="pt-BR"/>
        </w:rPr>
      </w:pPr>
      <w:r w:rsidRPr="0053556D">
        <w:rPr>
          <w:b/>
          <w:bCs/>
          <w:lang w:eastAsia="pt-BR"/>
        </w:rPr>
        <w:t>Cenário: </w:t>
      </w:r>
      <w:r w:rsidRPr="0053556D">
        <w:rPr>
          <w:lang w:eastAsia="pt-BR"/>
        </w:rPr>
        <w:t xml:space="preserve">são os </w:t>
      </w:r>
      <w:r w:rsidRPr="0053556D">
        <w:rPr>
          <w:highlight w:val="lightGray"/>
          <w:lang w:eastAsia="pt-BR"/>
        </w:rPr>
        <w:t>eventos que envolvem as ações</w:t>
      </w:r>
      <w:r w:rsidRPr="0053556D">
        <w:rPr>
          <w:lang w:eastAsia="pt-BR"/>
        </w:rPr>
        <w:t xml:space="preserve"> do usuário com o sistema;</w:t>
      </w:r>
    </w:p>
    <w:p w:rsidR="0053556D" w:rsidRPr="0053556D" w:rsidRDefault="0053556D" w:rsidP="0053556D">
      <w:pPr>
        <w:rPr>
          <w:lang w:eastAsia="pt-BR"/>
        </w:rPr>
      </w:pPr>
      <w:r w:rsidRPr="0053556D">
        <w:rPr>
          <w:b/>
          <w:bCs/>
          <w:lang w:eastAsia="pt-BR"/>
        </w:rPr>
        <w:t>Ator: </w:t>
      </w:r>
      <w:r w:rsidRPr="0053556D">
        <w:rPr>
          <w:highlight w:val="lightGray"/>
          <w:lang w:eastAsia="pt-BR"/>
        </w:rPr>
        <w:t>elementos que interagem com os sistemas</w:t>
      </w:r>
      <w:r w:rsidRPr="0053556D">
        <w:rPr>
          <w:lang w:eastAsia="pt-BR"/>
        </w:rPr>
        <w:t>. Representam os papéis desempenhados por elementos externos aos usuários. Exemplo: humano (usuário), dispositivo de hardware ou outro sistema.</w:t>
      </w:r>
    </w:p>
    <w:p w:rsidR="0053556D" w:rsidRPr="0053556D" w:rsidRDefault="0053556D" w:rsidP="0053556D">
      <w:pPr>
        <w:jc w:val="left"/>
        <w:rPr>
          <w:i/>
          <w:color w:val="666666"/>
          <w:lang w:eastAsia="pt-BR"/>
        </w:rPr>
      </w:pPr>
      <w:r>
        <w:rPr>
          <w:i/>
          <w:lang w:eastAsia="pt-BR"/>
        </w:rPr>
        <w:tab/>
      </w:r>
      <w:r w:rsidRPr="0053556D">
        <w:rPr>
          <w:i/>
          <w:lang w:eastAsia="pt-BR"/>
        </w:rPr>
        <w:t>Como encontrar atores:</w:t>
      </w:r>
    </w:p>
    <w:p w:rsidR="0053556D" w:rsidRPr="0053556D" w:rsidRDefault="0053556D" w:rsidP="0053556D">
      <w:pPr>
        <w:jc w:val="left"/>
        <w:rPr>
          <w:i/>
          <w:color w:val="666666"/>
          <w:lang w:eastAsia="pt-BR"/>
        </w:rPr>
      </w:pPr>
      <w:r>
        <w:rPr>
          <w:i/>
          <w:lang w:eastAsia="pt-BR"/>
        </w:rPr>
        <w:tab/>
      </w:r>
      <w:r w:rsidRPr="0053556D">
        <w:rPr>
          <w:i/>
          <w:lang w:eastAsia="pt-BR"/>
        </w:rPr>
        <w:t>- Quem usa o sistema?</w:t>
      </w:r>
    </w:p>
    <w:p w:rsidR="0053556D" w:rsidRPr="0053556D" w:rsidRDefault="0053556D" w:rsidP="0053556D">
      <w:pPr>
        <w:jc w:val="left"/>
        <w:rPr>
          <w:i/>
          <w:color w:val="666666"/>
          <w:lang w:eastAsia="pt-BR"/>
        </w:rPr>
      </w:pPr>
      <w:r>
        <w:rPr>
          <w:i/>
          <w:lang w:eastAsia="pt-BR"/>
        </w:rPr>
        <w:tab/>
      </w:r>
      <w:r w:rsidRPr="0053556D">
        <w:rPr>
          <w:i/>
          <w:lang w:eastAsia="pt-BR"/>
        </w:rPr>
        <w:t>- Quem instala ou mantém o sistema?</w:t>
      </w:r>
    </w:p>
    <w:p w:rsidR="0053556D" w:rsidRPr="0053556D" w:rsidRDefault="0053556D" w:rsidP="0053556D">
      <w:pPr>
        <w:jc w:val="left"/>
        <w:rPr>
          <w:i/>
          <w:color w:val="666666"/>
          <w:lang w:eastAsia="pt-BR"/>
        </w:rPr>
      </w:pPr>
      <w:r>
        <w:rPr>
          <w:i/>
          <w:lang w:eastAsia="pt-BR"/>
        </w:rPr>
        <w:tab/>
      </w:r>
      <w:r w:rsidRPr="0053556D">
        <w:rPr>
          <w:i/>
          <w:lang w:eastAsia="pt-BR"/>
        </w:rPr>
        <w:t>- Quem inicia/desliga o sistema?</w:t>
      </w:r>
    </w:p>
    <w:p w:rsidR="0053556D" w:rsidRPr="0053556D" w:rsidRDefault="0053556D" w:rsidP="0053556D">
      <w:pPr>
        <w:jc w:val="left"/>
        <w:rPr>
          <w:i/>
          <w:color w:val="666666"/>
          <w:lang w:eastAsia="pt-BR"/>
        </w:rPr>
      </w:pPr>
      <w:r>
        <w:rPr>
          <w:i/>
          <w:lang w:eastAsia="pt-BR"/>
        </w:rPr>
        <w:tab/>
      </w:r>
      <w:r w:rsidRPr="0053556D">
        <w:rPr>
          <w:i/>
          <w:lang w:eastAsia="pt-BR"/>
        </w:rPr>
        <w:t>- Que outros sistemas usam o sistema?</w:t>
      </w:r>
    </w:p>
    <w:p w:rsidR="0053556D" w:rsidRPr="0053556D" w:rsidRDefault="0053556D" w:rsidP="0053556D">
      <w:pPr>
        <w:jc w:val="left"/>
        <w:rPr>
          <w:i/>
          <w:color w:val="666666"/>
          <w:lang w:eastAsia="pt-BR"/>
        </w:rPr>
      </w:pPr>
      <w:r>
        <w:rPr>
          <w:i/>
          <w:lang w:eastAsia="pt-BR"/>
        </w:rPr>
        <w:tab/>
      </w:r>
      <w:r w:rsidRPr="0053556D">
        <w:rPr>
          <w:i/>
          <w:lang w:eastAsia="pt-BR"/>
        </w:rPr>
        <w:t>- Quem recebe informações do sistema?</w:t>
      </w:r>
    </w:p>
    <w:p w:rsidR="0053556D" w:rsidRPr="0053556D" w:rsidRDefault="0053556D" w:rsidP="0053556D">
      <w:pPr>
        <w:jc w:val="left"/>
        <w:rPr>
          <w:i/>
          <w:color w:val="666666"/>
          <w:lang w:eastAsia="pt-BR"/>
        </w:rPr>
      </w:pPr>
      <w:r>
        <w:rPr>
          <w:i/>
          <w:lang w:eastAsia="pt-BR"/>
        </w:rPr>
        <w:tab/>
      </w:r>
      <w:r w:rsidRPr="0053556D">
        <w:rPr>
          <w:i/>
          <w:lang w:eastAsia="pt-BR"/>
        </w:rPr>
        <w:t>- Quem provê informações do sistema?</w:t>
      </w:r>
    </w:p>
    <w:p w:rsidR="0053556D" w:rsidRPr="0053556D" w:rsidRDefault="0053556D" w:rsidP="0053556D">
      <w:pPr>
        <w:rPr>
          <w:lang w:eastAsia="pt-BR"/>
        </w:rPr>
      </w:pPr>
      <w:r w:rsidRPr="0053556D">
        <w:rPr>
          <w:b/>
          <w:bCs/>
          <w:lang w:eastAsia="pt-BR"/>
        </w:rPr>
        <w:t>Use case (caso de uso):</w:t>
      </w:r>
      <w:r w:rsidRPr="0053556D">
        <w:rPr>
          <w:lang w:eastAsia="pt-BR"/>
        </w:rPr>
        <w:t xml:space="preserve"> representa uma </w:t>
      </w:r>
      <w:r w:rsidRPr="0053556D">
        <w:rPr>
          <w:highlight w:val="lightGray"/>
          <w:lang w:eastAsia="pt-BR"/>
        </w:rPr>
        <w:t>funcionalidade do sistema que engloba um requisito funcional.</w:t>
      </w:r>
      <w:r w:rsidRPr="0053556D">
        <w:rPr>
          <w:lang w:eastAsia="pt-BR"/>
        </w:rPr>
        <w:t xml:space="preserve"> É </w:t>
      </w:r>
      <w:r w:rsidRPr="0053556D">
        <w:rPr>
          <w:highlight w:val="lightGray"/>
          <w:lang w:eastAsia="pt-BR"/>
        </w:rPr>
        <w:t>iniciado por um ator ou por outro caso de uso.</w:t>
      </w:r>
      <w:r w:rsidRPr="0053556D">
        <w:rPr>
          <w:lang w:eastAsia="pt-BR"/>
        </w:rPr>
        <w:t xml:space="preserve"> Nomeie os casos de uso iniciado com um verbo.</w:t>
      </w:r>
    </w:p>
    <w:p w:rsidR="0053556D" w:rsidRPr="0053556D" w:rsidRDefault="0053556D" w:rsidP="0053556D">
      <w:pPr>
        <w:rPr>
          <w:i/>
          <w:color w:val="666666"/>
          <w:lang w:eastAsia="pt-BR"/>
        </w:rPr>
      </w:pPr>
      <w:r>
        <w:rPr>
          <w:i/>
          <w:lang w:eastAsia="pt-BR"/>
        </w:rPr>
        <w:tab/>
      </w:r>
      <w:r w:rsidRPr="0053556D">
        <w:rPr>
          <w:i/>
          <w:lang w:eastAsia="pt-BR"/>
        </w:rPr>
        <w:t>Como identificar um caso de uso?</w:t>
      </w:r>
    </w:p>
    <w:p w:rsidR="0053556D" w:rsidRPr="0053556D" w:rsidRDefault="0053556D" w:rsidP="0053556D">
      <w:pPr>
        <w:rPr>
          <w:i/>
          <w:color w:val="666666"/>
          <w:lang w:eastAsia="pt-BR"/>
        </w:rPr>
      </w:pPr>
      <w:r>
        <w:rPr>
          <w:i/>
          <w:lang w:eastAsia="pt-BR"/>
        </w:rPr>
        <w:tab/>
      </w:r>
      <w:r w:rsidRPr="0053556D">
        <w:rPr>
          <w:i/>
          <w:lang w:eastAsia="pt-BR"/>
        </w:rPr>
        <w:t xml:space="preserve">1º Método: identificar os atores relacionados a um sistema ou organização. Para </w:t>
      </w:r>
      <w:r>
        <w:rPr>
          <w:i/>
          <w:lang w:eastAsia="pt-BR"/>
        </w:rPr>
        <w:tab/>
      </w:r>
      <w:r w:rsidRPr="0053556D">
        <w:rPr>
          <w:i/>
          <w:lang w:eastAsia="pt-BR"/>
        </w:rPr>
        <w:t>cada ator, identificar os processos que eles iniciam ou os quais eles participaram.</w:t>
      </w:r>
    </w:p>
    <w:p w:rsidR="0053556D" w:rsidRPr="0053556D" w:rsidRDefault="0053556D" w:rsidP="0053556D">
      <w:pPr>
        <w:rPr>
          <w:i/>
          <w:color w:val="666666"/>
          <w:lang w:eastAsia="pt-BR"/>
        </w:rPr>
      </w:pPr>
      <w:r>
        <w:rPr>
          <w:i/>
          <w:lang w:eastAsia="pt-BR"/>
        </w:rPr>
        <w:lastRenderedPageBreak/>
        <w:tab/>
      </w:r>
      <w:r w:rsidRPr="0053556D">
        <w:rPr>
          <w:i/>
          <w:lang w:eastAsia="pt-BR"/>
        </w:rPr>
        <w:t xml:space="preserve">2º Método: Identificar os eventos externos aos quais um sistema deve responder. </w:t>
      </w:r>
      <w:r>
        <w:rPr>
          <w:i/>
          <w:lang w:eastAsia="pt-BR"/>
        </w:rPr>
        <w:tab/>
      </w:r>
      <w:r w:rsidRPr="0053556D">
        <w:rPr>
          <w:i/>
          <w:lang w:eastAsia="pt-BR"/>
        </w:rPr>
        <w:t>Relacionar os eventos a atores e a casos de uso.</w:t>
      </w:r>
    </w:p>
    <w:p w:rsidR="0053556D" w:rsidRPr="0053556D" w:rsidRDefault="0053556D" w:rsidP="0053556D">
      <w:pPr>
        <w:rPr>
          <w:lang w:eastAsia="pt-BR"/>
        </w:rPr>
      </w:pPr>
      <w:r w:rsidRPr="0053556D">
        <w:rPr>
          <w:b/>
          <w:bCs/>
          <w:lang w:eastAsia="pt-BR"/>
        </w:rPr>
        <w:t>Interação:</w:t>
      </w:r>
      <w:r w:rsidRPr="0053556D">
        <w:rPr>
          <w:lang w:eastAsia="pt-BR"/>
        </w:rPr>
        <w:t> é o elemento que liga o ator com o caso de uso.</w:t>
      </w:r>
    </w:p>
    <w:p w:rsidR="0053556D" w:rsidRPr="0053556D" w:rsidRDefault="0053556D" w:rsidP="0053556D">
      <w:pPr>
        <w:rPr>
          <w:color w:val="666666"/>
          <w:lang w:eastAsia="pt-BR"/>
        </w:rPr>
      </w:pPr>
      <w:r w:rsidRPr="0053556D">
        <w:rPr>
          <w:b/>
          <w:lang w:eastAsia="pt-BR"/>
        </w:rPr>
        <w:t>Relacionamento de Associação:</w:t>
      </w:r>
      <w:r w:rsidRPr="0053556D">
        <w:rPr>
          <w:lang w:eastAsia="pt-BR"/>
        </w:rPr>
        <w:t xml:space="preserve"> indica que há uma interação (comunicação) entre um caso de uso e um ator. É possível que um ator possa se comunicar com vários casos de uso.</w:t>
      </w:r>
    </w:p>
    <w:p w:rsidR="0053556D" w:rsidRPr="0053556D" w:rsidRDefault="0053556D" w:rsidP="0053556D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3556D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br/>
      </w:r>
    </w:p>
    <w:p w:rsidR="0053556D" w:rsidRPr="0053556D" w:rsidRDefault="0053556D" w:rsidP="0053556D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3556D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sym w:font="Wingdings" w:char="F0E0"/>
      </w:r>
      <w:r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 xml:space="preserve"> Relacionamento de Generalização</w:t>
      </w:r>
    </w:p>
    <w:p w:rsidR="0053556D" w:rsidRPr="0053556D" w:rsidRDefault="0053556D" w:rsidP="0053556D">
      <w:pPr>
        <w:rPr>
          <w:color w:val="666666"/>
          <w:lang w:eastAsia="pt-BR"/>
        </w:rPr>
      </w:pPr>
      <w:r w:rsidRPr="0053556D">
        <w:rPr>
          <w:b/>
          <w:bCs/>
          <w:lang w:eastAsia="pt-BR"/>
        </w:rPr>
        <w:t>Generalização de atores</w:t>
      </w:r>
      <w:r w:rsidRPr="0053556D">
        <w:rPr>
          <w:lang w:eastAsia="pt-BR"/>
        </w:rPr>
        <w:t xml:space="preserve"> são </w:t>
      </w:r>
      <w:r w:rsidRPr="0053556D">
        <w:rPr>
          <w:highlight w:val="lightGray"/>
          <w:lang w:eastAsia="pt-BR"/>
        </w:rPr>
        <w:t>quando dois ou mais atores podem se comunicar com o mesmo conjunto de casos de uso.</w:t>
      </w:r>
      <w:r w:rsidRPr="0053556D">
        <w:rPr>
          <w:lang w:eastAsia="pt-BR"/>
        </w:rPr>
        <w:t xml:space="preserve"> Um filho (herdeiro) pode se comunicar com todos os casos de uso que seu pai se comunica.</w:t>
      </w:r>
    </w:p>
    <w:p w:rsidR="0053556D" w:rsidRPr="0053556D" w:rsidRDefault="0053556D" w:rsidP="0053556D">
      <w:pPr>
        <w:rPr>
          <w:color w:val="666666"/>
          <w:lang w:eastAsia="pt-BR"/>
        </w:rPr>
      </w:pPr>
      <w:r w:rsidRPr="0053556D">
        <w:rPr>
          <w:b/>
          <w:bCs/>
          <w:lang w:eastAsia="pt-BR"/>
        </w:rPr>
        <w:t>Generalização de caso de uso: </w:t>
      </w:r>
      <w:r>
        <w:rPr>
          <w:lang w:eastAsia="pt-BR"/>
        </w:rPr>
        <w:t>o</w:t>
      </w:r>
      <w:r w:rsidRPr="0053556D">
        <w:rPr>
          <w:lang w:eastAsia="pt-BR"/>
        </w:rPr>
        <w:t xml:space="preserve"> caso de uso filho </w:t>
      </w:r>
      <w:r w:rsidRPr="0053556D">
        <w:rPr>
          <w:highlight w:val="lightGray"/>
          <w:lang w:eastAsia="pt-BR"/>
        </w:rPr>
        <w:t>herda o comportamento e o significado do caso de uso</w:t>
      </w:r>
      <w:r w:rsidRPr="0053556D">
        <w:rPr>
          <w:lang w:eastAsia="pt-BR"/>
        </w:rPr>
        <w:t xml:space="preserve"> pai. O caso de uso filho pode incluir ou sobrescrever o comportamento do caso de uso do pai. O caso de uso filho pode substituir o caso de uso pai em qualquer lugar que ele apareça.</w:t>
      </w:r>
    </w:p>
    <w:p w:rsidR="0053556D" w:rsidRPr="0053556D" w:rsidRDefault="0053556D" w:rsidP="0053556D">
      <w:pPr>
        <w:rPr>
          <w:color w:val="666666"/>
          <w:lang w:eastAsia="pt-BR"/>
        </w:rPr>
      </w:pPr>
      <w:r w:rsidRPr="0053556D">
        <w:rPr>
          <w:b/>
          <w:bCs/>
          <w:lang w:eastAsia="pt-BR"/>
        </w:rPr>
        <w:t>Relacionamento de Dependência: </w:t>
      </w:r>
      <w:r w:rsidRPr="0053556D">
        <w:rPr>
          <w:lang w:eastAsia="pt-BR"/>
        </w:rPr>
        <w:t xml:space="preserve">(extensão) representa uma </w:t>
      </w:r>
      <w:r w:rsidRPr="0053556D">
        <w:rPr>
          <w:highlight w:val="lightGray"/>
          <w:lang w:eastAsia="pt-BR"/>
        </w:rPr>
        <w:t>variação/extensão do comportamento do caso de uso base.</w:t>
      </w:r>
      <w:r w:rsidRPr="0053556D">
        <w:rPr>
          <w:lang w:eastAsia="pt-BR"/>
        </w:rPr>
        <w:t xml:space="preserve"> O caso de uso estendido </w:t>
      </w:r>
      <w:r w:rsidRPr="0053556D">
        <w:rPr>
          <w:highlight w:val="lightGray"/>
          <w:lang w:eastAsia="pt-BR"/>
        </w:rPr>
        <w:t>só é executado sob certas circunstâncias.</w:t>
      </w:r>
      <w:r w:rsidRPr="0053556D">
        <w:rPr>
          <w:lang w:eastAsia="pt-BR"/>
        </w:rPr>
        <w:t xml:space="preserve"> Expressar rotinas de exceção ou desdobramentos de um caso de uso. Separa parte obrigatórias de partes opcionais (partes obrigatórias – caso de uso base, partes opcionais – caso de uso estendido). Separar trechos que dependem de interação com um determinado ator.</w:t>
      </w:r>
    </w:p>
    <w:p w:rsidR="0053556D" w:rsidRPr="0053556D" w:rsidRDefault="0053556D" w:rsidP="0053556D">
      <w:pPr>
        <w:rPr>
          <w:color w:val="666666"/>
          <w:lang w:eastAsia="pt-BR"/>
        </w:rPr>
      </w:pPr>
      <w:r w:rsidRPr="0053556D">
        <w:rPr>
          <w:b/>
          <w:bCs/>
          <w:lang w:eastAsia="pt-BR"/>
        </w:rPr>
        <w:t>Descrição de casos de uso: </w:t>
      </w:r>
      <w:r w:rsidRPr="0053556D">
        <w:rPr>
          <w:lang w:eastAsia="pt-BR"/>
        </w:rPr>
        <w:t xml:space="preserve">contém o </w:t>
      </w:r>
      <w:r w:rsidRPr="0053556D">
        <w:rPr>
          <w:highlight w:val="lightGray"/>
          <w:lang w:eastAsia="pt-BR"/>
        </w:rPr>
        <w:t>nome do caso de uso e uma descrição textual de sua funcionalidade.</w:t>
      </w:r>
      <w:r w:rsidRPr="0053556D">
        <w:rPr>
          <w:lang w:eastAsia="pt-BR"/>
        </w:rPr>
        <w:t xml:space="preserve"> A descrição típica contém a identificação do ator que iniciou o caso de uso, pré-requisitos (se houver) de caso de uso e descrição textual do fluxo normal e de fluxo alternativos (se houver).</w:t>
      </w:r>
    </w:p>
    <w:p w:rsidR="0053556D" w:rsidRPr="0053556D" w:rsidRDefault="0053556D" w:rsidP="0053556D">
      <w:pPr>
        <w:rPr>
          <w:color w:val="666666"/>
          <w:lang w:eastAsia="pt-BR"/>
        </w:rPr>
      </w:pPr>
      <w:r w:rsidRPr="0053556D">
        <w:rPr>
          <w:b/>
          <w:bCs/>
          <w:lang w:eastAsia="pt-BR"/>
        </w:rPr>
        <w:t>Descrição de caso de uso detalhada: </w:t>
      </w:r>
      <w:r w:rsidRPr="0053556D">
        <w:rPr>
          <w:lang w:eastAsia="pt-BR"/>
        </w:rPr>
        <w:t>contém nome, descrição sucinta, atores, pré-condições, pós-condições, fluxo básico, fluxos alternativos, fluxos de exceção, estruturas de dados, regras de negócio e observações.</w:t>
      </w:r>
    </w:p>
    <w:p w:rsidR="0053556D" w:rsidRPr="0053556D" w:rsidRDefault="0053556D" w:rsidP="0053556D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53556D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838700" cy="891668"/>
            <wp:effectExtent l="0" t="0" r="0" b="3810"/>
            <wp:docPr id="2" name="Imagem 2" descr="https://paperx-dex-assets.s3.sa-east-1.amazonaws.com/images/1667588181969-66F4Olk1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7588181969-66F4Olk1d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627" cy="90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56D" w:rsidRPr="0053556D" w:rsidRDefault="0053556D" w:rsidP="0053556D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53556D" w:rsidRPr="0053556D" w:rsidRDefault="0053556D" w:rsidP="0053556D">
      <w:pPr>
        <w:rPr>
          <w:lang w:eastAsia="pt-BR"/>
        </w:rPr>
      </w:pPr>
      <w:r w:rsidRPr="0053556D">
        <w:rPr>
          <w:lang w:eastAsia="pt-BR"/>
        </w:rPr>
        <w:lastRenderedPageBreak/>
        <w:t>Para exemplificar o diagrama de caso de uso, vamos usar o mesmo exemplo do diagrama de atividades para seguir com uma linha de raciocínio sobre um sistema para cadastrar disciplinas da escola. O cenário é a escola, os atores são alunos, professores e disciplinas, use case é o cadastro de disciplina:</w:t>
      </w:r>
    </w:p>
    <w:p w:rsidR="0053556D" w:rsidRPr="0053556D" w:rsidRDefault="0053556D" w:rsidP="0053556D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53556D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527504" cy="2524125"/>
            <wp:effectExtent l="0" t="0" r="0" b="0"/>
            <wp:docPr id="1" name="Imagem 1" descr="https://paperx-dex-assets.s3.sa-east-1.amazonaws.com/images/1687464090781-qPaRGebV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87464090781-qPaRGebV1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42" cy="25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56D" w:rsidRPr="0053556D" w:rsidRDefault="0053556D" w:rsidP="0053556D">
      <w:pPr>
        <w:rPr>
          <w:lang w:eastAsia="pt-BR"/>
        </w:rPr>
      </w:pPr>
      <w:r w:rsidRPr="0053556D">
        <w:rPr>
          <w:lang w:eastAsia="pt-BR"/>
        </w:rPr>
        <w:t>Para entender primeiro é preciso organizar os atores, depois colocar </w:t>
      </w:r>
      <w:r>
        <w:rPr>
          <w:i/>
          <w:iCs/>
          <w:lang w:eastAsia="pt-BR"/>
        </w:rPr>
        <w:t>u</w:t>
      </w:r>
      <w:r w:rsidRPr="0053556D">
        <w:rPr>
          <w:i/>
          <w:iCs/>
          <w:lang w:eastAsia="pt-BR"/>
        </w:rPr>
        <w:t>se case</w:t>
      </w:r>
      <w:r w:rsidRPr="0053556D">
        <w:rPr>
          <w:lang w:eastAsia="pt-BR"/>
        </w:rPr>
        <w:t> na posição central da atividade dos atores, que no caso é a consulta do aluno pela disciplina e a verificação do professor, sendo guiado pela guia entre os atores com uma interação ou do professor porque ele mesmo é sempre analisado junto a disciplina.</w:t>
      </w:r>
    </w:p>
    <w:p w:rsidR="0053556D" w:rsidRPr="0053556D" w:rsidRDefault="0053556D" w:rsidP="0053556D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3556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  <w:bookmarkStart w:id="0" w:name="_GoBack"/>
      <w:bookmarkEnd w:id="0"/>
    </w:p>
    <w:p w:rsidR="00195F9D" w:rsidRDefault="00195F9D"/>
    <w:sectPr w:rsidR="00195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030C"/>
    <w:multiLevelType w:val="hybridMultilevel"/>
    <w:tmpl w:val="0BCCF4EE"/>
    <w:lvl w:ilvl="0" w:tplc="7D128E2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28A"/>
    <w:multiLevelType w:val="multilevel"/>
    <w:tmpl w:val="4660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E2CF4"/>
    <w:multiLevelType w:val="multilevel"/>
    <w:tmpl w:val="8BC2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A616B"/>
    <w:multiLevelType w:val="multilevel"/>
    <w:tmpl w:val="27B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B1"/>
    <w:rsid w:val="000C7AFA"/>
    <w:rsid w:val="00195F9D"/>
    <w:rsid w:val="0053556D"/>
    <w:rsid w:val="006920B5"/>
    <w:rsid w:val="008747B1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F2CE"/>
  <w15:chartTrackingRefBased/>
  <w15:docId w15:val="{ECD2274F-56A2-40D2-B2BB-13275B65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195F9D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95F9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556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3556D"/>
    <w:rPr>
      <w:b/>
      <w:bCs/>
    </w:rPr>
  </w:style>
  <w:style w:type="character" w:styleId="nfase">
    <w:name w:val="Emphasis"/>
    <w:basedOn w:val="Fontepargpadro"/>
    <w:uiPriority w:val="20"/>
    <w:qFormat/>
    <w:rsid w:val="0053556D"/>
    <w:rPr>
      <w:i/>
      <w:iCs/>
    </w:rPr>
  </w:style>
  <w:style w:type="paragraph" w:styleId="PargrafodaLista">
    <w:name w:val="List Paragraph"/>
    <w:basedOn w:val="Normal"/>
    <w:uiPriority w:val="34"/>
    <w:qFormat/>
    <w:rsid w:val="0053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51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616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3</cp:revision>
  <dcterms:created xsi:type="dcterms:W3CDTF">2024-01-17T22:42:00Z</dcterms:created>
  <dcterms:modified xsi:type="dcterms:W3CDTF">2024-01-17T22:49:00Z</dcterms:modified>
</cp:coreProperties>
</file>