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FF" w:rsidRPr="00A160FF" w:rsidRDefault="00A160FF" w:rsidP="00A160FF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A160FF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Circuitos em corrente contínua</w:t>
      </w:r>
    </w:p>
    <w:p w:rsid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A160FF" w:rsidRDefault="00A160FF" w:rsidP="00A160FF">
      <w:pPr>
        <w:rPr>
          <w:lang w:eastAsia="pt-BR"/>
        </w:rPr>
      </w:pPr>
    </w:p>
    <w:p w:rsidR="00A160FF" w:rsidRPr="00A160FF" w:rsidRDefault="00A160FF" w:rsidP="00A160FF">
      <w:pPr>
        <w:rPr>
          <w:color w:val="666666"/>
          <w:lang w:eastAsia="pt-BR"/>
        </w:rPr>
      </w:pPr>
      <w:r>
        <w:rPr>
          <w:lang w:eastAsia="pt-BR"/>
        </w:rPr>
        <w:tab/>
      </w:r>
      <w:r w:rsidRPr="00A160FF">
        <w:rPr>
          <w:lang w:eastAsia="pt-BR"/>
        </w:rPr>
        <w:t xml:space="preserve">Muitas vezes, estamos interessados na comunicação ou na transmissão de energia de um ponto a outro, e para isso, é necessária uma </w:t>
      </w:r>
      <w:r w:rsidRPr="00A160FF">
        <w:rPr>
          <w:highlight w:val="lightGray"/>
          <w:lang w:eastAsia="pt-BR"/>
        </w:rPr>
        <w:t>interconexão de dispositivos elétricos.</w:t>
      </w:r>
      <w:r w:rsidRPr="00A160FF">
        <w:rPr>
          <w:lang w:eastAsia="pt-BR"/>
        </w:rPr>
        <w:t xml:space="preserve"> Essa interconexão é comumente denominada de </w:t>
      </w:r>
      <w:r w:rsidRPr="00A160FF">
        <w:rPr>
          <w:highlight w:val="lightGray"/>
          <w:lang w:eastAsia="pt-BR"/>
        </w:rPr>
        <w:t>circuito elétrico</w:t>
      </w:r>
      <w:r w:rsidRPr="00A160FF">
        <w:rPr>
          <w:lang w:eastAsia="pt-BR"/>
        </w:rPr>
        <w:t xml:space="preserve">, sendo cada componente do circuito chamado de </w:t>
      </w:r>
      <w:r w:rsidRPr="00A160FF">
        <w:rPr>
          <w:highlight w:val="lightGray"/>
          <w:lang w:eastAsia="pt-BR"/>
        </w:rPr>
        <w:t>elemento</w:t>
      </w:r>
      <w:r w:rsidRPr="00A160FF">
        <w:rPr>
          <w:lang w:eastAsia="pt-BR"/>
        </w:rPr>
        <w:t>.</w:t>
      </w:r>
      <w:r>
        <w:rPr>
          <w:color w:val="666666"/>
          <w:lang w:eastAsia="pt-BR"/>
        </w:rPr>
        <w:t xml:space="preserve"> </w:t>
      </w:r>
      <w:r w:rsidRPr="00A160FF">
        <w:rPr>
          <w:lang w:eastAsia="pt-BR"/>
        </w:rPr>
        <w:t>Um circuito elétrico simples, mostrado na Figura 1, é formado por três elementos básicos: uma bateria, uma lâmpada e fios para a interconexão.</w:t>
      </w:r>
    </w:p>
    <w:p w:rsidR="00A160FF" w:rsidRPr="00A160FF" w:rsidRDefault="00A160FF" w:rsidP="00A160F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800225" cy="1142137"/>
            <wp:effectExtent l="0" t="0" r="0" b="1270"/>
            <wp:docPr id="10" name="Imagem 10" descr="https://paperx-dex-assets.s3.sa-east-1.amazonaws.com/images/1639672600279-RuzAZoU4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39672600279-RuzAZoU4u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09" cy="11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Pr="00A160FF" w:rsidRDefault="00A160FF" w:rsidP="00A160FF">
      <w:pPr>
        <w:rPr>
          <w:color w:val="666666"/>
          <w:lang w:eastAsia="pt-BR"/>
        </w:rPr>
      </w:pPr>
      <w:r w:rsidRPr="00A160FF">
        <w:rPr>
          <w:lang w:eastAsia="pt-BR"/>
        </w:rPr>
        <w:t xml:space="preserve">Portanto, </w:t>
      </w:r>
      <w:r w:rsidRPr="00A160FF">
        <w:rPr>
          <w:highlight w:val="lightGray"/>
          <w:lang w:eastAsia="pt-BR"/>
        </w:rPr>
        <w:t>um circuito elétrico é uma interconexão de elementos elétricos.</w:t>
      </w:r>
      <w:r w:rsidRPr="00A160FF">
        <w:rPr>
          <w:lang w:eastAsia="pt-BR"/>
        </w:rPr>
        <w:t xml:space="preserve"> O início do nosso curso será definindo alguns conceitos básicos importantes. Entre esses conceitos temos: sistemas de unidades, carga, corrente, tensão, potência, energia e os elementos de circuitos elétricos.</w:t>
      </w:r>
    </w:p>
    <w:p w:rsid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A160FF" w:rsidRP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A160FF" w:rsidRPr="00A160FF" w:rsidRDefault="00A160FF" w:rsidP="00A160FF">
      <w:pPr>
        <w:pStyle w:val="PargrafodaLista"/>
        <w:numPr>
          <w:ilvl w:val="0"/>
          <w:numId w:val="2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Sistemas de unidades</w:t>
      </w:r>
    </w:p>
    <w:p w:rsidR="00A160FF" w:rsidRPr="00A160FF" w:rsidRDefault="00A160FF" w:rsidP="00A160FF">
      <w:pPr>
        <w:rPr>
          <w:color w:val="666666"/>
          <w:lang w:eastAsia="pt-BR"/>
        </w:rPr>
      </w:pPr>
      <w:r>
        <w:rPr>
          <w:lang w:eastAsia="pt-BR"/>
        </w:rPr>
        <w:tab/>
      </w:r>
      <w:r w:rsidRPr="00A160FF">
        <w:rPr>
          <w:lang w:eastAsia="pt-BR"/>
        </w:rPr>
        <w:t xml:space="preserve">O Sistema Internacional de Unidades (SI), adotado pela Conferência Geral de Pesos e Medidas em 1960, é conhecido como uma linguagem de medição internacional. Nesse sistema, existem </w:t>
      </w:r>
      <w:r w:rsidRPr="00A160FF">
        <w:rPr>
          <w:highlight w:val="lightGray"/>
          <w:lang w:eastAsia="pt-BR"/>
        </w:rPr>
        <w:t>seis unidades principais a partir das quais todas as demais grandezas físicas podem ser derivadas</w:t>
      </w:r>
      <w:r w:rsidRPr="00A160FF">
        <w:rPr>
          <w:lang w:eastAsia="pt-BR"/>
        </w:rPr>
        <w:t xml:space="preserve">. Portanto, em um sistema de unidades, temos as grandezas ditas </w:t>
      </w:r>
      <w:r w:rsidRPr="00A160FF">
        <w:rPr>
          <w:highlight w:val="lightGray"/>
          <w:lang w:eastAsia="pt-BR"/>
        </w:rPr>
        <w:t>fundamentais</w:t>
      </w:r>
      <w:r w:rsidRPr="00A160FF">
        <w:rPr>
          <w:lang w:eastAsia="pt-BR"/>
        </w:rPr>
        <w:t xml:space="preserve"> e as grandezas </w:t>
      </w:r>
      <w:r w:rsidRPr="00A160FF">
        <w:rPr>
          <w:highlight w:val="lightGray"/>
          <w:lang w:eastAsia="pt-BR"/>
        </w:rPr>
        <w:t>derivadas</w:t>
      </w:r>
      <w:r w:rsidRPr="00A160FF">
        <w:rPr>
          <w:lang w:eastAsia="pt-BR"/>
        </w:rPr>
        <w:t>. A Tabela 1 apresenta as seis grandezas fundamentais do SI, com suas unidades básicas e seus símbolos.</w:t>
      </w:r>
    </w:p>
    <w:p w:rsidR="00A160FF" w:rsidRPr="00A160FF" w:rsidRDefault="00A160FF" w:rsidP="00A160F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980815" cy="1695780"/>
            <wp:effectExtent l="0" t="0" r="635" b="0"/>
            <wp:docPr id="9" name="Imagem 9" descr="https://paperx-dex-assets.s3.sa-east-1.amazonaws.com/images/1639672665299-CzdQJWBZ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39672665299-CzdQJWBZJ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96" cy="170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Pr="00A160FF" w:rsidRDefault="00A160FF" w:rsidP="00A160FF">
      <w:pPr>
        <w:rPr>
          <w:color w:val="666666"/>
          <w:lang w:eastAsia="pt-BR"/>
        </w:rPr>
      </w:pPr>
      <w:proofErr w:type="gramStart"/>
      <w:r w:rsidRPr="00A160FF">
        <w:rPr>
          <w:color w:val="666666"/>
          <w:lang w:eastAsia="pt-BR"/>
        </w:rPr>
        <w:t>​</w:t>
      </w:r>
      <w:r>
        <w:rPr>
          <w:lang w:eastAsia="pt-BR"/>
        </w:rPr>
        <w:t>Um</w:t>
      </w:r>
      <w:proofErr w:type="gramEnd"/>
      <w:r>
        <w:rPr>
          <w:lang w:eastAsia="pt-BR"/>
        </w:rPr>
        <w:t xml:space="preserve"> </w:t>
      </w:r>
      <w:r w:rsidRPr="00A160FF">
        <w:rPr>
          <w:lang w:eastAsia="pt-BR"/>
        </w:rPr>
        <w:t xml:space="preserve">outro ponto importante dentro dos sistemas de unidades é o </w:t>
      </w:r>
      <w:r w:rsidRPr="00A160FF">
        <w:rPr>
          <w:highlight w:val="lightGray"/>
          <w:lang w:eastAsia="pt-BR"/>
        </w:rPr>
        <w:t>uso de prefixos baseados na potência de 10 para a obtenção de unidades maiores e menores em relação às unidades básicas.</w:t>
      </w:r>
      <w:r w:rsidRPr="00A160FF">
        <w:rPr>
          <w:lang w:eastAsia="pt-BR"/>
        </w:rPr>
        <w:t xml:space="preserve"> A Tabela 2 apresenta os prefixos e seus </w:t>
      </w:r>
      <w:proofErr w:type="gramStart"/>
      <w:r w:rsidRPr="00A160FF">
        <w:rPr>
          <w:lang w:eastAsia="pt-BR"/>
        </w:rPr>
        <w:t>símbolos.</w:t>
      </w:r>
      <w:r w:rsidRPr="00A160FF">
        <w:rPr>
          <w:color w:val="666666"/>
          <w:lang w:eastAsia="pt-BR"/>
        </w:rPr>
        <w:t>​</w:t>
      </w:r>
      <w:proofErr w:type="gramEnd"/>
    </w:p>
    <w:p w:rsidR="00A160FF" w:rsidRPr="00A160FF" w:rsidRDefault="00A160FF" w:rsidP="00A160F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749958" cy="3638550"/>
            <wp:effectExtent l="0" t="0" r="0" b="0"/>
            <wp:docPr id="8" name="Imagem 8" descr="https://paperx-dex-assets.s3.sa-east-1.amazonaws.com/images/1639672748592-3hE6GYY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39672748592-3hE6GYYA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22" cy="36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A160FF" w:rsidRPr="00A160FF" w:rsidRDefault="00A160FF" w:rsidP="00A160FF">
      <w:pPr>
        <w:pStyle w:val="PargrafodaLista"/>
        <w:numPr>
          <w:ilvl w:val="0"/>
          <w:numId w:val="2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Carga e corrente</w:t>
      </w:r>
    </w:p>
    <w:p w:rsidR="00A160FF" w:rsidRPr="00A160FF" w:rsidRDefault="00A160FF" w:rsidP="00A160FF">
      <w:pPr>
        <w:rPr>
          <w:color w:val="666666"/>
          <w:lang w:eastAsia="pt-BR"/>
        </w:rPr>
      </w:pPr>
      <w:r>
        <w:rPr>
          <w:lang w:eastAsia="pt-BR"/>
        </w:rPr>
        <w:tab/>
      </w:r>
      <w:r w:rsidRPr="00A160FF">
        <w:rPr>
          <w:lang w:eastAsia="pt-BR"/>
        </w:rPr>
        <w:t>O conceito de carga elétrica é o princípio fundamental para explicar todos os fenômenos elétricos. Da mesma forma, a quantidade mais elementar em um circuito elétrico é a carga elétrica.</w:t>
      </w:r>
      <w:r>
        <w:rPr>
          <w:color w:val="666666"/>
          <w:lang w:eastAsia="pt-BR"/>
        </w:rPr>
        <w:t xml:space="preserve"> </w:t>
      </w:r>
      <w:r w:rsidRPr="00A160FF">
        <w:rPr>
          <w:lang w:eastAsia="pt-BR"/>
        </w:rPr>
        <w:t xml:space="preserve">Também sabemos que </w:t>
      </w:r>
      <w:r w:rsidRPr="00A160FF">
        <w:rPr>
          <w:highlight w:val="lightGray"/>
          <w:lang w:eastAsia="pt-BR"/>
        </w:rPr>
        <w:t>a carga em um elétron é negativa e igual em magnitude a 1,602x10</w:t>
      </w:r>
      <w:r w:rsidRPr="00A160FF">
        <w:rPr>
          <w:highlight w:val="lightGray"/>
          <w:vertAlign w:val="superscript"/>
          <w:lang w:eastAsia="pt-BR"/>
        </w:rPr>
        <w:t>-19 </w:t>
      </w:r>
      <w:r w:rsidRPr="00A160FF">
        <w:rPr>
          <w:highlight w:val="lightGray"/>
          <w:lang w:eastAsia="pt-BR"/>
        </w:rPr>
        <w:t>C</w:t>
      </w:r>
      <w:r w:rsidRPr="00A160FF">
        <w:rPr>
          <w:lang w:eastAsia="pt-BR"/>
        </w:rPr>
        <w:t xml:space="preserve">, enquanto </w:t>
      </w:r>
      <w:r w:rsidRPr="00A160FF">
        <w:rPr>
          <w:highlight w:val="lightGray"/>
          <w:lang w:eastAsia="pt-BR"/>
        </w:rPr>
        <w:t>um próton transporta uma carga positiva de mesma magnitude do elétron</w:t>
      </w:r>
      <w:r w:rsidRPr="00A160FF">
        <w:rPr>
          <w:lang w:eastAsia="pt-BR"/>
        </w:rPr>
        <w:t xml:space="preserve">. A presença de números iguais de prótons e elétrons deixa um átomo com </w:t>
      </w:r>
      <w:r w:rsidRPr="00A160FF">
        <w:rPr>
          <w:highlight w:val="lightGray"/>
          <w:lang w:eastAsia="pt-BR"/>
        </w:rPr>
        <w:t>carga neutra</w:t>
      </w:r>
      <w:r w:rsidRPr="00A160FF">
        <w:rPr>
          <w:lang w:eastAsia="pt-BR"/>
        </w:rPr>
        <w:t>.</w:t>
      </w:r>
    </w:p>
    <w:p w:rsidR="00A160FF" w:rsidRPr="00A160FF" w:rsidRDefault="00A160FF" w:rsidP="00A160FF">
      <w:pPr>
        <w:rPr>
          <w:color w:val="666666"/>
          <w:lang w:eastAsia="pt-BR"/>
        </w:rPr>
      </w:pPr>
      <w:r w:rsidRPr="00A160FF">
        <w:rPr>
          <w:color w:val="666666"/>
          <w:lang w:eastAsia="pt-BR"/>
        </w:rPr>
        <w:t> </w:t>
      </w:r>
    </w:p>
    <w:p w:rsidR="00A160FF" w:rsidRPr="00A160FF" w:rsidRDefault="00A160FF" w:rsidP="00A160FF">
      <w:pPr>
        <w:rPr>
          <w:color w:val="666666"/>
          <w:lang w:eastAsia="pt-BR"/>
        </w:rPr>
      </w:pPr>
      <w:r w:rsidRPr="00A160FF">
        <w:rPr>
          <w:lang w:eastAsia="pt-BR"/>
        </w:rPr>
        <w:lastRenderedPageBreak/>
        <w:t>Os seguintes pontos devem ser observados sobre a carga elétrica:</w:t>
      </w:r>
    </w:p>
    <w:p w:rsidR="00A160FF" w:rsidRPr="00A160FF" w:rsidRDefault="00A160FF" w:rsidP="00A160FF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A160FF">
        <w:rPr>
          <w:lang w:eastAsia="pt-BR"/>
        </w:rPr>
        <w:t>Em 1 C (Coulomb) de carga, existem 1</w:t>
      </w:r>
      <w:proofErr w:type="gramStart"/>
      <w:r w:rsidRPr="00A160FF">
        <w:rPr>
          <w:lang w:eastAsia="pt-BR"/>
        </w:rPr>
        <w:t>/(</w:t>
      </w:r>
      <w:proofErr w:type="gramEnd"/>
      <w:r w:rsidRPr="00A160FF">
        <w:rPr>
          <w:lang w:eastAsia="pt-BR"/>
        </w:rPr>
        <w:t>1,602x10-</w:t>
      </w:r>
      <w:r w:rsidRPr="00A160FF">
        <w:rPr>
          <w:vertAlign w:val="superscript"/>
          <w:lang w:eastAsia="pt-BR"/>
        </w:rPr>
        <w:t>19</w:t>
      </w:r>
      <w:r w:rsidRPr="00A160FF">
        <w:rPr>
          <w:lang w:eastAsia="pt-BR"/>
        </w:rPr>
        <w:t>)=6,24x10</w:t>
      </w:r>
      <w:r w:rsidRPr="00A160FF">
        <w:rPr>
          <w:vertAlign w:val="superscript"/>
          <w:lang w:eastAsia="pt-BR"/>
        </w:rPr>
        <w:t>-18</w:t>
      </w:r>
      <w:r w:rsidRPr="00A160FF">
        <w:rPr>
          <w:lang w:eastAsia="pt-BR"/>
        </w:rPr>
        <w:t xml:space="preserve"> elétrons. Portanto, valores reais ou de laboratórios para cargas se encontram na casa dos </w:t>
      </w:r>
      <w:proofErr w:type="spellStart"/>
      <w:r w:rsidRPr="00A160FF">
        <w:rPr>
          <w:lang w:eastAsia="pt-BR"/>
        </w:rPr>
        <w:t>pC</w:t>
      </w:r>
      <w:proofErr w:type="spellEnd"/>
      <w:r w:rsidRPr="00A160FF">
        <w:rPr>
          <w:lang w:eastAsia="pt-BR"/>
        </w:rPr>
        <w:t xml:space="preserve">, </w:t>
      </w:r>
      <w:proofErr w:type="spellStart"/>
      <w:r w:rsidRPr="00A160FF">
        <w:rPr>
          <w:lang w:eastAsia="pt-BR"/>
        </w:rPr>
        <w:t>nC</w:t>
      </w:r>
      <w:proofErr w:type="spellEnd"/>
      <w:r w:rsidRPr="00A160FF">
        <w:rPr>
          <w:lang w:eastAsia="pt-BR"/>
        </w:rPr>
        <w:t xml:space="preserve"> ou </w:t>
      </w:r>
      <w:proofErr w:type="spellStart"/>
      <w:r w:rsidRPr="00A160FF">
        <w:rPr>
          <w:lang w:eastAsia="pt-BR"/>
        </w:rPr>
        <w:t>μC</w:t>
      </w:r>
      <w:proofErr w:type="spellEnd"/>
      <w:r w:rsidRPr="00A160FF">
        <w:rPr>
          <w:lang w:eastAsia="pt-BR"/>
        </w:rPr>
        <w:t>.</w:t>
      </w:r>
    </w:p>
    <w:p w:rsidR="00A160FF" w:rsidRPr="00A160FF" w:rsidRDefault="00A160FF" w:rsidP="00A160FF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A160FF">
        <w:rPr>
          <w:lang w:eastAsia="pt-BR"/>
        </w:rPr>
        <w:t xml:space="preserve">De acordo com observações experimentais, </w:t>
      </w:r>
      <w:r w:rsidRPr="00A160FF">
        <w:rPr>
          <w:highlight w:val="lightGray"/>
          <w:lang w:eastAsia="pt-BR"/>
        </w:rPr>
        <w:t>as únicas cargas que ocorrem na natureza são os múltiplos inteiros da carga eletrônica e = -1,602x10</w:t>
      </w:r>
      <w:r w:rsidRPr="00A160FF">
        <w:rPr>
          <w:highlight w:val="lightGray"/>
          <w:vertAlign w:val="superscript"/>
          <w:lang w:eastAsia="pt-BR"/>
        </w:rPr>
        <w:t>-19</w:t>
      </w:r>
      <w:r w:rsidRPr="00A160FF">
        <w:rPr>
          <w:highlight w:val="lightGray"/>
          <w:lang w:eastAsia="pt-BR"/>
        </w:rPr>
        <w:t>C.</w:t>
      </w:r>
    </w:p>
    <w:p w:rsidR="00A160FF" w:rsidRPr="00A160FF" w:rsidRDefault="00A160FF" w:rsidP="00A160FF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A160FF">
        <w:rPr>
          <w:lang w:eastAsia="pt-BR"/>
        </w:rPr>
        <w:t xml:space="preserve">A lei da conservação das cargas afirma que </w:t>
      </w:r>
      <w:r w:rsidRPr="00A160FF">
        <w:rPr>
          <w:highlight w:val="lightGray"/>
          <w:lang w:eastAsia="pt-BR"/>
        </w:rPr>
        <w:t>as cargas não podem ser criadas nem destruídas, apenas transferidas.</w:t>
      </w:r>
      <w:r w:rsidRPr="00A160FF">
        <w:rPr>
          <w:lang w:eastAsia="pt-BR"/>
        </w:rPr>
        <w:t xml:space="preserve"> Portanto, a soma algébrica das cargas elétricas de um sistema não se altera</w:t>
      </w:r>
      <w:r>
        <w:rPr>
          <w:lang w:eastAsia="pt-BR"/>
        </w:rPr>
        <w:t>.</w:t>
      </w:r>
    </w:p>
    <w:p w:rsidR="00A160FF" w:rsidRPr="00A160FF" w:rsidRDefault="00A160FF" w:rsidP="00A160FF">
      <w:pPr>
        <w:pStyle w:val="PargrafodaLista"/>
        <w:numPr>
          <w:ilvl w:val="0"/>
          <w:numId w:val="3"/>
        </w:numPr>
        <w:rPr>
          <w:color w:val="666666"/>
          <w:lang w:eastAsia="pt-BR"/>
        </w:rPr>
      </w:pPr>
      <w:r w:rsidRPr="00A160FF">
        <w:rPr>
          <w:lang w:eastAsia="pt-BR"/>
        </w:rPr>
        <w:t xml:space="preserve">Uma característica da carga elétrica, é o fato de ela ser móvel, </w:t>
      </w:r>
      <w:proofErr w:type="gramStart"/>
      <w:r w:rsidRPr="00A160FF">
        <w:rPr>
          <w:lang w:eastAsia="pt-BR"/>
        </w:rPr>
        <w:t>isto é</w:t>
      </w:r>
      <w:proofErr w:type="gramEnd"/>
      <w:r w:rsidRPr="00A160FF">
        <w:rPr>
          <w:lang w:eastAsia="pt-BR"/>
        </w:rPr>
        <w:t xml:space="preserve"> </w:t>
      </w:r>
      <w:r w:rsidRPr="00C13396">
        <w:rPr>
          <w:highlight w:val="lightGray"/>
          <w:lang w:eastAsia="pt-BR"/>
        </w:rPr>
        <w:t>ela pode ser transferida de um lugar a outro, onde pode ser convertida em outra forma de energia.</w:t>
      </w:r>
    </w:p>
    <w:p w:rsidR="00A160FF" w:rsidRPr="00A160FF" w:rsidRDefault="00A160FF" w:rsidP="00A160FF">
      <w:pPr>
        <w:rPr>
          <w:color w:val="666666"/>
          <w:lang w:eastAsia="pt-BR"/>
        </w:rPr>
      </w:pPr>
      <w:r w:rsidRPr="00A160FF">
        <w:rPr>
          <w:color w:val="666666"/>
          <w:lang w:eastAsia="pt-BR"/>
        </w:rPr>
        <w:t> </w:t>
      </w:r>
    </w:p>
    <w:p w:rsidR="00A160FF" w:rsidRPr="00A160FF" w:rsidRDefault="00A160FF" w:rsidP="00A160FF">
      <w:pPr>
        <w:rPr>
          <w:color w:val="666666"/>
          <w:lang w:eastAsia="pt-BR"/>
        </w:rPr>
      </w:pPr>
      <w:r w:rsidRPr="00A160FF">
        <w:rPr>
          <w:lang w:eastAsia="pt-BR"/>
        </w:rPr>
        <w:t xml:space="preserve">Quando um fio condutor é conectado a uma bateria, as cargas são compelidas a se mover; as cargas positivas se movem em uma direção, enquanto as cargas negativas se movem em uma direção oposta. A essa movimentação de cargas dá o nome de </w:t>
      </w:r>
      <w:r w:rsidRPr="00C13396">
        <w:rPr>
          <w:b/>
          <w:lang w:eastAsia="pt-BR"/>
        </w:rPr>
        <w:t>CORRENTE ELÉTRICA</w:t>
      </w:r>
      <w:r w:rsidRPr="00A160FF">
        <w:rPr>
          <w:lang w:eastAsia="pt-BR"/>
        </w:rPr>
        <w:t>. Por convenção, o fluxo da corrente é aquele das cargas positivas, isto é, ao contrário do fluxo das cargas negativas, conforme mostra a Figura 2.</w:t>
      </w:r>
    </w:p>
    <w:p w:rsidR="00A160FF" w:rsidRPr="00A160FF" w:rsidRDefault="00A160FF" w:rsidP="00C1339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209800" cy="1459035"/>
            <wp:effectExtent l="0" t="0" r="0" b="8255"/>
            <wp:docPr id="7" name="Imagem 7" descr="https://paperx-dex-assets.s3.sa-east-1.amazonaws.com/images/1639673415014-nWKkoXIp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39673415014-nWKkoXIp6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61" cy="14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Pr="00C13396" w:rsidRDefault="00A160FF" w:rsidP="00C13396">
      <w:pPr>
        <w:rPr>
          <w:b/>
          <w:color w:val="666666"/>
          <w:lang w:eastAsia="pt-BR"/>
        </w:rPr>
      </w:pPr>
      <w:r w:rsidRPr="00A160FF">
        <w:rPr>
          <w:lang w:eastAsia="pt-BR"/>
        </w:rPr>
        <w:t xml:space="preserve">Essa convenção foi introduzida por </w:t>
      </w:r>
      <w:r w:rsidR="00C13396">
        <w:rPr>
          <w:b/>
          <w:lang w:eastAsia="pt-BR"/>
        </w:rPr>
        <w:t xml:space="preserve">Benjamin Franklin (1706-1790), </w:t>
      </w:r>
      <w:r w:rsidRPr="00A160FF">
        <w:rPr>
          <w:lang w:eastAsia="pt-BR"/>
        </w:rPr>
        <w:t xml:space="preserve">cientista e inventor norte-americano. </w:t>
      </w:r>
      <w:r w:rsidRPr="00C13396">
        <w:rPr>
          <w:highlight w:val="lightGray"/>
          <w:lang w:eastAsia="pt-BR"/>
        </w:rPr>
        <w:t>Embora saibamos que a corrente em condutores metálicos se deve a elétrons carregados negativamente, seguiremos a convenção adotada universalmente de que a corrente é o fluxo líquido das cargas positivas.</w:t>
      </w:r>
      <w:r w:rsidRPr="00A160FF">
        <w:rPr>
          <w:lang w:eastAsia="pt-BR"/>
        </w:rPr>
        <w:t xml:space="preserve"> Portanto, </w:t>
      </w:r>
      <w:r w:rsidRPr="00C13396">
        <w:rPr>
          <w:b/>
          <w:highlight w:val="lightGray"/>
          <w:lang w:eastAsia="pt-BR"/>
        </w:rPr>
        <w:t>corrente elétrica é o fluxo de carga por unidade de tempo, medido em ampères (A).</w:t>
      </w:r>
    </w:p>
    <w:p w:rsidR="00A160FF" w:rsidRPr="00A160FF" w:rsidRDefault="00A160FF" w:rsidP="00C13396">
      <w:pPr>
        <w:rPr>
          <w:color w:val="666666"/>
          <w:lang w:eastAsia="pt-BR"/>
        </w:rPr>
      </w:pPr>
      <w:r w:rsidRPr="00A160FF">
        <w:rPr>
          <w:lang w:eastAsia="pt-BR"/>
        </w:rPr>
        <w:t>Algebricamente, a relação entre corrente</w:t>
      </w:r>
      <w:r w:rsidRPr="00A160FF">
        <w:rPr>
          <w:i/>
          <w:iCs/>
          <w:lang w:eastAsia="pt-BR"/>
        </w:rPr>
        <w:t> i</w:t>
      </w:r>
      <w:r w:rsidRPr="00A160FF">
        <w:rPr>
          <w:lang w:eastAsia="pt-BR"/>
        </w:rPr>
        <w:t>, a carga </w:t>
      </w:r>
      <w:r w:rsidRPr="00A160FF">
        <w:rPr>
          <w:i/>
          <w:iCs/>
          <w:lang w:eastAsia="pt-BR"/>
        </w:rPr>
        <w:t>q</w:t>
      </w:r>
      <w:r w:rsidRPr="00A160FF">
        <w:rPr>
          <w:lang w:eastAsia="pt-BR"/>
        </w:rPr>
        <w:t> e o tempo</w:t>
      </w:r>
      <w:r w:rsidRPr="00A160FF">
        <w:rPr>
          <w:i/>
          <w:iCs/>
          <w:lang w:eastAsia="pt-BR"/>
        </w:rPr>
        <w:t> </w:t>
      </w:r>
      <w:proofErr w:type="gramStart"/>
      <w:r w:rsidRPr="00A160FF">
        <w:rPr>
          <w:i/>
          <w:iCs/>
          <w:lang w:eastAsia="pt-BR"/>
        </w:rPr>
        <w:t>t</w:t>
      </w:r>
      <w:proofErr w:type="gramEnd"/>
      <w:r w:rsidRPr="00A160FF">
        <w:rPr>
          <w:lang w:eastAsia="pt-BR"/>
        </w:rPr>
        <w:t> é</w:t>
      </w:r>
      <w:r w:rsidR="00C13396">
        <w:rPr>
          <w:lang w:eastAsia="pt-BR"/>
        </w:rPr>
        <w:t>:</w:t>
      </w:r>
    </w:p>
    <w:p w:rsidR="00C13396" w:rsidRDefault="00C13396" w:rsidP="00BF0329">
      <w:pPr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13396">
        <w:rPr>
          <w:rFonts w:ascii="InterUI" w:eastAsia="Times New Roman" w:hAnsi="InterUI" w:cs="Times New Roman"/>
          <w:b/>
          <w:bCs/>
          <w:color w:val="000000"/>
          <w:spacing w:val="-12"/>
          <w:szCs w:val="24"/>
          <w:lang w:eastAsia="pt-BR"/>
        </w:rPr>
        <w:drawing>
          <wp:inline distT="0" distB="0" distL="0" distR="0" wp14:anchorId="1F15B408" wp14:editId="7B8507E5">
            <wp:extent cx="1362265" cy="847843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396">
        <w:rPr>
          <w:b/>
          <w:sz w:val="28"/>
        </w:rPr>
        <w:t>Equação 1</w:t>
      </w:r>
    </w:p>
    <w:p w:rsidR="00C13396" w:rsidRDefault="00A160FF" w:rsidP="00C13396">
      <w:pPr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lang w:eastAsia="pt-BR"/>
        </w:rPr>
        <w:t>Onde a corrente é medida em ampères (A) e 1 ampère</w:t>
      </w:r>
      <w:r w:rsidR="00C13396">
        <w:rPr>
          <w:lang w:eastAsia="pt-BR"/>
        </w:rPr>
        <w:t xml:space="preserve"> </w:t>
      </w:r>
      <w:r w:rsidRPr="00A160FF">
        <w:rPr>
          <w:lang w:eastAsia="pt-BR"/>
        </w:rPr>
        <w:t>=</w:t>
      </w:r>
      <w:r w:rsidR="00C13396">
        <w:rPr>
          <w:lang w:eastAsia="pt-BR"/>
        </w:rPr>
        <w:t xml:space="preserve"> </w:t>
      </w:r>
      <w:r w:rsidRPr="00A160FF">
        <w:rPr>
          <w:lang w:eastAsia="pt-BR"/>
        </w:rPr>
        <w:t>1 coulomb/segundo</w:t>
      </w:r>
      <w:r w:rsidR="00C13396">
        <w:rPr>
          <w:lang w:eastAsia="pt-BR"/>
        </w:rPr>
        <w:t>.</w:t>
      </w:r>
    </w:p>
    <w:p w:rsidR="00C13396" w:rsidRDefault="00A160FF" w:rsidP="00C13396">
      <w:pPr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lang w:eastAsia="pt-BR"/>
        </w:rPr>
        <w:lastRenderedPageBreak/>
        <w:t xml:space="preserve">A carga transferida entre o instante t0 e o instante </w:t>
      </w:r>
      <w:proofErr w:type="gramStart"/>
      <w:r w:rsidRPr="00A160FF">
        <w:rPr>
          <w:lang w:eastAsia="pt-BR"/>
        </w:rPr>
        <w:t>t</w:t>
      </w:r>
      <w:proofErr w:type="gramEnd"/>
      <w:r w:rsidRPr="00A160FF">
        <w:rPr>
          <w:lang w:eastAsia="pt-BR"/>
        </w:rPr>
        <w:t xml:space="preserve"> é obtida integrando ambos os lados da Equação 1. Assim temos:</w:t>
      </w:r>
    </w:p>
    <w:p w:rsidR="00A160FF" w:rsidRPr="00A160FF" w:rsidRDefault="00A160FF" w:rsidP="00C13396">
      <w:pPr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Cs w:val="24"/>
          <w:lang w:eastAsia="pt-BR"/>
        </w:rPr>
        <w:t>Equação 2</w:t>
      </w:r>
    </w:p>
    <w:p w:rsidR="00A160FF" w:rsidRP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​</w:t>
      </w:r>
      <w:r w:rsidR="00C13396" w:rsidRPr="00C13396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0C0C197B" wp14:editId="1E717C6F">
            <wp:extent cx="1390844" cy="78115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F" w:rsidRP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br/>
      </w:r>
    </w:p>
    <w:p w:rsidR="00A160FF" w:rsidRPr="00BF0329" w:rsidRDefault="00A160FF" w:rsidP="00BF0329">
      <w:pPr>
        <w:pStyle w:val="PargrafodaLista"/>
        <w:numPr>
          <w:ilvl w:val="0"/>
          <w:numId w:val="2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032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Tensão</w:t>
      </w:r>
    </w:p>
    <w:p w:rsidR="00A160FF" w:rsidRPr="00A160FF" w:rsidRDefault="00BF0329" w:rsidP="00BF0329">
      <w:pPr>
        <w:rPr>
          <w:color w:val="666666"/>
          <w:lang w:eastAsia="pt-BR"/>
        </w:rPr>
      </w:pPr>
      <w:r>
        <w:rPr>
          <w:lang w:eastAsia="pt-BR"/>
        </w:rPr>
        <w:tab/>
      </w:r>
      <w:r w:rsidR="00A160FF" w:rsidRPr="00A160FF">
        <w:rPr>
          <w:lang w:eastAsia="pt-BR"/>
        </w:rPr>
        <w:t xml:space="preserve">Conforme apresentado anteriormente, para deslocar o elétron em um condutor a determinado sentido é necessário algum trabalho ou transferência de energia. </w:t>
      </w:r>
      <w:r w:rsidR="00A160FF" w:rsidRPr="00BF0329">
        <w:rPr>
          <w:highlight w:val="lightGray"/>
          <w:lang w:eastAsia="pt-BR"/>
        </w:rPr>
        <w:t>Esse trabalho é realizado por uma força eletromotriz (FEM) externa representada pela bateria</w:t>
      </w:r>
      <w:r w:rsidR="00A160FF" w:rsidRPr="00A160FF">
        <w:rPr>
          <w:lang w:eastAsia="pt-BR"/>
        </w:rPr>
        <w:t xml:space="preserve"> na Figura 2. Essa FEM também é </w:t>
      </w:r>
      <w:r w:rsidR="00A160FF" w:rsidRPr="00BF0329">
        <w:rPr>
          <w:highlight w:val="lightGray"/>
          <w:lang w:eastAsia="pt-BR"/>
        </w:rPr>
        <w:t>conhecida como tensão ou diferença de potencial.</w:t>
      </w:r>
      <w:r w:rsidR="00A160FF" w:rsidRPr="00A160FF">
        <w:rPr>
          <w:lang w:eastAsia="pt-BR"/>
        </w:rPr>
        <w:t xml:space="preserve"> A tensão </w:t>
      </w:r>
      <w:proofErr w:type="spellStart"/>
      <w:r w:rsidRPr="00BF0329">
        <w:rPr>
          <w:rStyle w:val="mord"/>
          <w:rFonts w:ascii="KaTeX_Math" w:hAnsi="KaTeX_Math"/>
          <w:i/>
          <w:iCs/>
          <w:color w:val="000000"/>
          <w:spacing w:val="-12"/>
          <w:sz w:val="26"/>
          <w:shd w:val="clear" w:color="auto" w:fill="FFFFFF"/>
        </w:rPr>
        <w:t>V</w:t>
      </w:r>
      <w:r w:rsidRPr="00BF0329">
        <w:rPr>
          <w:rStyle w:val="mord"/>
          <w:rFonts w:ascii="KaTeX_Math" w:hAnsi="KaTeX_Math"/>
          <w:i/>
          <w:iCs/>
          <w:color w:val="000000"/>
          <w:spacing w:val="-12"/>
          <w:sz w:val="19"/>
          <w:szCs w:val="17"/>
          <w:shd w:val="clear" w:color="auto" w:fill="FFFFFF"/>
        </w:rPr>
        <w:t>ab</w:t>
      </w:r>
      <w:proofErr w:type="spellEnd"/>
      <w:r w:rsidRPr="00BF0329">
        <w:rPr>
          <w:rStyle w:val="vlist-s"/>
          <w:color w:val="000000"/>
          <w:spacing w:val="-12"/>
          <w:sz w:val="4"/>
          <w:szCs w:val="2"/>
          <w:shd w:val="clear" w:color="auto" w:fill="FFFFFF"/>
        </w:rPr>
        <w:t>​</w:t>
      </w:r>
      <w:r w:rsidRPr="00BF0329">
        <w:rPr>
          <w:rFonts w:ascii="Tahoma" w:hAnsi="Tahoma" w:cs="Tahoma"/>
          <w:sz w:val="28"/>
          <w:bdr w:val="none" w:sz="0" w:space="0" w:color="auto" w:frame="1"/>
          <w:lang w:eastAsia="pt-BR"/>
        </w:rPr>
        <w:t xml:space="preserve"> </w:t>
      </w:r>
      <w:r w:rsidR="00A160FF" w:rsidRPr="00A160FF">
        <w:rPr>
          <w:lang w:eastAsia="pt-BR"/>
        </w:rPr>
        <w:t xml:space="preserve">entre dois pontos a e b em um circuito elétrico </w:t>
      </w:r>
      <w:r w:rsidR="00A160FF" w:rsidRPr="00BF0329">
        <w:rPr>
          <w:b/>
          <w:highlight w:val="lightGray"/>
          <w:lang w:eastAsia="pt-BR"/>
        </w:rPr>
        <w:t>é a energia (ou trabalho) necessária para deslocar uma carga unitária de a para b</w:t>
      </w:r>
      <w:r w:rsidR="00A160FF" w:rsidRPr="00A160FF">
        <w:rPr>
          <w:lang w:eastAsia="pt-BR"/>
        </w:rPr>
        <w:t>; matematicamente,</w:t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b/>
          <w:bCs/>
          <w:lang w:eastAsia="pt-BR"/>
        </w:rPr>
        <w:t>Equação 3</w:t>
      </w:r>
    </w:p>
    <w:p w:rsidR="00A160FF" w:rsidRPr="00A160FF" w:rsidRDefault="00BF0329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032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1C3738FC" wp14:editId="1A4D7632">
            <wp:extent cx="1066949" cy="60015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F" w:rsidRPr="00A160FF" w:rsidRDefault="00BF0329" w:rsidP="00BF0329">
      <w:pPr>
        <w:rPr>
          <w:color w:val="666666"/>
          <w:lang w:eastAsia="pt-BR"/>
        </w:rPr>
      </w:pPr>
      <w:r>
        <w:rPr>
          <w:lang w:eastAsia="pt-BR"/>
        </w:rPr>
        <w:t>O</w:t>
      </w:r>
      <w:r w:rsidR="00A160FF" w:rsidRPr="00A160FF">
        <w:rPr>
          <w:lang w:eastAsia="pt-BR"/>
        </w:rPr>
        <w:t xml:space="preserve">nde w é a energia em joules (J) e </w:t>
      </w:r>
      <w:proofErr w:type="gramStart"/>
      <w:r w:rsidR="00A160FF" w:rsidRPr="00A160FF">
        <w:rPr>
          <w:lang w:eastAsia="pt-BR"/>
        </w:rPr>
        <w:t>q</w:t>
      </w:r>
      <w:proofErr w:type="gramEnd"/>
      <w:r w:rsidR="00A160FF" w:rsidRPr="00A160FF">
        <w:rPr>
          <w:lang w:eastAsia="pt-BR"/>
        </w:rPr>
        <w:t xml:space="preserve"> é a carga em coulombs ©. A tensão </w:t>
      </w:r>
      <w:proofErr w:type="spellStart"/>
      <w:r w:rsidR="00A160FF" w:rsidRPr="00A160FF">
        <w:rPr>
          <w:lang w:eastAsia="pt-BR"/>
        </w:rPr>
        <w:t>Vab</w:t>
      </w:r>
      <w:proofErr w:type="spellEnd"/>
      <w:r w:rsidR="00A160FF" w:rsidRPr="00A160FF">
        <w:rPr>
          <w:lang w:eastAsia="pt-BR"/>
        </w:rPr>
        <w:t xml:space="preserve">, ou simplesmente v, é medida em volts (V), nome dado em homenagem ao físico italiano Alessandro </w:t>
      </w:r>
      <w:proofErr w:type="spellStart"/>
      <w:r w:rsidR="00A160FF" w:rsidRPr="00A160FF">
        <w:rPr>
          <w:lang w:eastAsia="pt-BR"/>
        </w:rPr>
        <w:t>Antonio</w:t>
      </w:r>
      <w:proofErr w:type="spellEnd"/>
      <w:r w:rsidR="00A160FF" w:rsidRPr="00A160FF">
        <w:rPr>
          <w:lang w:eastAsia="pt-BR"/>
        </w:rPr>
        <w:t xml:space="preserve"> Volta (1745-1827), que inventou a primeira pilha voltaica. A partir da Equação (3) fica evidente que: 1 volt = 1 joule/coulomb = 1 newton-meter/coulomb</w:t>
      </w:r>
    </w:p>
    <w:p w:rsidR="00A160FF" w:rsidRPr="00BF0329" w:rsidRDefault="00A160FF" w:rsidP="00BF0329">
      <w:pPr>
        <w:rPr>
          <w:b/>
          <w:color w:val="666666"/>
          <w:lang w:eastAsia="pt-BR"/>
        </w:rPr>
      </w:pPr>
      <w:r w:rsidRPr="00A160FF">
        <w:rPr>
          <w:lang w:eastAsia="pt-BR"/>
        </w:rPr>
        <w:t xml:space="preserve">Portanto, </w:t>
      </w:r>
      <w:r w:rsidRPr="00BF0329">
        <w:rPr>
          <w:b/>
          <w:highlight w:val="lightGray"/>
          <w:lang w:eastAsia="pt-BR"/>
        </w:rPr>
        <w:t>tensão ou diferença de potencial é a energia necessária para deslocar uma carga unitária através de um elemento, medida em volts (V).</w:t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b/>
          <w:bCs/>
          <w:lang w:eastAsia="pt-BR"/>
        </w:rPr>
        <w:t>​​</w:t>
      </w:r>
      <w:r w:rsidRPr="00A160FF">
        <w:rPr>
          <w:b/>
          <w:bCs/>
          <w:lang w:eastAsia="pt-BR"/>
        </w:rPr>
        <w:br/>
      </w:r>
    </w:p>
    <w:p w:rsidR="00A160FF" w:rsidRPr="00A160FF" w:rsidRDefault="00A160FF" w:rsidP="00BF0329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 wp14:anchorId="57F9F911" wp14:editId="2BD4F28B">
            <wp:extent cx="929005" cy="1155728"/>
            <wp:effectExtent l="0" t="0" r="4445" b="6350"/>
            <wp:docPr id="6" name="Imagem 6" descr="https://paperx-dex-assets.s3.sa-east-1.amazonaws.com/images/1639674801686-NMfiC2gn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39674801686-NMfiC2gn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32" cy="11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lang w:eastAsia="pt-BR"/>
        </w:rPr>
        <w:t xml:space="preserve">A Figura 3 mostra a tensão através de um elemento (representado por um bloco retangular) conectado aos pontos a e b. </w:t>
      </w:r>
      <w:r w:rsidRPr="00BF0329">
        <w:rPr>
          <w:highlight w:val="lightGray"/>
          <w:lang w:eastAsia="pt-BR"/>
        </w:rPr>
        <w:t xml:space="preserve">Os </w:t>
      </w:r>
      <w:proofErr w:type="gramStart"/>
      <w:r w:rsidRPr="00BF0329">
        <w:rPr>
          <w:highlight w:val="lightGray"/>
          <w:lang w:eastAsia="pt-BR"/>
        </w:rPr>
        <w:t>sinais positivo</w:t>
      </w:r>
      <w:proofErr w:type="gramEnd"/>
      <w:r w:rsidRPr="00BF0329">
        <w:rPr>
          <w:highlight w:val="lightGray"/>
          <w:lang w:eastAsia="pt-BR"/>
        </w:rPr>
        <w:t xml:space="preserve"> (+) e negativo (–) são usados para definir o sentido referencial ou a polaridade da tensão.</w:t>
      </w:r>
      <w:r w:rsidRPr="00A160FF">
        <w:rPr>
          <w:lang w:eastAsia="pt-BR"/>
        </w:rPr>
        <w:t xml:space="preserve"> E </w:t>
      </w:r>
      <w:proofErr w:type="spellStart"/>
      <w:r w:rsidRPr="00A160FF">
        <w:rPr>
          <w:lang w:eastAsia="pt-BR"/>
        </w:rPr>
        <w:t>Vab</w:t>
      </w:r>
      <w:proofErr w:type="spellEnd"/>
      <w:r w:rsidRPr="00A160FF">
        <w:rPr>
          <w:lang w:eastAsia="pt-BR"/>
        </w:rPr>
        <w:t xml:space="preserve"> pode ser interpretada de duas maneiras: (1) o ponto a se encontra a um potencial de </w:t>
      </w:r>
      <w:proofErr w:type="spellStart"/>
      <w:r w:rsidRPr="00A160FF">
        <w:rPr>
          <w:lang w:eastAsia="pt-BR"/>
        </w:rPr>
        <w:t>Vab</w:t>
      </w:r>
      <w:proofErr w:type="spellEnd"/>
      <w:r w:rsidRPr="00A160FF">
        <w:rPr>
          <w:lang w:eastAsia="pt-BR"/>
        </w:rPr>
        <w:t xml:space="preserve"> </w:t>
      </w:r>
      <w:proofErr w:type="gramStart"/>
      <w:r w:rsidRPr="00A160FF">
        <w:rPr>
          <w:lang w:eastAsia="pt-BR"/>
        </w:rPr>
        <w:t>volts mais alto</w:t>
      </w:r>
      <w:proofErr w:type="gramEnd"/>
      <w:r w:rsidRPr="00A160FF">
        <w:rPr>
          <w:lang w:eastAsia="pt-BR"/>
        </w:rPr>
        <w:t xml:space="preserve"> que o ponto b ou (2) o potencial no ponto a em relação ao ponto b é </w:t>
      </w:r>
      <w:proofErr w:type="spellStart"/>
      <w:r w:rsidRPr="00A160FF">
        <w:rPr>
          <w:lang w:eastAsia="pt-BR"/>
        </w:rPr>
        <w:t>Vab</w:t>
      </w:r>
      <w:proofErr w:type="spellEnd"/>
      <w:r w:rsidRPr="00A160FF">
        <w:rPr>
          <w:lang w:eastAsia="pt-BR"/>
        </w:rPr>
        <w:t>. Segue, logicamente, que em geral</w:t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b/>
          <w:bCs/>
          <w:lang w:eastAsia="pt-BR"/>
        </w:rPr>
        <w:t>Equação 4</w:t>
      </w:r>
    </w:p>
    <w:p w:rsidR="00A160FF" w:rsidRPr="00A160FF" w:rsidRDefault="00BF0329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032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7101E2D3" wp14:editId="59367AAA">
            <wp:extent cx="1762371" cy="60968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0FF" w:rsidRPr="00A160F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br/>
      </w:r>
    </w:p>
    <w:p w:rsidR="00BF0329" w:rsidRDefault="00BF0329" w:rsidP="00A160FF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A160FF" w:rsidRPr="00BF0329" w:rsidRDefault="00A160FF" w:rsidP="00BF0329">
      <w:pPr>
        <w:pStyle w:val="PargrafodaLista"/>
        <w:numPr>
          <w:ilvl w:val="0"/>
          <w:numId w:val="2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032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Potência e energia</w:t>
      </w:r>
    </w:p>
    <w:p w:rsidR="00A160FF" w:rsidRPr="00BF0329" w:rsidRDefault="00BF0329" w:rsidP="00BF0329">
      <w:pPr>
        <w:rPr>
          <w:b/>
          <w:color w:val="666666"/>
          <w:lang w:eastAsia="pt-BR"/>
        </w:rPr>
      </w:pPr>
      <w:r>
        <w:rPr>
          <w:lang w:eastAsia="pt-BR"/>
        </w:rPr>
        <w:tab/>
      </w:r>
      <w:r w:rsidR="00A160FF" w:rsidRPr="00A160FF">
        <w:rPr>
          <w:lang w:eastAsia="pt-BR"/>
        </w:rPr>
        <w:t>Embora corrente e tensão sejam as duas variáveis básicas em um circuito elétrico, elas sozinhas não são suficientes. Na prática, precisamos saber quanta </w:t>
      </w:r>
      <w:r w:rsidR="00A160FF" w:rsidRPr="00A160FF">
        <w:rPr>
          <w:i/>
          <w:iCs/>
          <w:lang w:eastAsia="pt-BR"/>
        </w:rPr>
        <w:t>potência </w:t>
      </w:r>
      <w:r w:rsidR="00A160FF" w:rsidRPr="00A160FF">
        <w:rPr>
          <w:lang w:eastAsia="pt-BR"/>
        </w:rPr>
        <w:t>um dispositivo elétrico é capaz de manipular. Considere, por exemplo, uma lâmpada de 100 W que fornece mais luz que uma de 60 W, ou mesmo quando pagamos nossas contas de energia às fornecedoras em que estamos pagando pela </w:t>
      </w:r>
      <w:r w:rsidR="00A160FF" w:rsidRPr="00A160FF">
        <w:rPr>
          <w:i/>
          <w:iCs/>
          <w:lang w:eastAsia="pt-BR"/>
        </w:rPr>
        <w:t>energia </w:t>
      </w:r>
      <w:r w:rsidR="00A160FF" w:rsidRPr="00A160FF">
        <w:rPr>
          <w:lang w:eastAsia="pt-BR"/>
        </w:rPr>
        <w:t>elétrica consumida ao longo de certo período. Portanto, os cálculos de potência e energia são importantes na análise   de circuitos.</w:t>
      </w:r>
      <w:r>
        <w:rPr>
          <w:color w:val="666666"/>
          <w:lang w:eastAsia="pt-BR"/>
        </w:rPr>
        <w:t xml:space="preserve"> </w:t>
      </w:r>
      <w:r w:rsidR="00A160FF" w:rsidRPr="00A160FF">
        <w:rPr>
          <w:lang w:eastAsia="pt-BR"/>
        </w:rPr>
        <w:t>Para relacionar potência e energia à tensão e corrente, lembramos da física que</w:t>
      </w:r>
      <w:r w:rsidR="00A160FF" w:rsidRPr="00BF0329">
        <w:rPr>
          <w:b/>
          <w:highlight w:val="lightGray"/>
          <w:lang w:eastAsia="pt-BR"/>
        </w:rPr>
        <w:t>: Potência é a velocidade com que se consome ou se absorve energia medida em watts (W).</w:t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b/>
          <w:bCs/>
          <w:szCs w:val="24"/>
          <w:lang w:eastAsia="pt-BR"/>
        </w:rPr>
        <w:t>Equação 5</w:t>
      </w:r>
    </w:p>
    <w:p w:rsidR="00A160FF" w:rsidRPr="00BF0329" w:rsidRDefault="00A160FF" w:rsidP="00BF0329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​​</w:t>
      </w:r>
      <w:r w:rsidR="00BF0329" w:rsidRPr="00BF032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587A05C8" wp14:editId="1CC67768">
            <wp:extent cx="1047896" cy="6287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0FF">
        <w:rPr>
          <w:b/>
          <w:bCs/>
          <w:lang w:eastAsia="pt-BR"/>
        </w:rPr>
        <w:t>​</w:t>
      </w:r>
      <w:r w:rsidRPr="00A160FF">
        <w:rPr>
          <w:b/>
          <w:bCs/>
          <w:lang w:eastAsia="pt-BR"/>
        </w:rPr>
        <w:br/>
      </w:r>
    </w:p>
    <w:p w:rsidR="00A160FF" w:rsidRPr="00A160FF" w:rsidRDefault="00BF0329" w:rsidP="00BF0329">
      <w:pPr>
        <w:rPr>
          <w:color w:val="666666"/>
          <w:lang w:eastAsia="pt-BR"/>
        </w:rPr>
      </w:pPr>
      <w:r>
        <w:rPr>
          <w:lang w:eastAsia="pt-BR"/>
        </w:rPr>
        <w:t>O</w:t>
      </w:r>
      <w:r w:rsidR="00A160FF" w:rsidRPr="00A160FF">
        <w:rPr>
          <w:lang w:eastAsia="pt-BR"/>
        </w:rPr>
        <w:t xml:space="preserve">nde p é a potência em (W), w é a energia em Joules (J) e </w:t>
      </w:r>
      <w:proofErr w:type="gramStart"/>
      <w:r w:rsidR="00A160FF" w:rsidRPr="00A160FF">
        <w:rPr>
          <w:lang w:eastAsia="pt-BR"/>
        </w:rPr>
        <w:t>t</w:t>
      </w:r>
      <w:proofErr w:type="gramEnd"/>
      <w:r w:rsidR="00A160FF" w:rsidRPr="00A160FF">
        <w:rPr>
          <w:lang w:eastAsia="pt-BR"/>
        </w:rPr>
        <w:t xml:space="preserve"> é o tempo em segundos (s). Das Equações (1), (3) e (5) tem-se que:</w:t>
      </w:r>
    </w:p>
    <w:p w:rsidR="00A160FF" w:rsidRP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Cs w:val="24"/>
          <w:lang w:eastAsia="pt-BR"/>
        </w:rPr>
        <w:lastRenderedPageBreak/>
        <w:t>Equação 6</w:t>
      </w:r>
    </w:p>
    <w:p w:rsidR="00A160FF" w:rsidRP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​</w:t>
      </w:r>
      <w:r w:rsidR="00BF0329" w:rsidRPr="00BF0329">
        <w:rPr>
          <w:rFonts w:ascii="Tahoma" w:eastAsia="Times New Roman" w:hAnsi="Tahoma" w:cs="Tahoma"/>
          <w:b/>
          <w:bCs/>
          <w:color w:val="000000"/>
          <w:spacing w:val="-12"/>
          <w:sz w:val="30"/>
          <w:szCs w:val="30"/>
          <w:bdr w:val="none" w:sz="0" w:space="0" w:color="auto" w:frame="1"/>
          <w:lang w:eastAsia="pt-BR"/>
        </w:rPr>
        <w:drawing>
          <wp:inline distT="0" distB="0" distL="0" distR="0" wp14:anchorId="3C83415A" wp14:editId="43BE54BF">
            <wp:extent cx="2695951" cy="62873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lang w:eastAsia="pt-BR"/>
        </w:rPr>
        <w:t>A potência </w:t>
      </w:r>
      <w:r w:rsidRPr="00A160FF">
        <w:rPr>
          <w:i/>
          <w:iCs/>
          <w:lang w:eastAsia="pt-BR"/>
        </w:rPr>
        <w:t>p </w:t>
      </w:r>
      <w:r w:rsidRPr="00A160FF">
        <w:rPr>
          <w:lang w:eastAsia="pt-BR"/>
        </w:rPr>
        <w:t xml:space="preserve">na Equação (7) é uma </w:t>
      </w:r>
      <w:r w:rsidRPr="00BF0329">
        <w:rPr>
          <w:highlight w:val="lightGray"/>
          <w:lang w:eastAsia="pt-BR"/>
        </w:rPr>
        <w:t>quantidade variável com o tempo e é denominada </w:t>
      </w:r>
      <w:r w:rsidRPr="00BF0329">
        <w:rPr>
          <w:i/>
          <w:iCs/>
          <w:highlight w:val="lightGray"/>
          <w:lang w:eastAsia="pt-BR"/>
        </w:rPr>
        <w:t>potência instantânea</w:t>
      </w:r>
      <w:r w:rsidRPr="00BF0329">
        <w:rPr>
          <w:highlight w:val="lightGray"/>
          <w:lang w:eastAsia="pt-BR"/>
        </w:rPr>
        <w:t>.</w:t>
      </w:r>
      <w:r w:rsidRPr="00A160FF">
        <w:rPr>
          <w:lang w:eastAsia="pt-BR"/>
        </w:rPr>
        <w:t xml:space="preserve"> Portanto, </w:t>
      </w:r>
      <w:r w:rsidRPr="00BF0329">
        <w:rPr>
          <w:highlight w:val="lightGray"/>
          <w:lang w:eastAsia="pt-BR"/>
        </w:rPr>
        <w:t>a potência absorvida ou fornecida por um elemento é o produto da tensão no elemento pela corrente através dele.</w:t>
      </w:r>
    </w:p>
    <w:p w:rsidR="00A160FF" w:rsidRPr="00BF0329" w:rsidRDefault="00A160FF" w:rsidP="00BF0329">
      <w:pPr>
        <w:rPr>
          <w:color w:val="666666"/>
          <w:highlight w:val="lightGray"/>
          <w:lang w:eastAsia="pt-BR"/>
        </w:rPr>
      </w:pPr>
      <w:r w:rsidRPr="00BF0329">
        <w:rPr>
          <w:highlight w:val="lightGray"/>
          <w:lang w:eastAsia="pt-BR"/>
        </w:rPr>
        <w:t>Se a potência tem um sinal +, ela está sendo fornecida para o elemento ou absorvida por ele. Em contrapartida, se a potência tiver um sinal –, a potência está sendo fornecida pelo elemento. Mas como saber quando a potência tem um sinal positivo ou negativo?</w:t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BF0329">
        <w:rPr>
          <w:color w:val="666666"/>
          <w:highlight w:val="lightGray"/>
          <w:lang w:eastAsia="pt-BR"/>
        </w:rPr>
        <w:t> </w:t>
      </w:r>
      <w:r w:rsidRPr="00BF0329">
        <w:rPr>
          <w:highlight w:val="lightGray"/>
          <w:lang w:eastAsia="pt-BR"/>
        </w:rPr>
        <w:t>O sentido da corrente e a polaridade da tensão desempenham um papel fundamental na determinação do sinal da potência.</w:t>
      </w:r>
      <w:r w:rsidRPr="00A160FF">
        <w:rPr>
          <w:lang w:eastAsia="pt-BR"/>
        </w:rPr>
        <w:t xml:space="preserve"> É importante, portanto, prestar atenção na relação entre corrente </w:t>
      </w:r>
      <w:r w:rsidRPr="00A160FF">
        <w:rPr>
          <w:i/>
          <w:iCs/>
          <w:lang w:eastAsia="pt-BR"/>
        </w:rPr>
        <w:t>i </w:t>
      </w:r>
      <w:r w:rsidRPr="00A160FF">
        <w:rPr>
          <w:lang w:eastAsia="pt-BR"/>
        </w:rPr>
        <w:t>e tensão </w:t>
      </w:r>
      <w:r w:rsidRPr="00A160FF">
        <w:rPr>
          <w:i/>
          <w:iCs/>
          <w:lang w:eastAsia="pt-BR"/>
        </w:rPr>
        <w:t>v </w:t>
      </w:r>
      <w:r w:rsidRPr="00A160FF">
        <w:rPr>
          <w:lang w:eastAsia="pt-BR"/>
        </w:rPr>
        <w:t>na Figura 4</w:t>
      </w:r>
      <w:r w:rsidRPr="00A160FF">
        <w:rPr>
          <w:i/>
          <w:iCs/>
          <w:lang w:eastAsia="pt-BR"/>
        </w:rPr>
        <w:t>a</w:t>
      </w:r>
      <w:r w:rsidRPr="00A160FF">
        <w:rPr>
          <w:lang w:eastAsia="pt-BR"/>
        </w:rPr>
        <w:t>. A polaridade da tensão e o sentido da corrente devem estar de acordo com aquelas mostradas na Figura 4</w:t>
      </w:r>
      <w:r w:rsidRPr="00A160FF">
        <w:rPr>
          <w:i/>
          <w:iCs/>
          <w:lang w:eastAsia="pt-BR"/>
        </w:rPr>
        <w:t>a </w:t>
      </w:r>
      <w:r w:rsidRPr="00A160FF">
        <w:rPr>
          <w:lang w:eastAsia="pt-BR"/>
        </w:rPr>
        <w:t>de modo que a potência tenha um sinal positivo. Isso é conhecido como </w:t>
      </w:r>
      <w:r w:rsidRPr="00A160FF">
        <w:rPr>
          <w:i/>
          <w:iCs/>
          <w:lang w:eastAsia="pt-BR"/>
        </w:rPr>
        <w:t>convenção de sinal passivo</w:t>
      </w:r>
      <w:r w:rsidRPr="00A160FF">
        <w:rPr>
          <w:lang w:eastAsia="pt-BR"/>
        </w:rPr>
        <w:t xml:space="preserve">. </w:t>
      </w:r>
      <w:r w:rsidRPr="00BF0329">
        <w:rPr>
          <w:highlight w:val="lightGray"/>
          <w:lang w:eastAsia="pt-BR"/>
        </w:rPr>
        <w:t>Pela convenção de sinal passivo, a corrente entra pela polaridade positiva da tensão.</w:t>
      </w:r>
      <w:r w:rsidRPr="00A160FF">
        <w:rPr>
          <w:lang w:eastAsia="pt-BR"/>
        </w:rPr>
        <w:t xml:space="preserve"> Nesse caso, </w:t>
      </w:r>
      <w:r w:rsidRPr="00A160FF">
        <w:rPr>
          <w:i/>
          <w:iCs/>
          <w:lang w:eastAsia="pt-BR"/>
        </w:rPr>
        <w:t>p </w:t>
      </w:r>
      <w:r w:rsidRPr="00A160FF">
        <w:rPr>
          <w:lang w:eastAsia="pt-BR"/>
        </w:rPr>
        <w:t xml:space="preserve">= </w:t>
      </w:r>
      <w:proofErr w:type="gramStart"/>
      <w:r w:rsidRPr="00A160FF">
        <w:rPr>
          <w:lang w:eastAsia="pt-BR"/>
        </w:rPr>
        <w:t>+</w:t>
      </w:r>
      <w:proofErr w:type="gramEnd"/>
      <w:r w:rsidRPr="00A160FF">
        <w:rPr>
          <w:i/>
          <w:iCs/>
          <w:lang w:eastAsia="pt-BR"/>
        </w:rPr>
        <w:t>vi </w:t>
      </w:r>
      <w:r w:rsidRPr="00A160FF">
        <w:rPr>
          <w:lang w:eastAsia="pt-BR"/>
        </w:rPr>
        <w:t>ou </w:t>
      </w:r>
      <w:r w:rsidRPr="00A160FF">
        <w:rPr>
          <w:i/>
          <w:iCs/>
          <w:lang w:eastAsia="pt-BR"/>
        </w:rPr>
        <w:t>vi </w:t>
      </w:r>
      <w:r w:rsidRPr="00A160FF">
        <w:rPr>
          <w:lang w:eastAsia="pt-BR"/>
        </w:rPr>
        <w:t>&gt; 0 implica que o elemento está absorvendo potência. Entretanto, se </w:t>
      </w:r>
      <w:r w:rsidRPr="00A160FF">
        <w:rPr>
          <w:i/>
          <w:iCs/>
          <w:lang w:eastAsia="pt-BR"/>
        </w:rPr>
        <w:t>p </w:t>
      </w:r>
      <w:r w:rsidRPr="00A160FF">
        <w:rPr>
          <w:lang w:eastAsia="pt-BR"/>
        </w:rPr>
        <w:t>= –</w:t>
      </w:r>
      <w:r w:rsidRPr="00A160FF">
        <w:rPr>
          <w:i/>
          <w:iCs/>
          <w:lang w:eastAsia="pt-BR"/>
        </w:rPr>
        <w:t>vi </w:t>
      </w:r>
      <w:r w:rsidRPr="00A160FF">
        <w:rPr>
          <w:lang w:eastAsia="pt-BR"/>
        </w:rPr>
        <w:t>ou </w:t>
      </w:r>
      <w:r w:rsidRPr="00A160FF">
        <w:rPr>
          <w:i/>
          <w:iCs/>
          <w:lang w:eastAsia="pt-BR"/>
        </w:rPr>
        <w:t>vi </w:t>
      </w:r>
      <w:r w:rsidRPr="00A160FF">
        <w:rPr>
          <w:lang w:eastAsia="pt-BR"/>
        </w:rPr>
        <w:t>&lt; 0, como na Figura 4</w:t>
      </w:r>
      <w:r w:rsidRPr="00A160FF">
        <w:rPr>
          <w:i/>
          <w:iCs/>
          <w:lang w:eastAsia="pt-BR"/>
        </w:rPr>
        <w:t>b</w:t>
      </w:r>
      <w:r w:rsidRPr="00A160FF">
        <w:rPr>
          <w:lang w:eastAsia="pt-BR"/>
        </w:rPr>
        <w:t>, o elemento está liberando ou fornecendo potência.</w:t>
      </w:r>
    </w:p>
    <w:p w:rsidR="00A160FF" w:rsidRPr="00A160FF" w:rsidRDefault="00A160FF" w:rsidP="00BF0329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180605" cy="2189190"/>
            <wp:effectExtent l="0" t="0" r="0" b="1905"/>
            <wp:docPr id="5" name="Imagem 5" descr="https://paperx-dex-assets.s3.sa-east-1.amazonaws.com/images/1639675906612-y1xVlJx8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39675906612-y1xVlJx8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92" cy="22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lang w:eastAsia="pt-BR"/>
        </w:rPr>
        <w:t>A convenção de sinal passivo é realizada quando a corrente entra pelo terminal positivo de um elemento e </w:t>
      </w:r>
      <w:r w:rsidRPr="00A160FF">
        <w:rPr>
          <w:i/>
          <w:iCs/>
          <w:lang w:eastAsia="pt-BR"/>
        </w:rPr>
        <w:t>p=</w:t>
      </w:r>
      <w:proofErr w:type="gramStart"/>
      <w:r w:rsidRPr="00A160FF">
        <w:rPr>
          <w:i/>
          <w:iCs/>
          <w:lang w:eastAsia="pt-BR"/>
        </w:rPr>
        <w:t>+</w:t>
      </w:r>
      <w:proofErr w:type="gramEnd"/>
      <w:r w:rsidRPr="00A160FF">
        <w:rPr>
          <w:i/>
          <w:iCs/>
          <w:lang w:eastAsia="pt-BR"/>
        </w:rPr>
        <w:t>vi</w:t>
      </w:r>
      <w:r w:rsidRPr="00A160FF">
        <w:rPr>
          <w:lang w:eastAsia="pt-BR"/>
        </w:rPr>
        <w:t>. Se a corrente entra pelo terminal negativo, </w:t>
      </w:r>
      <w:r w:rsidRPr="00A160FF">
        <w:rPr>
          <w:i/>
          <w:iCs/>
          <w:lang w:eastAsia="pt-BR"/>
        </w:rPr>
        <w:t>p=-</w:t>
      </w:r>
      <w:proofErr w:type="gramStart"/>
      <w:r w:rsidRPr="00A160FF">
        <w:rPr>
          <w:i/>
          <w:iCs/>
          <w:lang w:eastAsia="pt-BR"/>
        </w:rPr>
        <w:t>vi .</w:t>
      </w:r>
      <w:proofErr w:type="gramEnd"/>
    </w:p>
    <w:p w:rsidR="00A160FF" w:rsidRPr="00A160FF" w:rsidRDefault="00A160FF" w:rsidP="00BF0329">
      <w:pPr>
        <w:rPr>
          <w:color w:val="666666"/>
          <w:lang w:eastAsia="pt-BR"/>
        </w:rPr>
      </w:pPr>
      <w:r w:rsidRPr="00A160FF">
        <w:rPr>
          <w:lang w:eastAsia="pt-BR"/>
        </w:rPr>
        <w:t>A lei da conservação da energia tem de ser obedecida em qualquer circuito elétrico. Por essa razão, a soma algébrica da potência em um circuito, a qualquer instante de tempo, deve ser zero:</w:t>
      </w:r>
    </w:p>
    <w:p w:rsidR="00C500B8" w:rsidRDefault="00A160FF" w:rsidP="00C500B8">
      <w:pPr>
        <w:rPr>
          <w:color w:val="666666"/>
          <w:lang w:eastAsia="pt-BR"/>
        </w:rPr>
      </w:pPr>
      <w:r w:rsidRPr="00A160FF">
        <w:rPr>
          <w:b/>
          <w:bCs/>
          <w:szCs w:val="24"/>
          <w:lang w:eastAsia="pt-BR"/>
        </w:rPr>
        <w:t>Equação 8</w:t>
      </w:r>
    </w:p>
    <w:p w:rsidR="00C500B8" w:rsidRPr="00C500B8" w:rsidRDefault="00C500B8" w:rsidP="00C500B8">
      <w:pPr>
        <w:rPr>
          <w:color w:val="666666"/>
          <w:lang w:eastAsia="pt-BR"/>
        </w:rPr>
      </w:pPr>
      <w:r w:rsidRPr="00C500B8">
        <w:rPr>
          <w:color w:val="666666"/>
          <w:lang w:eastAsia="pt-BR"/>
        </w:rPr>
        <w:drawing>
          <wp:inline distT="0" distB="0" distL="0" distR="0" wp14:anchorId="5C61F40B" wp14:editId="34DC3C43">
            <wp:extent cx="628738" cy="34294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F" w:rsidRPr="00A160FF" w:rsidRDefault="00A160FF" w:rsidP="00C500B8">
      <w:pPr>
        <w:rPr>
          <w:lang w:eastAsia="pt-BR"/>
        </w:rPr>
      </w:pPr>
      <w:r w:rsidRPr="00A160FF">
        <w:rPr>
          <w:lang w:eastAsia="pt-BR"/>
        </w:rPr>
        <w:lastRenderedPageBreak/>
        <w:t xml:space="preserve">Isso confirma que </w:t>
      </w:r>
      <w:r w:rsidRPr="00C500B8">
        <w:rPr>
          <w:highlight w:val="lightGray"/>
          <w:lang w:eastAsia="pt-BR"/>
        </w:rPr>
        <w:t>a potência total fornecida ao circuito deve ser igual à potência total absorvida.</w:t>
      </w:r>
      <w:r w:rsidR="00C500B8">
        <w:rPr>
          <w:lang w:eastAsia="pt-BR"/>
        </w:rPr>
        <w:t xml:space="preserve"> </w:t>
      </w:r>
      <w:r w:rsidRPr="00C500B8">
        <w:rPr>
          <w:b/>
          <w:highlight w:val="lightGray"/>
          <w:lang w:eastAsia="pt-BR"/>
        </w:rPr>
        <w:t>Energia é a capacidade de realizar trabalho</w:t>
      </w:r>
      <w:r w:rsidRPr="00A160FF">
        <w:rPr>
          <w:lang w:eastAsia="pt-BR"/>
        </w:rPr>
        <w:t xml:space="preserve"> e é medida em joules (J).</w:t>
      </w:r>
    </w:p>
    <w:p w:rsidR="00A160FF" w:rsidRPr="00A160FF" w:rsidRDefault="00A160FF" w:rsidP="00A160FF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160FF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br/>
      </w:r>
    </w:p>
    <w:p w:rsidR="00A160FF" w:rsidRPr="00C500B8" w:rsidRDefault="00A160FF" w:rsidP="00C500B8">
      <w:pPr>
        <w:pStyle w:val="PargrafodaLista"/>
        <w:numPr>
          <w:ilvl w:val="0"/>
          <w:numId w:val="2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500B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Elementos do circuito elétrico</w:t>
      </w:r>
    </w:p>
    <w:p w:rsidR="00A160FF" w:rsidRPr="00A160FF" w:rsidRDefault="00A160FF" w:rsidP="00C500B8">
      <w:pPr>
        <w:rPr>
          <w:color w:val="666666"/>
          <w:lang w:eastAsia="pt-BR"/>
        </w:rPr>
      </w:pPr>
      <w:r w:rsidRPr="00A160FF">
        <w:rPr>
          <w:lang w:eastAsia="pt-BR"/>
        </w:rPr>
        <w:t>Um elemento é o componente básico de um circuito. Um circuito elétrico é simplesmente uma interconexão de elementos, e a análise de circuitos é o processo de determinar tensões nos elementos do circuito (ou as correntes através deles).</w:t>
      </w:r>
    </w:p>
    <w:p w:rsidR="00A160FF" w:rsidRPr="00A160FF" w:rsidRDefault="00A160FF" w:rsidP="00C500B8">
      <w:pPr>
        <w:rPr>
          <w:color w:val="666666"/>
          <w:lang w:eastAsia="pt-BR"/>
        </w:rPr>
      </w:pPr>
      <w:r w:rsidRPr="00A160FF">
        <w:rPr>
          <w:lang w:eastAsia="pt-BR"/>
        </w:rPr>
        <w:t xml:space="preserve">Existem dois tipos de elementos encontrados nos circuitos elétricos: </w:t>
      </w:r>
      <w:r w:rsidRPr="00C500B8">
        <w:rPr>
          <w:highlight w:val="lightGray"/>
          <w:lang w:eastAsia="pt-BR"/>
        </w:rPr>
        <w:t>elementos </w:t>
      </w:r>
      <w:r w:rsidRPr="00C500B8">
        <w:rPr>
          <w:i/>
          <w:iCs/>
          <w:highlight w:val="lightGray"/>
          <w:lang w:eastAsia="pt-BR"/>
        </w:rPr>
        <w:t>passivos </w:t>
      </w:r>
      <w:r w:rsidRPr="00C500B8">
        <w:rPr>
          <w:highlight w:val="lightGray"/>
          <w:lang w:eastAsia="pt-BR"/>
        </w:rPr>
        <w:t>e elementos </w:t>
      </w:r>
      <w:r w:rsidRPr="00C500B8">
        <w:rPr>
          <w:i/>
          <w:iCs/>
          <w:highlight w:val="lightGray"/>
          <w:lang w:eastAsia="pt-BR"/>
        </w:rPr>
        <w:t>ativos</w:t>
      </w:r>
      <w:r w:rsidRPr="00C500B8">
        <w:rPr>
          <w:highlight w:val="lightGray"/>
          <w:lang w:eastAsia="pt-BR"/>
        </w:rPr>
        <w:t>.</w:t>
      </w:r>
      <w:r w:rsidRPr="00A160FF">
        <w:rPr>
          <w:lang w:eastAsia="pt-BR"/>
        </w:rPr>
        <w:t xml:space="preserve"> </w:t>
      </w:r>
      <w:r w:rsidRPr="00C500B8">
        <w:rPr>
          <w:b/>
          <w:highlight w:val="lightGray"/>
          <w:lang w:eastAsia="pt-BR"/>
        </w:rPr>
        <w:t>Um elemento ativo é capaz de gerar energia enquanto um elemento passivo não é.</w:t>
      </w:r>
      <w:r w:rsidRPr="00C500B8">
        <w:rPr>
          <w:b/>
          <w:lang w:eastAsia="pt-BR"/>
        </w:rPr>
        <w:t xml:space="preserve"> </w:t>
      </w:r>
      <w:r w:rsidRPr="00A160FF">
        <w:rPr>
          <w:lang w:eastAsia="pt-BR"/>
        </w:rPr>
        <w:t>Exemplos de elementos passivos são resistores, capacitores e indutores; os elementos ativos típicos são geradores, baterias e amplificadores operacionais. Nosso objetivo nesta seção é ganhar familiaridade com alguns elementos ativos importantes.</w:t>
      </w:r>
    </w:p>
    <w:p w:rsidR="00A160FF" w:rsidRPr="00A160FF" w:rsidRDefault="00A160FF" w:rsidP="00C500B8">
      <w:pPr>
        <w:rPr>
          <w:color w:val="666666"/>
          <w:lang w:eastAsia="pt-BR"/>
        </w:rPr>
      </w:pPr>
      <w:r w:rsidRPr="00C500B8">
        <w:rPr>
          <w:b/>
          <w:highlight w:val="lightGray"/>
          <w:lang w:eastAsia="pt-BR"/>
        </w:rPr>
        <w:t>Os elementos ativos mais importantes são fontes de tensão ou corrente que geralmente liberam potência para o circuito conectado a eles.</w:t>
      </w:r>
      <w:r w:rsidRPr="00A160FF">
        <w:rPr>
          <w:lang w:eastAsia="pt-BR"/>
        </w:rPr>
        <w:t xml:space="preserve"> Há dois tipos de fontes: </w:t>
      </w:r>
      <w:r w:rsidRPr="00C500B8">
        <w:rPr>
          <w:highlight w:val="lightGray"/>
          <w:lang w:eastAsia="pt-BR"/>
        </w:rPr>
        <w:t>as dependentes e as independentes.</w:t>
      </w:r>
      <w:r w:rsidRPr="00A160FF">
        <w:rPr>
          <w:lang w:eastAsia="pt-BR"/>
        </w:rPr>
        <w:t xml:space="preserve"> Em outras palavras, uma fonte de tensão independente ideal libera para o circuito a corrente que for necessária para manter a tensão em seus terminais.</w:t>
      </w:r>
    </w:p>
    <w:p w:rsidR="00A160FF" w:rsidRPr="00A160FF" w:rsidRDefault="00A160FF" w:rsidP="00C500B8">
      <w:pPr>
        <w:rPr>
          <w:color w:val="666666"/>
          <w:lang w:eastAsia="pt-BR"/>
        </w:rPr>
      </w:pPr>
      <w:r w:rsidRPr="00A160FF">
        <w:rPr>
          <w:lang w:eastAsia="pt-BR"/>
        </w:rPr>
        <w:t>Fontes físicas como baterias e geradores podem ser consideradas como aproximações para fontes de tensão ideal. A Figura 5 mostra os símbolos para fontes de tensão independentes. Note que ambos os símbolos nas Figuras 5</w:t>
      </w:r>
      <w:r w:rsidR="00C500B8">
        <w:rPr>
          <w:lang w:eastAsia="pt-BR"/>
        </w:rPr>
        <w:t xml:space="preserve"> </w:t>
      </w:r>
      <w:r w:rsidRPr="00A160FF">
        <w:rPr>
          <w:i/>
          <w:iCs/>
          <w:lang w:eastAsia="pt-BR"/>
        </w:rPr>
        <w:t>a </w:t>
      </w:r>
      <w:r w:rsidRPr="00A160FF">
        <w:rPr>
          <w:lang w:eastAsia="pt-BR"/>
        </w:rPr>
        <w:t>e </w:t>
      </w:r>
      <w:r w:rsidRPr="00A160FF">
        <w:rPr>
          <w:i/>
          <w:iCs/>
          <w:lang w:eastAsia="pt-BR"/>
        </w:rPr>
        <w:t>b </w:t>
      </w:r>
      <w:r w:rsidRPr="00A160FF">
        <w:rPr>
          <w:lang w:eastAsia="pt-BR"/>
        </w:rPr>
        <w:t>podem ser usados para representar uma fonte de tensão CC, porém, apenas o símbolo na Figura 5</w:t>
      </w:r>
      <w:r w:rsidRPr="00A160FF">
        <w:rPr>
          <w:i/>
          <w:iCs/>
          <w:lang w:eastAsia="pt-BR"/>
        </w:rPr>
        <w:t>a </w:t>
      </w:r>
      <w:r w:rsidRPr="00A160FF">
        <w:rPr>
          <w:lang w:eastAsia="pt-BR"/>
        </w:rPr>
        <w:t>pode ser utilizado para uma fonte de tensão variável com o tempo.</w:t>
      </w:r>
    </w:p>
    <w:p w:rsidR="00A160FF" w:rsidRPr="00A160FF" w:rsidRDefault="00A160FF" w:rsidP="00C500B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051981" cy="1581150"/>
            <wp:effectExtent l="0" t="0" r="5715" b="0"/>
            <wp:docPr id="4" name="Imagem 4" descr="https://paperx-dex-assets.s3.sa-east-1.amazonaws.com/images/1639677254061-G9MYMcdT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39677254061-G9MYMcdTh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362" cy="15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Pr="00A160FF" w:rsidRDefault="00A160FF" w:rsidP="00C500B8">
      <w:pPr>
        <w:rPr>
          <w:color w:val="666666"/>
          <w:lang w:eastAsia="pt-BR"/>
        </w:rPr>
      </w:pPr>
      <w:r w:rsidRPr="00A160FF">
        <w:rPr>
          <w:lang w:eastAsia="pt-BR"/>
        </w:rPr>
        <w:t xml:space="preserve">De forma similar, uma fonte de corrente independente ideal </w:t>
      </w:r>
      <w:r w:rsidRPr="00C500B8">
        <w:rPr>
          <w:highlight w:val="lightGray"/>
          <w:lang w:eastAsia="pt-BR"/>
        </w:rPr>
        <w:t>é um elemento ativo que fornece uma corrente especificada completamente independente da tensão na fonte.</w:t>
      </w:r>
      <w:r w:rsidRPr="00A160FF">
        <w:rPr>
          <w:lang w:eastAsia="pt-BR"/>
        </w:rPr>
        <w:t xml:space="preserve"> </w:t>
      </w:r>
      <w:r w:rsidRPr="00C500B8">
        <w:rPr>
          <w:b/>
          <w:highlight w:val="lightGray"/>
          <w:lang w:eastAsia="pt-BR"/>
        </w:rPr>
        <w:t>Isto é, a fonte de corrente libera para o circuito a tensão que for necessária para manter a corrente designada.</w:t>
      </w:r>
      <w:r w:rsidRPr="00A160FF">
        <w:rPr>
          <w:lang w:eastAsia="pt-BR"/>
        </w:rPr>
        <w:t xml:space="preserve"> O símbolo para uma fonte de corrente independente é mostrado na Figura 6, na qual a seta indica o sentido da corrente </w:t>
      </w:r>
      <w:r w:rsidRPr="00A160FF">
        <w:rPr>
          <w:i/>
          <w:iCs/>
          <w:lang w:eastAsia="pt-BR"/>
        </w:rPr>
        <w:t>i</w:t>
      </w:r>
      <w:r w:rsidRPr="00A160FF">
        <w:rPr>
          <w:lang w:eastAsia="pt-BR"/>
        </w:rPr>
        <w:t>.</w:t>
      </w:r>
    </w:p>
    <w:p w:rsidR="00A160FF" w:rsidRPr="00A160FF" w:rsidRDefault="00A160FF" w:rsidP="00C500B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942975" cy="1171398"/>
            <wp:effectExtent l="0" t="0" r="0" b="0"/>
            <wp:docPr id="3" name="Imagem 3" descr="https://paperx-dex-assets.s3.sa-east-1.amazonaws.com/images/1639677300317-0I0msfAp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39677300317-0I0msfApW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24" cy="118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Pr="00C500B8" w:rsidRDefault="00A160FF" w:rsidP="00C500B8">
      <w:pPr>
        <w:pStyle w:val="SemEspaamento"/>
      </w:pPr>
      <w:r w:rsidRPr="00A160F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C500B8">
        <w:t xml:space="preserve">Fontes dependentes são normalmente designadas por símbolos com forma de losango, conforme mostrado na Figura 7. Já que o controle da fonte dependente é obtido por uma tensão ou corrente de algum outro elemento do circuito e a fonte pode ser de tensão ou de </w:t>
      </w:r>
      <w:proofErr w:type="gramStart"/>
      <w:r w:rsidRPr="00C500B8">
        <w:t>corrente.​</w:t>
      </w:r>
      <w:proofErr w:type="gramEnd"/>
    </w:p>
    <w:p w:rsidR="00A160FF" w:rsidRPr="00A160FF" w:rsidRDefault="00A160FF" w:rsidP="00C500B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105025" cy="1396471"/>
            <wp:effectExtent l="0" t="0" r="0" b="0"/>
            <wp:docPr id="2" name="Imagem 2" descr="https://paperx-dex-assets.s3.sa-east-1.amazonaws.com/images/1639677998675-YZqrb95z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39677998675-YZqrb95zQ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93" cy="140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FF" w:rsidRDefault="00A160FF" w:rsidP="00C500B8">
      <w:pPr>
        <w:pStyle w:val="SemEspaamento"/>
      </w:pPr>
      <w:r w:rsidRPr="00A160F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C500B8">
        <w:t xml:space="preserve">Fontes dependentes são úteis no modelamento de elementos como transistores, amplificadores operacionais e circuitos integrados. Um exemplo de fonte de tensão controlada por corrente é mostrado no lado direito da Figura 8, em que a tensão 10i da fonte de tensão depende da corrente i através do elemento C. Os estudantes poderão ficar surpresos por saber que o valor da fonte de tensão dependente é 10i V (e não 10i A), pois se trata de uma fonte de tensão. O conceito-chave para se ter em mente é que </w:t>
      </w:r>
      <w:r w:rsidRPr="00C500B8">
        <w:rPr>
          <w:b/>
          <w:highlight w:val="lightGray"/>
        </w:rPr>
        <w:t>uma fonte de tensão vem com polaridades (+ –) em seu símbolo, enquanto uma fonte de corrente vem com uma seta</w:t>
      </w:r>
      <w:r w:rsidRPr="00C500B8">
        <w:t xml:space="preserve">, independentemente do que ela </w:t>
      </w:r>
      <w:proofErr w:type="gramStart"/>
      <w:r w:rsidRPr="00C500B8">
        <w:t>dependa.​</w:t>
      </w:r>
      <w:proofErr w:type="gramEnd"/>
    </w:p>
    <w:p w:rsidR="00C500B8" w:rsidRPr="00C500B8" w:rsidRDefault="00C500B8" w:rsidP="00C500B8">
      <w:pPr>
        <w:pStyle w:val="SemEspaamento"/>
      </w:pPr>
      <w:bookmarkStart w:id="0" w:name="_GoBack"/>
      <w:bookmarkEnd w:id="0"/>
    </w:p>
    <w:p w:rsidR="00A160FF" w:rsidRPr="00A160FF" w:rsidRDefault="00A160FF" w:rsidP="00C500B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A160F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743200" cy="1343173"/>
            <wp:effectExtent l="0" t="0" r="0" b="9525"/>
            <wp:docPr id="1" name="Imagem 1" descr="https://paperx-dex-assets.s3.sa-east-1.amazonaws.com/images/1639678214815-6YgFPhf2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39678214815-6YgFPhf2y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25" cy="13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89" w:rsidRPr="00C500B8" w:rsidRDefault="00883F89" w:rsidP="00C500B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sectPr w:rsidR="00883F89" w:rsidRPr="00C50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2E48"/>
    <w:multiLevelType w:val="hybridMultilevel"/>
    <w:tmpl w:val="81088C1A"/>
    <w:lvl w:ilvl="0" w:tplc="CF50D4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2BC"/>
    <w:multiLevelType w:val="multilevel"/>
    <w:tmpl w:val="622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43634"/>
    <w:multiLevelType w:val="hybridMultilevel"/>
    <w:tmpl w:val="3E00C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CB"/>
    <w:rsid w:val="00016ECB"/>
    <w:rsid w:val="000C7AFA"/>
    <w:rsid w:val="006920B5"/>
    <w:rsid w:val="00883F89"/>
    <w:rsid w:val="00A160FF"/>
    <w:rsid w:val="00A44D17"/>
    <w:rsid w:val="00BF0329"/>
    <w:rsid w:val="00C13396"/>
    <w:rsid w:val="00C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0206"/>
  <w15:chartTrackingRefBased/>
  <w15:docId w15:val="{9CF7B51F-0616-4B41-8902-A3CF3609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A160FF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F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60FF"/>
    <w:rPr>
      <w:b/>
      <w:bCs/>
    </w:rPr>
  </w:style>
  <w:style w:type="character" w:styleId="nfase">
    <w:name w:val="Emphasis"/>
    <w:basedOn w:val="Fontepargpadro"/>
    <w:uiPriority w:val="20"/>
    <w:qFormat/>
    <w:rsid w:val="00A160FF"/>
    <w:rPr>
      <w:i/>
      <w:iCs/>
    </w:rPr>
  </w:style>
  <w:style w:type="character" w:customStyle="1" w:styleId="katex-mathml">
    <w:name w:val="katex-mathml"/>
    <w:basedOn w:val="Fontepargpadro"/>
    <w:rsid w:val="00A160FF"/>
  </w:style>
  <w:style w:type="character" w:customStyle="1" w:styleId="mord">
    <w:name w:val="mord"/>
    <w:basedOn w:val="Fontepargpadro"/>
    <w:rsid w:val="00A160FF"/>
  </w:style>
  <w:style w:type="character" w:customStyle="1" w:styleId="mrel">
    <w:name w:val="mrel"/>
    <w:basedOn w:val="Fontepargpadro"/>
    <w:rsid w:val="00A160FF"/>
  </w:style>
  <w:style w:type="character" w:customStyle="1" w:styleId="vlist-s">
    <w:name w:val="vlist-s"/>
    <w:basedOn w:val="Fontepargpadro"/>
    <w:rsid w:val="00A160FF"/>
  </w:style>
  <w:style w:type="character" w:customStyle="1" w:styleId="mop">
    <w:name w:val="mop"/>
    <w:basedOn w:val="Fontepargpadro"/>
    <w:rsid w:val="00A160FF"/>
  </w:style>
  <w:style w:type="character" w:customStyle="1" w:styleId="Ttulo2Char">
    <w:name w:val="Título 2 Char"/>
    <w:basedOn w:val="Fontepargpadro"/>
    <w:link w:val="Ttulo2"/>
    <w:uiPriority w:val="9"/>
    <w:rsid w:val="00A160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A160FF"/>
    <w:pPr>
      <w:ind w:left="720"/>
      <w:contextualSpacing/>
    </w:pPr>
  </w:style>
  <w:style w:type="paragraph" w:styleId="SemEspaamento">
    <w:name w:val="No Spacing"/>
    <w:uiPriority w:val="1"/>
    <w:qFormat/>
    <w:rsid w:val="00C500B8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1651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2024-01-23T22:25:00Z</dcterms:created>
  <dcterms:modified xsi:type="dcterms:W3CDTF">2024-01-23T23:02:00Z</dcterms:modified>
</cp:coreProperties>
</file>