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58B" w:rsidRPr="001F758B" w:rsidRDefault="001F758B" w:rsidP="001F758B">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1F758B">
        <w:rPr>
          <w:rFonts w:ascii="AprovaSansBlack" w:eastAsia="Times New Roman" w:hAnsi="AprovaSansBlack" w:cs="Times New Roman"/>
          <w:b/>
          <w:bCs/>
          <w:spacing w:val="-36"/>
          <w:sz w:val="84"/>
          <w:szCs w:val="84"/>
          <w:lang w:eastAsia="pt-BR"/>
        </w:rPr>
        <w:t>Circuitos RLC</w:t>
      </w:r>
    </w:p>
    <w:p w:rsidR="001F758B" w:rsidRDefault="001F758B"/>
    <w:p w:rsidR="001F758B" w:rsidRDefault="001F758B"/>
    <w:p w:rsidR="001F758B" w:rsidRPr="001F758B" w:rsidRDefault="001F758B" w:rsidP="001F758B">
      <w:pPr>
        <w:ind w:firstLine="708"/>
        <w:rPr>
          <w:color w:val="666666"/>
          <w:lang w:eastAsia="pt-BR"/>
        </w:rPr>
      </w:pPr>
      <w:r w:rsidRPr="001F758B">
        <w:rPr>
          <w:lang w:eastAsia="pt-BR"/>
        </w:rPr>
        <w:t>Equações diferenciais envolvem derivadas que podem representar a taxa de variação da tensão ou da corrente em função do tempo nos elementos do circuito RLC (resistores, indutores e capacitores). Pode-se dizer que as derivadas de segunda ordem medem a taxa de variação da própria variação da corrente ou da tensão nesses componentes.</w:t>
      </w:r>
    </w:p>
    <w:p w:rsidR="001F758B" w:rsidRPr="001F758B" w:rsidRDefault="001F758B" w:rsidP="001F758B">
      <w:pPr>
        <w:rPr>
          <w:color w:val="666666"/>
          <w:lang w:eastAsia="pt-BR"/>
        </w:rPr>
      </w:pPr>
      <w:r w:rsidRPr="001F758B">
        <w:rPr>
          <w:lang w:eastAsia="pt-BR"/>
        </w:rPr>
        <w:t>Neste módulo, levamos em conta circuitos contendo dois elementos de armazenamento, que são conhecidos como circuitos de segunda ordem, porque suas respostas são descritas como equações diferenciais contendo derivadas segundas.</w:t>
      </w:r>
    </w:p>
    <w:p w:rsidR="001F758B" w:rsidRPr="001F758B" w:rsidRDefault="001F758B" w:rsidP="001F758B">
      <w:pPr>
        <w:rPr>
          <w:color w:val="666666"/>
          <w:lang w:eastAsia="pt-BR"/>
        </w:rPr>
      </w:pPr>
      <w:r w:rsidRPr="001F758B">
        <w:rPr>
          <w:lang w:eastAsia="pt-BR"/>
        </w:rPr>
        <w:t>Exemplos comuns de circuitos de segunda ordem são os RLC, onde estão presentes os três tipos de elementos passivos, como mostram Figuras 1a e b. Outros exemplos são circuitos RL e RC, como os indicados nas Figuras 1c e d. Fica evidente a partir da Figura 1 que um circuito de segunda ordem pode ter dois elementos de armazenamento de tipo distinto ou do mesmo tipo (desde que estes não possam ser representados por um único elemento equivalente).</w:t>
      </w:r>
    </w:p>
    <w:p w:rsidR="001F758B" w:rsidRPr="001F758B" w:rsidRDefault="001F758B" w:rsidP="001F758B">
      <w:pPr>
        <w:rPr>
          <w:color w:val="666666"/>
          <w:lang w:eastAsia="pt-BR"/>
        </w:rPr>
      </w:pPr>
      <w:r w:rsidRPr="001F758B">
        <w:rPr>
          <w:lang w:eastAsia="pt-BR"/>
        </w:rPr>
        <w:t>Um circuito com amplificadores operacionais com dois elementos de armazenamento também pode ser um circuito de segunda ordem. Assim como nos circuitos de primeira ordem, o de segunda ordem pode conter vários resistores e fontes dependentes e independentes.</w:t>
      </w:r>
    </w:p>
    <w:p w:rsidR="001F758B" w:rsidRDefault="001F758B" w:rsidP="001F758B">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14:anchorId="1F77AEA1" wp14:editId="4D7316ED">
            <wp:extent cx="1565275" cy="1792426"/>
            <wp:effectExtent l="0" t="0" r="0" b="0"/>
            <wp:docPr id="8" name="Imagem 8" descr="https://paperx-dex-assets.s3.sa-east-1.amazonaws.com/images/1643227214452-ZnDFi7ax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43227214452-ZnDFi7ax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268" cy="1829062"/>
                    </a:xfrm>
                    <a:prstGeom prst="rect">
                      <a:avLst/>
                    </a:prstGeom>
                    <a:noFill/>
                    <a:ln>
                      <a:noFill/>
                    </a:ln>
                  </pic:spPr>
                </pic:pic>
              </a:graphicData>
            </a:graphic>
          </wp:inline>
        </w:drawing>
      </w:r>
    </w:p>
    <w:p w:rsidR="001F758B" w:rsidRDefault="001F758B" w:rsidP="001F758B">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14:anchorId="03937E36" wp14:editId="4C5D7FDC">
            <wp:extent cx="1424305" cy="1673740"/>
            <wp:effectExtent l="0" t="0" r="4445" b="3175"/>
            <wp:docPr id="7" name="Imagem 7" descr="https://paperx-dex-assets.s3.sa-east-1.amazonaws.com/images/1643227270878-PHswnaud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43227270878-PHswnaudT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8124" cy="1713481"/>
                    </a:xfrm>
                    <a:prstGeom prst="rect">
                      <a:avLst/>
                    </a:prstGeom>
                    <a:noFill/>
                    <a:ln>
                      <a:noFill/>
                    </a:ln>
                  </pic:spPr>
                </pic:pic>
              </a:graphicData>
            </a:graphic>
          </wp:inline>
        </w:drawing>
      </w:r>
    </w:p>
    <w:p w:rsidR="001F758B" w:rsidRPr="001F758B" w:rsidRDefault="001F758B" w:rsidP="001F758B">
      <w:pPr>
        <w:rPr>
          <w:color w:val="666666"/>
          <w:lang w:eastAsia="pt-BR"/>
        </w:rPr>
      </w:pPr>
      <w:r w:rsidRPr="001F758B">
        <w:rPr>
          <w:lang w:eastAsia="pt-BR"/>
        </w:rPr>
        <w:lastRenderedPageBreak/>
        <w:t>Um circuito de segunda ordem é caracterizado por uma equação diferencial de segunda ordem. Ele é formado por resistores e o equivalente de dois elementos de armazenamento.</w:t>
      </w:r>
    </w:p>
    <w:p w:rsidR="001F758B" w:rsidRPr="001F758B" w:rsidRDefault="001F758B" w:rsidP="001F758B">
      <w:pPr>
        <w:rPr>
          <w:color w:val="666666"/>
          <w:lang w:eastAsia="pt-BR"/>
        </w:rPr>
      </w:pPr>
      <w:r w:rsidRPr="001F758B">
        <w:rPr>
          <w:lang w:eastAsia="pt-BR"/>
        </w:rPr>
        <w:t>Nossa análise de circuitos de segunda ordem será similar àquela usada para os de primeira ordem. Em primeiro lugar, consideramos circuitos que são excitados pelas condições iniciais de elementos de armazenamento. Embora esses circuitos possam conter fontes dependentes, eles são sem fontes independentes e darão respostas naturais como é de se esperar. Posteriormente, consideramos circuitos que são excitados por fontes independentes, que fornecerão tanto resposta transiente quanto de estado estável.</w:t>
      </w:r>
    </w:p>
    <w:p w:rsidR="001F758B" w:rsidRPr="001F758B" w:rsidRDefault="001F758B" w:rsidP="001F758B">
      <w:pPr>
        <w:rPr>
          <w:color w:val="666666"/>
          <w:lang w:eastAsia="pt-BR"/>
        </w:rPr>
      </w:pPr>
      <w:r w:rsidRPr="001F758B">
        <w:rPr>
          <w:lang w:eastAsia="pt-BR"/>
        </w:rPr>
        <w:t>Para começar, veremos como obter as condições iniciais para as variáveis de circuitos e suas derivadas, já que isso é crucial para a análise de circuitos de segunda ordem. Em seguida, analisaremos circuitos RLC em série e em paralelo como os apresentados na Figura 1 para os dois casos de excitação: pelas condições iniciais dos elementos de armazenamento de energia e pelas entradas em forma de degrau. Posteriormente, examinaremos outros tipos de circuitos de segunda ordem, inclusive com amplificadores operacionais.</w:t>
      </w:r>
    </w:p>
    <w:p w:rsidR="001F758B" w:rsidRDefault="001F758B" w:rsidP="001F758B">
      <w:pPr>
        <w:rPr>
          <w:color w:val="666666"/>
          <w:lang w:eastAsia="pt-BR"/>
        </w:rPr>
      </w:pPr>
      <w:r w:rsidRPr="001F758B">
        <w:rPr>
          <w:color w:val="666666"/>
          <w:lang w:eastAsia="pt-BR"/>
        </w:rPr>
        <w:t> </w:t>
      </w:r>
    </w:p>
    <w:p w:rsidR="001F758B" w:rsidRPr="001F758B" w:rsidRDefault="001F758B" w:rsidP="001F758B">
      <w:pPr>
        <w:rPr>
          <w:color w:val="666666"/>
          <w:lang w:eastAsia="pt-BR"/>
        </w:rPr>
      </w:pPr>
    </w:p>
    <w:p w:rsidR="001F758B" w:rsidRPr="001F758B" w:rsidRDefault="001F758B" w:rsidP="001F758B">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b/>
          <w:bCs/>
          <w:color w:val="000000"/>
          <w:spacing w:val="-12"/>
          <w:sz w:val="30"/>
          <w:szCs w:val="30"/>
          <w:lang w:eastAsia="pt-BR"/>
        </w:rPr>
        <w:t>Circuitos </w:t>
      </w:r>
      <w:r w:rsidRPr="001F758B">
        <w:rPr>
          <w:rFonts w:ascii="InterUI" w:eastAsia="Times New Roman" w:hAnsi="InterUI" w:cs="Times New Roman"/>
          <w:b/>
          <w:bCs/>
          <w:i/>
          <w:iCs/>
          <w:color w:val="000000"/>
          <w:spacing w:val="-12"/>
          <w:sz w:val="30"/>
          <w:szCs w:val="30"/>
          <w:lang w:eastAsia="pt-BR"/>
        </w:rPr>
        <w:t>RLC</w:t>
      </w:r>
      <w:r w:rsidRPr="001F758B">
        <w:rPr>
          <w:rFonts w:ascii="InterUI" w:eastAsia="Times New Roman" w:hAnsi="InterUI" w:cs="Times New Roman"/>
          <w:b/>
          <w:bCs/>
          <w:color w:val="000000"/>
          <w:spacing w:val="-12"/>
          <w:sz w:val="30"/>
          <w:szCs w:val="30"/>
          <w:lang w:eastAsia="pt-BR"/>
        </w:rPr>
        <w:t> em série sem fonte</w:t>
      </w:r>
    </w:p>
    <w:p w:rsidR="001F758B" w:rsidRPr="001F758B" w:rsidRDefault="001F758B" w:rsidP="001F758B">
      <w:pPr>
        <w:ind w:firstLine="360"/>
        <w:rPr>
          <w:color w:val="666666"/>
          <w:lang w:eastAsia="pt-BR"/>
        </w:rPr>
      </w:pPr>
      <w:r w:rsidRPr="001F758B">
        <w:rPr>
          <w:lang w:eastAsia="pt-BR"/>
        </w:rPr>
        <w:t>Saber a resposta natural do circuito </w:t>
      </w:r>
      <w:r w:rsidRPr="001F758B">
        <w:rPr>
          <w:i/>
          <w:iCs/>
          <w:lang w:eastAsia="pt-BR"/>
        </w:rPr>
        <w:t>RLC</w:t>
      </w:r>
      <w:r w:rsidRPr="001F758B">
        <w:rPr>
          <w:lang w:eastAsia="pt-BR"/>
        </w:rPr>
        <w:t> em série é um conhecimento necessário para estudos futuros nas áreas de projeto de filtros e de redes de comunicação. Consideremos o circuito RLC em série mostrado na Figura 2. O circuito é excitado pela energia inicialmente armazenada no capacitor e indutor, representada pela tensão inicial V</w:t>
      </w:r>
      <w:r w:rsidRPr="001F758B">
        <w:rPr>
          <w:vertAlign w:val="subscript"/>
          <w:lang w:eastAsia="pt-BR"/>
        </w:rPr>
        <w:t>0</w:t>
      </w:r>
      <w:r w:rsidRPr="001F758B">
        <w:rPr>
          <w:lang w:eastAsia="pt-BR"/>
        </w:rPr>
        <w:t> no capacitor e pela corrente inicial I</w:t>
      </w:r>
      <w:r w:rsidRPr="001F758B">
        <w:rPr>
          <w:vertAlign w:val="subscript"/>
          <w:lang w:eastAsia="pt-BR"/>
        </w:rPr>
        <w:t>0</w:t>
      </w:r>
      <w:r w:rsidRPr="001F758B">
        <w:rPr>
          <w:lang w:eastAsia="pt-BR"/>
        </w:rPr>
        <w:t> no indutor. Portanto, em t = 0,</w:t>
      </w:r>
    </w:p>
    <w:p w:rsidR="001F758B" w:rsidRPr="001F758B" w:rsidRDefault="001F758B" w:rsidP="001F758B">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extent cx="1836420" cy="1341120"/>
            <wp:effectExtent l="0" t="0" r="0" b="0"/>
            <wp:docPr id="6" name="Imagem 6" descr="https://paperx-dex-assets.s3.sa-east-1.amazonaws.com/images/1626275143906-pydxyfBW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275143906-pydxyfBWz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1341120"/>
                    </a:xfrm>
                    <a:prstGeom prst="rect">
                      <a:avLst/>
                    </a:prstGeom>
                    <a:noFill/>
                    <a:ln>
                      <a:noFill/>
                    </a:ln>
                  </pic:spPr>
                </pic:pic>
              </a:graphicData>
            </a:graphic>
          </wp:inline>
        </w:drawing>
      </w:r>
    </w:p>
    <w:p w:rsidR="001F758B" w:rsidRPr="001F758B" w:rsidRDefault="001F758B" w:rsidP="001F758B">
      <w:pPr>
        <w:rPr>
          <w:color w:val="666666"/>
          <w:lang w:eastAsia="pt-BR"/>
        </w:rPr>
      </w:pPr>
      <w:r w:rsidRPr="001F758B">
        <w:rPr>
          <w:lang w:eastAsia="pt-BR"/>
        </w:rPr>
        <w:t>Equação 1:</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drawing>
          <wp:inline distT="0" distB="0" distL="0" distR="0" wp14:anchorId="4024918E" wp14:editId="0F323F8B">
            <wp:extent cx="2613887" cy="83827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838273"/>
                    </a:xfrm>
                    <a:prstGeom prst="rect">
                      <a:avLst/>
                    </a:prstGeom>
                  </pic:spPr>
                </pic:pic>
              </a:graphicData>
            </a:graphic>
          </wp:inline>
        </w:drawing>
      </w:r>
    </w:p>
    <w:p w:rsidR="001F758B" w:rsidRPr="001F758B" w:rsidRDefault="001F758B" w:rsidP="001F758B">
      <w:pPr>
        <w:rPr>
          <w:rFonts w:ascii="InterUI" w:hAnsi="InterUI" w:cs="Times New Roman"/>
          <w:color w:val="666666"/>
          <w:lang w:eastAsia="pt-BR"/>
        </w:rPr>
      </w:pPr>
      <w:r w:rsidRPr="001F758B">
        <w:rPr>
          <w:lang w:eastAsia="pt-BR"/>
        </w:rPr>
        <w:lastRenderedPageBreak/>
        <w:t>Equação 2:</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Times New Roman" w:eastAsia="Times New Roman" w:hAnsi="Times New Roman" w:cs="Times New Roman"/>
          <w:color w:val="000000"/>
          <w:spacing w:val="-12"/>
          <w:sz w:val="39"/>
          <w:szCs w:val="39"/>
          <w:lang w:eastAsia="pt-BR"/>
        </w:rPr>
        <w:drawing>
          <wp:inline distT="0" distB="0" distL="0" distR="0" wp14:anchorId="4E1DD9DB" wp14:editId="0B379282">
            <wp:extent cx="1066892" cy="4953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92" cy="495343"/>
                    </a:xfrm>
                    <a:prstGeom prst="rect">
                      <a:avLst/>
                    </a:prstGeom>
                  </pic:spPr>
                </pic:pic>
              </a:graphicData>
            </a:graphic>
          </wp:inline>
        </w:drawing>
      </w:r>
    </w:p>
    <w:p w:rsidR="001F758B" w:rsidRPr="001F758B" w:rsidRDefault="001F758B" w:rsidP="001F758B">
      <w:pPr>
        <w:rPr>
          <w:color w:val="666666"/>
          <w:lang w:eastAsia="pt-BR"/>
        </w:rPr>
      </w:pPr>
      <w:r w:rsidRPr="001F758B">
        <w:rPr>
          <w:lang w:eastAsia="pt-BR"/>
        </w:rPr>
        <w:t>Aplicando a LKT no circuito da Figura 2, </w:t>
      </w:r>
    </w:p>
    <w:p w:rsidR="001F758B" w:rsidRPr="001F758B" w:rsidRDefault="001F758B" w:rsidP="001F758B">
      <w:pPr>
        <w:rPr>
          <w:color w:val="666666"/>
          <w:lang w:eastAsia="pt-BR"/>
        </w:rPr>
      </w:pPr>
      <w:r w:rsidRPr="001F758B">
        <w:rPr>
          <w:lang w:eastAsia="pt-BR"/>
        </w:rPr>
        <w:t>Equação 3:</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Times New Roman" w:eastAsia="Times New Roman" w:hAnsi="Times New Roman" w:cs="Times New Roman"/>
          <w:color w:val="4D4D4D"/>
          <w:spacing w:val="-12"/>
          <w:sz w:val="39"/>
          <w:szCs w:val="39"/>
          <w:lang w:eastAsia="pt-BR"/>
        </w:rPr>
        <w:t>​</w:t>
      </w:r>
      <w:r w:rsidRPr="001F758B">
        <w:rPr>
          <w:rFonts w:ascii="Times New Roman" w:eastAsia="Times New Roman" w:hAnsi="Times New Roman" w:cs="Times New Roman"/>
          <w:color w:val="4D4D4D"/>
          <w:spacing w:val="-12"/>
          <w:sz w:val="39"/>
          <w:szCs w:val="39"/>
          <w:lang w:eastAsia="pt-BR"/>
        </w:rPr>
        <w:drawing>
          <wp:inline distT="0" distB="0" distL="0" distR="0" wp14:anchorId="084EE336" wp14:editId="29C89310">
            <wp:extent cx="3238781" cy="8382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838273"/>
                    </a:xfrm>
                    <a:prstGeom prst="rect">
                      <a:avLst/>
                    </a:prstGeom>
                  </pic:spPr>
                </pic:pic>
              </a:graphicData>
            </a:graphic>
          </wp:inline>
        </w:drawing>
      </w:r>
    </w:p>
    <w:p w:rsidR="001F758B" w:rsidRPr="001F758B" w:rsidRDefault="001F758B" w:rsidP="00BE40B5">
      <w:pPr>
        <w:rPr>
          <w:color w:val="666666"/>
          <w:lang w:eastAsia="pt-BR"/>
        </w:rPr>
      </w:pPr>
      <w:r w:rsidRPr="001F758B">
        <w:rPr>
          <w:lang w:eastAsia="pt-BR"/>
        </w:rPr>
        <w:t>Para eliminar a integral, diferenciamos em relação a t e reorganizamos os termos, obtendo:</w:t>
      </w:r>
    </w:p>
    <w:p w:rsidR="001F758B" w:rsidRPr="001F758B" w:rsidRDefault="001F758B" w:rsidP="00BE40B5">
      <w:pPr>
        <w:rPr>
          <w:color w:val="666666"/>
          <w:lang w:eastAsia="pt-BR"/>
        </w:rPr>
      </w:pPr>
      <w:r w:rsidRPr="001F758B">
        <w:rPr>
          <w:lang w:eastAsia="pt-BR"/>
        </w:rPr>
        <w:t>Equação 4:</w:t>
      </w:r>
    </w:p>
    <w:p w:rsidR="001F758B" w:rsidRPr="001F758B" w:rsidRDefault="00BE40B5" w:rsidP="00BE40B5">
      <w:pPr>
        <w:rPr>
          <w:lang w:eastAsia="pt-BR"/>
        </w:rPr>
      </w:pPr>
      <w:r w:rsidRPr="00BE40B5">
        <w:rPr>
          <w:color w:val="000000"/>
          <w:lang w:eastAsia="pt-BR"/>
        </w:rPr>
        <w:drawing>
          <wp:inline distT="0" distB="0" distL="0" distR="0" wp14:anchorId="5FAA8512" wp14:editId="6E22C580">
            <wp:extent cx="2011854" cy="563929"/>
            <wp:effectExtent l="0" t="0" r="762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854" cy="563929"/>
                    </a:xfrm>
                    <a:prstGeom prst="rect">
                      <a:avLst/>
                    </a:prstGeom>
                  </pic:spPr>
                </pic:pic>
              </a:graphicData>
            </a:graphic>
          </wp:inline>
        </w:drawing>
      </w:r>
    </w:p>
    <w:p w:rsidR="001F758B" w:rsidRPr="001F758B" w:rsidRDefault="001F758B" w:rsidP="00BE40B5">
      <w:pPr>
        <w:rPr>
          <w:lang w:eastAsia="pt-BR"/>
        </w:rPr>
      </w:pPr>
      <w:r w:rsidRPr="001F758B">
        <w:rPr>
          <w:color w:val="000000"/>
          <w:lang w:eastAsia="pt-BR"/>
        </w:rPr>
        <w:t xml:space="preserve">Esta é uma equação diferencial de segunda ordem e é o motivo para os circuitos RLC neste capítulo serem chamados circuitos de segunda ordem. Nosso objetivo é resolver a equação (8.4). E para resolvermos uma equação diferencial de segunda ordem como esta, é </w:t>
      </w:r>
      <w:proofErr w:type="gramStart"/>
      <w:r w:rsidRPr="001F758B">
        <w:rPr>
          <w:color w:val="000000"/>
          <w:lang w:eastAsia="pt-BR"/>
        </w:rPr>
        <w:t>necessário termos</w:t>
      </w:r>
      <w:proofErr w:type="gramEnd"/>
      <w:r w:rsidRPr="001F758B">
        <w:rPr>
          <w:color w:val="000000"/>
          <w:lang w:eastAsia="pt-BR"/>
        </w:rPr>
        <w:t xml:space="preserve"> duas condições iniciais: o valor inicial de i e sua primeira derivada ou os valores iniciais de alguma i e v. O valor inicial de i é dado na Equação (2). Obtemos o valor inicial da derivada de i a partir das Equações (1) e (3); isto é,</w:t>
      </w:r>
    </w:p>
    <w:p w:rsidR="001F758B" w:rsidRPr="001F758B" w:rsidRDefault="001F758B" w:rsidP="00BE40B5">
      <w:pPr>
        <w:rPr>
          <w:lang w:eastAsia="pt-BR"/>
        </w:rPr>
      </w:pPr>
      <w:r w:rsidRPr="001F758B">
        <w:rPr>
          <w:color w:val="000000"/>
          <w:lang w:eastAsia="pt-BR"/>
        </w:rPr>
        <w:t>Equação 5:</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BE40B5" w:rsidRPr="00BE40B5">
        <w:rPr>
          <w:rFonts w:ascii="InterUI" w:eastAsia="Times New Roman" w:hAnsi="InterUI" w:cs="Times New Roman"/>
          <w:color w:val="000000"/>
          <w:spacing w:val="-12"/>
          <w:sz w:val="30"/>
          <w:szCs w:val="30"/>
          <w:lang w:eastAsia="pt-BR"/>
        </w:rPr>
        <w:drawing>
          <wp:inline distT="0" distB="0" distL="0" distR="0" wp14:anchorId="5188B2F9" wp14:editId="2E5381E0">
            <wp:extent cx="2255715" cy="69348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715" cy="693480"/>
                    </a:xfrm>
                    <a:prstGeom prst="rect">
                      <a:avLst/>
                    </a:prstGeom>
                  </pic:spPr>
                </pic:pic>
              </a:graphicData>
            </a:graphic>
          </wp:inline>
        </w:drawing>
      </w:r>
    </w:p>
    <w:p w:rsidR="001F758B" w:rsidRPr="001F758B" w:rsidRDefault="001F758B" w:rsidP="00BE40B5">
      <w:pPr>
        <w:rPr>
          <w:color w:val="666666"/>
          <w:lang w:eastAsia="pt-BR"/>
        </w:rPr>
      </w:pPr>
      <w:proofErr w:type="gramStart"/>
      <w:r w:rsidRPr="001F758B">
        <w:rPr>
          <w:lang w:eastAsia="pt-BR"/>
        </w:rPr>
        <w:t>ou</w:t>
      </w:r>
      <w:proofErr w:type="gramEnd"/>
    </w:p>
    <w:p w:rsidR="001F758B" w:rsidRPr="001F758B" w:rsidRDefault="001F758B" w:rsidP="00BE40B5">
      <w:pPr>
        <w:rPr>
          <w:color w:val="666666"/>
          <w:lang w:eastAsia="pt-BR"/>
        </w:rPr>
      </w:pPr>
      <w:r w:rsidRPr="001F758B">
        <w:rPr>
          <w:lang w:eastAsia="pt-BR"/>
        </w:rPr>
        <w:t>Equação 6:</w:t>
      </w:r>
    </w:p>
    <w:p w:rsidR="001F758B" w:rsidRPr="001F758B" w:rsidRDefault="00BE40B5" w:rsidP="001F758B">
      <w:pPr>
        <w:spacing w:after="480" w:line="480" w:lineRule="atLeast"/>
        <w:jc w:val="left"/>
        <w:rPr>
          <w:rFonts w:ascii="InterUI" w:eastAsia="Times New Roman" w:hAnsi="InterUI" w:cs="Times New Roman"/>
          <w:color w:val="666666"/>
          <w:spacing w:val="-12"/>
          <w:sz w:val="30"/>
          <w:szCs w:val="30"/>
          <w:lang w:eastAsia="pt-BR"/>
        </w:rPr>
      </w:pPr>
      <w:r w:rsidRPr="00BE40B5">
        <w:rPr>
          <w:rFonts w:ascii="Times New Roman" w:eastAsia="Times New Roman" w:hAnsi="Times New Roman" w:cs="Times New Roman"/>
          <w:color w:val="666666"/>
          <w:spacing w:val="-12"/>
          <w:sz w:val="36"/>
          <w:szCs w:val="36"/>
          <w:lang w:eastAsia="pt-BR"/>
        </w:rPr>
        <w:drawing>
          <wp:inline distT="0" distB="0" distL="0" distR="0" wp14:anchorId="1ECB9D6F" wp14:editId="1DD0E1A1">
            <wp:extent cx="2331922" cy="853514"/>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1922" cy="853514"/>
                    </a:xfrm>
                    <a:prstGeom prst="rect">
                      <a:avLst/>
                    </a:prstGeom>
                  </pic:spPr>
                </pic:pic>
              </a:graphicData>
            </a:graphic>
          </wp:inline>
        </w:drawing>
      </w:r>
      <w:r w:rsidR="001F758B" w:rsidRPr="001F758B">
        <w:rPr>
          <w:rFonts w:ascii="Times New Roman" w:eastAsia="Times New Roman" w:hAnsi="Times New Roman" w:cs="Times New Roman"/>
          <w:color w:val="666666"/>
          <w:spacing w:val="-12"/>
          <w:sz w:val="36"/>
          <w:szCs w:val="36"/>
          <w:lang w:eastAsia="pt-BR"/>
        </w:rPr>
        <w:br/>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lastRenderedPageBreak/>
        <w:t>​</w:t>
      </w:r>
      <w:r w:rsidRPr="001F758B">
        <w:rPr>
          <w:rFonts w:ascii="InterUI" w:eastAsia="Times New Roman" w:hAnsi="InterUI" w:cs="Times New Roman"/>
          <w:color w:val="000000"/>
          <w:spacing w:val="-12"/>
          <w:sz w:val="30"/>
          <w:szCs w:val="30"/>
          <w:lang w:eastAsia="pt-BR"/>
        </w:rPr>
        <w:br/>
        <w:t>Com as duas condições iniciais nas Equações (2) e (6), agora podemos resolver a Equação (4). No módulo circuitos de primeira ordem nos sugere que a solução é na forma exponencial.</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Equação 7:</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BE40B5" w:rsidRPr="00BE40B5">
        <w:rPr>
          <w:rFonts w:ascii="InterUI" w:eastAsia="Times New Roman" w:hAnsi="InterUI" w:cs="Times New Roman"/>
          <w:color w:val="000000"/>
          <w:spacing w:val="-12"/>
          <w:sz w:val="30"/>
          <w:szCs w:val="30"/>
          <w:lang w:eastAsia="pt-BR"/>
        </w:rPr>
        <w:drawing>
          <wp:inline distT="0" distB="0" distL="0" distR="0" wp14:anchorId="3CF8DBC8" wp14:editId="2DC288D6">
            <wp:extent cx="983065" cy="525826"/>
            <wp:effectExtent l="0" t="0" r="762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3065" cy="525826"/>
                    </a:xfrm>
                    <a:prstGeom prst="rect">
                      <a:avLst/>
                    </a:prstGeom>
                  </pic:spPr>
                </pic:pic>
              </a:graphicData>
            </a:graphic>
          </wp:inline>
        </w:drawing>
      </w:r>
    </w:p>
    <w:p w:rsidR="001F758B" w:rsidRPr="001F758B" w:rsidRDefault="00BE40B5" w:rsidP="00BE40B5">
      <w:pPr>
        <w:rPr>
          <w:color w:val="666666"/>
          <w:lang w:eastAsia="pt-BR"/>
        </w:rPr>
      </w:pPr>
      <w:r>
        <w:rPr>
          <w:lang w:eastAsia="pt-BR"/>
        </w:rPr>
        <w:t>O</w:t>
      </w:r>
      <w:r w:rsidR="001F758B" w:rsidRPr="001F758B">
        <w:rPr>
          <w:lang w:eastAsia="pt-BR"/>
        </w:rPr>
        <w:t>nde A e s são constantes a serem determinadas. Substituindo a Equação (7) na Equação (4) e realizando as diferenciações necessárias, obtemos</w:t>
      </w:r>
    </w:p>
    <w:p w:rsidR="001F758B" w:rsidRPr="001F758B" w:rsidRDefault="001F758B" w:rsidP="00BE40B5">
      <w:pPr>
        <w:rPr>
          <w:color w:val="666666"/>
          <w:lang w:eastAsia="pt-BR"/>
        </w:rPr>
      </w:pPr>
      <w:r w:rsidRPr="001F758B">
        <w:rPr>
          <w:lang w:eastAsia="pt-BR"/>
        </w:rPr>
        <w:t>Equação 8:</w:t>
      </w:r>
    </w:p>
    <w:p w:rsidR="001F758B" w:rsidRPr="001F758B" w:rsidRDefault="001F758B" w:rsidP="00BE40B5">
      <w:pPr>
        <w:rPr>
          <w:lang w:eastAsia="pt-BR"/>
        </w:rPr>
      </w:pPr>
      <w:r w:rsidRPr="001F758B">
        <w:rPr>
          <w:color w:val="000000"/>
          <w:lang w:eastAsia="pt-BR"/>
        </w:rPr>
        <w:t>​</w:t>
      </w:r>
      <w:r w:rsidR="00BE40B5" w:rsidRPr="00BE40B5">
        <w:rPr>
          <w:color w:val="000000"/>
          <w:lang w:eastAsia="pt-BR"/>
        </w:rPr>
        <w:drawing>
          <wp:inline distT="0" distB="0" distL="0" distR="0" wp14:anchorId="20EEAC5A" wp14:editId="2280E285">
            <wp:extent cx="2225233" cy="655377"/>
            <wp:effectExtent l="0" t="0" r="381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5233" cy="655377"/>
                    </a:xfrm>
                    <a:prstGeom prst="rect">
                      <a:avLst/>
                    </a:prstGeom>
                  </pic:spPr>
                </pic:pic>
              </a:graphicData>
            </a:graphic>
          </wp:inline>
        </w:drawing>
      </w:r>
    </w:p>
    <w:p w:rsidR="001F758B" w:rsidRPr="001F758B" w:rsidRDefault="001F758B" w:rsidP="00BE40B5">
      <w:pPr>
        <w:rPr>
          <w:lang w:eastAsia="pt-BR"/>
        </w:rPr>
      </w:pPr>
      <w:r w:rsidRPr="001F758B">
        <w:rPr>
          <w:color w:val="000000"/>
          <w:lang w:eastAsia="pt-BR"/>
        </w:rPr>
        <w:t>Já que i=</w:t>
      </w:r>
      <w:proofErr w:type="spellStart"/>
      <w:r w:rsidRPr="001F758B">
        <w:rPr>
          <w:color w:val="000000"/>
          <w:lang w:eastAsia="pt-BR"/>
        </w:rPr>
        <w:t>Ae</w:t>
      </w:r>
      <w:r w:rsidRPr="001F758B">
        <w:rPr>
          <w:color w:val="000000"/>
          <w:vertAlign w:val="superscript"/>
          <w:lang w:eastAsia="pt-BR"/>
        </w:rPr>
        <w:t>st</w:t>
      </w:r>
      <w:proofErr w:type="spellEnd"/>
      <w:r w:rsidRPr="001F758B">
        <w:rPr>
          <w:color w:val="000000"/>
          <w:lang w:eastAsia="pt-BR"/>
        </w:rPr>
        <w:t> é a solução pressuposta de que estamos tentando encontrar, apenas a expressão entre parênteses pode ser zero:</w:t>
      </w:r>
    </w:p>
    <w:p w:rsidR="001F758B" w:rsidRPr="001F758B" w:rsidRDefault="001F758B" w:rsidP="00BE40B5">
      <w:pPr>
        <w:rPr>
          <w:lang w:eastAsia="pt-BR"/>
        </w:rPr>
      </w:pPr>
      <w:r w:rsidRPr="001F758B">
        <w:rPr>
          <w:lang w:eastAsia="pt-BR"/>
        </w:rPr>
        <w:t> </w:t>
      </w:r>
    </w:p>
    <w:p w:rsidR="001F758B" w:rsidRPr="001F758B" w:rsidRDefault="001F758B" w:rsidP="00BE40B5">
      <w:pPr>
        <w:rPr>
          <w:lang w:eastAsia="pt-BR"/>
        </w:rPr>
      </w:pPr>
      <w:r w:rsidRPr="001F758B">
        <w:rPr>
          <w:color w:val="000000"/>
          <w:lang w:eastAsia="pt-BR"/>
        </w:rPr>
        <w:t>Equação 9:</w:t>
      </w:r>
    </w:p>
    <w:p w:rsidR="001F758B" w:rsidRPr="001F758B" w:rsidRDefault="001F758B" w:rsidP="00BE40B5">
      <w:pPr>
        <w:rPr>
          <w:color w:val="666666"/>
          <w:lang w:eastAsia="pt-BR"/>
        </w:rPr>
      </w:pPr>
      <w:r w:rsidRPr="001F758B">
        <w:rPr>
          <w:lang w:eastAsia="pt-BR"/>
        </w:rPr>
        <w:t>​</w:t>
      </w:r>
      <w:r w:rsidR="00BE40B5" w:rsidRPr="00BE40B5">
        <w:rPr>
          <w:lang w:eastAsia="pt-BR"/>
        </w:rPr>
        <w:drawing>
          <wp:inline distT="0" distB="0" distL="0" distR="0" wp14:anchorId="6EC54512" wp14:editId="58E9E6B4">
            <wp:extent cx="1775614" cy="67061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5614" cy="670618"/>
                    </a:xfrm>
                    <a:prstGeom prst="rect">
                      <a:avLst/>
                    </a:prstGeom>
                  </pic:spPr>
                </pic:pic>
              </a:graphicData>
            </a:graphic>
          </wp:inline>
        </w:drawing>
      </w:r>
      <w:r w:rsidRPr="001F758B">
        <w:rPr>
          <w:lang w:eastAsia="pt-BR"/>
        </w:rPr>
        <w:br/>
        <w:t>Esta equação quadrática é conhecida como equação característica da Equação diferencial (4), uma vez que as raízes da equação ditam as características básicas de i. As duas raízes da Equação (9) são</w:t>
      </w:r>
    </w:p>
    <w:p w:rsidR="001F758B" w:rsidRPr="001F758B" w:rsidRDefault="001F758B" w:rsidP="00BE40B5">
      <w:pPr>
        <w:rPr>
          <w:color w:val="666666"/>
          <w:lang w:eastAsia="pt-BR"/>
        </w:rPr>
      </w:pPr>
      <w:r w:rsidRPr="001F758B">
        <w:rPr>
          <w:color w:val="666666"/>
          <w:lang w:eastAsia="pt-BR"/>
        </w:rPr>
        <w:t> </w:t>
      </w:r>
    </w:p>
    <w:p w:rsidR="001F758B" w:rsidRPr="001F758B" w:rsidRDefault="001F758B" w:rsidP="00BE40B5">
      <w:pPr>
        <w:rPr>
          <w:color w:val="666666"/>
          <w:lang w:eastAsia="pt-BR"/>
        </w:rPr>
      </w:pPr>
      <w:r w:rsidRPr="001F758B">
        <w:rPr>
          <w:lang w:eastAsia="pt-BR"/>
        </w:rPr>
        <w:t>Equação 10:</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BE40B5" w:rsidRPr="00BE40B5">
        <w:rPr>
          <w:rFonts w:ascii="InterUI" w:eastAsia="Times New Roman" w:hAnsi="InterUI" w:cs="Times New Roman"/>
          <w:color w:val="000000"/>
          <w:spacing w:val="-12"/>
          <w:sz w:val="30"/>
          <w:szCs w:val="30"/>
          <w:lang w:eastAsia="pt-BR"/>
        </w:rPr>
        <w:drawing>
          <wp:inline distT="0" distB="0" distL="0" distR="0" wp14:anchorId="1308E64F" wp14:editId="3CC6B462">
            <wp:extent cx="2423370" cy="624894"/>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3370" cy="624894"/>
                    </a:xfrm>
                    <a:prstGeom prst="rect">
                      <a:avLst/>
                    </a:prstGeom>
                  </pic:spPr>
                </pic:pic>
              </a:graphicData>
            </a:graphic>
          </wp:inline>
        </w:drawing>
      </w:r>
    </w:p>
    <w:p w:rsidR="001F758B" w:rsidRPr="001F758B" w:rsidRDefault="001F758B" w:rsidP="00BE40B5">
      <w:pPr>
        <w:rPr>
          <w:lang w:eastAsia="pt-BR"/>
        </w:rPr>
      </w:pPr>
      <w:r w:rsidRPr="001F758B">
        <w:rPr>
          <w:lang w:eastAsia="pt-BR"/>
        </w:rPr>
        <w:lastRenderedPageBreak/>
        <w:t>Equação 11:</w:t>
      </w:r>
      <w:r w:rsidRPr="001F758B">
        <w:rPr>
          <w:lang w:eastAsia="pt-BR"/>
        </w:rPr>
        <w:br/>
      </w:r>
    </w:p>
    <w:p w:rsidR="001F758B" w:rsidRPr="001F758B" w:rsidRDefault="00BE40B5" w:rsidP="001F758B">
      <w:pPr>
        <w:spacing w:after="480" w:line="480" w:lineRule="atLeast"/>
        <w:rPr>
          <w:rFonts w:ascii="InterUI" w:eastAsia="Times New Roman" w:hAnsi="InterUI" w:cs="Times New Roman"/>
          <w:color w:val="666666"/>
          <w:spacing w:val="-12"/>
          <w:sz w:val="30"/>
          <w:szCs w:val="30"/>
          <w:lang w:eastAsia="pt-BR"/>
        </w:rPr>
      </w:pPr>
      <w:r w:rsidRPr="00BE40B5">
        <w:rPr>
          <w:rFonts w:ascii="InterUI" w:eastAsia="Times New Roman" w:hAnsi="InterUI" w:cs="Times New Roman"/>
          <w:color w:val="666666"/>
          <w:spacing w:val="-12"/>
          <w:sz w:val="30"/>
          <w:szCs w:val="30"/>
          <w:lang w:eastAsia="pt-BR"/>
        </w:rPr>
        <w:drawing>
          <wp:inline distT="0" distB="0" distL="0" distR="0" wp14:anchorId="4E9943EE" wp14:editId="40CBEDB7">
            <wp:extent cx="2476715" cy="678239"/>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715" cy="678239"/>
                    </a:xfrm>
                    <a:prstGeom prst="rect">
                      <a:avLst/>
                    </a:prstGeom>
                  </pic:spPr>
                </pic:pic>
              </a:graphicData>
            </a:graphic>
          </wp:inline>
        </w:drawing>
      </w:r>
    </w:p>
    <w:p w:rsidR="001F758B" w:rsidRPr="001F758B" w:rsidRDefault="001F758B" w:rsidP="00BE40B5">
      <w:pPr>
        <w:rPr>
          <w:color w:val="666666"/>
          <w:lang w:eastAsia="pt-BR"/>
        </w:rPr>
      </w:pPr>
      <w:r w:rsidRPr="001F758B">
        <w:rPr>
          <w:lang w:eastAsia="pt-BR"/>
        </w:rPr>
        <w:t>Uma forma mais condensada de expressar as expressar as raízes é:</w:t>
      </w:r>
    </w:p>
    <w:p w:rsidR="001F758B" w:rsidRPr="001F758B" w:rsidRDefault="001F758B" w:rsidP="00BE40B5">
      <w:pPr>
        <w:rPr>
          <w:color w:val="666666"/>
          <w:lang w:eastAsia="pt-BR"/>
        </w:rPr>
      </w:pPr>
      <w:r w:rsidRPr="001F758B">
        <w:rPr>
          <w:lang w:eastAsia="pt-BR"/>
        </w:rPr>
        <w:t>Equação 12:</w:t>
      </w:r>
    </w:p>
    <w:p w:rsidR="001F758B" w:rsidRPr="001F758B" w:rsidRDefault="00BE40B5" w:rsidP="001F758B">
      <w:pPr>
        <w:spacing w:after="480" w:line="480" w:lineRule="atLeast"/>
        <w:rPr>
          <w:rFonts w:ascii="InterUI" w:eastAsia="Times New Roman" w:hAnsi="InterUI" w:cs="Times New Roman"/>
          <w:color w:val="666666"/>
          <w:spacing w:val="-12"/>
          <w:sz w:val="30"/>
          <w:szCs w:val="30"/>
          <w:lang w:eastAsia="pt-BR"/>
        </w:rPr>
      </w:pPr>
      <w:r w:rsidRPr="00BE40B5">
        <w:rPr>
          <w:rFonts w:ascii="InterUI" w:eastAsia="Times New Roman" w:hAnsi="InterUI" w:cs="Times New Roman"/>
          <w:color w:val="666666"/>
          <w:spacing w:val="-12"/>
          <w:sz w:val="30"/>
          <w:szCs w:val="30"/>
          <w:lang w:eastAsia="pt-BR"/>
        </w:rPr>
        <w:drawing>
          <wp:inline distT="0" distB="0" distL="0" distR="0" wp14:anchorId="6ED12420" wp14:editId="1255A7F7">
            <wp:extent cx="2110923" cy="990686"/>
            <wp:effectExtent l="0" t="0" r="381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923" cy="990686"/>
                    </a:xfrm>
                    <a:prstGeom prst="rect">
                      <a:avLst/>
                    </a:prstGeom>
                  </pic:spPr>
                </pic:pic>
              </a:graphicData>
            </a:graphic>
          </wp:inline>
        </w:drawing>
      </w:r>
    </w:p>
    <w:p w:rsidR="001F758B" w:rsidRPr="001F758B" w:rsidRDefault="001F758B" w:rsidP="00BE40B5">
      <w:pPr>
        <w:rPr>
          <w:lang w:eastAsia="pt-BR"/>
        </w:rPr>
      </w:pPr>
      <w:proofErr w:type="gramStart"/>
      <w:r w:rsidRPr="001F758B">
        <w:rPr>
          <w:lang w:eastAsia="pt-BR"/>
        </w:rPr>
        <w:t>onde</w:t>
      </w:r>
      <w:proofErr w:type="gramEnd"/>
    </w:p>
    <w:p w:rsidR="001F758B" w:rsidRPr="001F758B" w:rsidRDefault="001F758B" w:rsidP="00BE40B5">
      <w:pPr>
        <w:rPr>
          <w:lang w:eastAsia="pt-BR"/>
        </w:rPr>
      </w:pPr>
      <w:r w:rsidRPr="001F758B">
        <w:rPr>
          <w:lang w:eastAsia="pt-BR"/>
        </w:rPr>
        <w:t>Equação 13:</w:t>
      </w:r>
    </w:p>
    <w:p w:rsidR="001F758B" w:rsidRDefault="00BE40B5" w:rsidP="001F758B">
      <w:pPr>
        <w:spacing w:after="480" w:line="480" w:lineRule="atLeast"/>
        <w:rPr>
          <w:rFonts w:ascii="InterUI" w:eastAsia="Times New Roman" w:hAnsi="InterUI" w:cs="Times New Roman"/>
          <w:color w:val="666666"/>
          <w:spacing w:val="-12"/>
          <w:sz w:val="30"/>
          <w:szCs w:val="30"/>
          <w:lang w:eastAsia="pt-BR"/>
        </w:rPr>
      </w:pPr>
      <w:r w:rsidRPr="00BE40B5">
        <w:rPr>
          <w:rFonts w:ascii="InterUI" w:eastAsia="Times New Roman" w:hAnsi="InterUI" w:cs="Times New Roman"/>
          <w:color w:val="666666"/>
          <w:spacing w:val="-12"/>
          <w:sz w:val="30"/>
          <w:szCs w:val="30"/>
          <w:lang w:eastAsia="pt-BR"/>
        </w:rPr>
        <w:drawing>
          <wp:inline distT="0" distB="0" distL="0" distR="0" wp14:anchorId="7BFCCDDC" wp14:editId="1D202715">
            <wp:extent cx="1234547" cy="655377"/>
            <wp:effectExtent l="0" t="0" r="381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4547" cy="655377"/>
                    </a:xfrm>
                    <a:prstGeom prst="rect">
                      <a:avLst/>
                    </a:prstGeom>
                  </pic:spPr>
                </pic:pic>
              </a:graphicData>
            </a:graphic>
          </wp:inline>
        </w:drawing>
      </w:r>
    </w:p>
    <w:p w:rsidR="00BE40B5" w:rsidRPr="001F758B" w:rsidRDefault="00BE40B5" w:rsidP="001F758B">
      <w:pPr>
        <w:spacing w:after="480" w:line="480" w:lineRule="atLeast"/>
        <w:rPr>
          <w:rFonts w:ascii="InterUI" w:eastAsia="Times New Roman" w:hAnsi="InterUI" w:cs="Times New Roman"/>
          <w:color w:val="666666"/>
          <w:spacing w:val="-12"/>
          <w:sz w:val="30"/>
          <w:szCs w:val="30"/>
          <w:lang w:eastAsia="pt-BR"/>
        </w:rPr>
      </w:pPr>
      <w:r w:rsidRPr="00BE40B5">
        <w:rPr>
          <w:rFonts w:ascii="InterUI" w:eastAsia="Times New Roman" w:hAnsi="InterUI" w:cs="Times New Roman"/>
          <w:color w:val="666666"/>
          <w:spacing w:val="-12"/>
          <w:sz w:val="30"/>
          <w:szCs w:val="30"/>
          <w:lang w:eastAsia="pt-BR"/>
        </w:rPr>
        <w:drawing>
          <wp:inline distT="0" distB="0" distL="0" distR="0" wp14:anchorId="020C6F3F" wp14:editId="2EF17A63">
            <wp:extent cx="1310754" cy="784928"/>
            <wp:effectExtent l="0" t="0" r="381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0754" cy="784928"/>
                    </a:xfrm>
                    <a:prstGeom prst="rect">
                      <a:avLst/>
                    </a:prstGeom>
                  </pic:spPr>
                </pic:pic>
              </a:graphicData>
            </a:graphic>
          </wp:inline>
        </w:drawing>
      </w:r>
    </w:p>
    <w:p w:rsidR="001F758B" w:rsidRPr="001F758B" w:rsidRDefault="001F758B" w:rsidP="00BE40B5">
      <w:pPr>
        <w:rPr>
          <w:color w:val="666666"/>
          <w:lang w:eastAsia="pt-BR"/>
        </w:rPr>
      </w:pPr>
      <w:r w:rsidRPr="001F758B">
        <w:rPr>
          <w:lang w:eastAsia="pt-BR"/>
        </w:rPr>
        <w:t xml:space="preserve">As raízes s1 e s2 são chamadas frequências naturais, medidas em </w:t>
      </w:r>
      <w:proofErr w:type="spellStart"/>
      <w:r w:rsidRPr="001F758B">
        <w:rPr>
          <w:lang w:eastAsia="pt-BR"/>
        </w:rPr>
        <w:t>nepers</w:t>
      </w:r>
      <w:proofErr w:type="spellEnd"/>
      <w:r w:rsidRPr="001F758B">
        <w:rPr>
          <w:lang w:eastAsia="pt-BR"/>
        </w:rPr>
        <w:t xml:space="preserve"> por segundo (Np/s), pois estão associadas à resposta natural do circuito; v0 é conhecida como frequência ressonante ou estritamente como a frequência natural não amortecida expressa em radianos por segundo (</w:t>
      </w:r>
      <w:proofErr w:type="spellStart"/>
      <w:r w:rsidRPr="001F758B">
        <w:rPr>
          <w:lang w:eastAsia="pt-BR"/>
        </w:rPr>
        <w:t>rad</w:t>
      </w:r>
      <w:proofErr w:type="spellEnd"/>
      <w:r w:rsidRPr="001F758B">
        <w:rPr>
          <w:lang w:eastAsia="pt-BR"/>
        </w:rPr>
        <w:t xml:space="preserve">/s); e a é a frequência de </w:t>
      </w:r>
      <w:proofErr w:type="spellStart"/>
      <w:r w:rsidRPr="001F758B">
        <w:rPr>
          <w:lang w:eastAsia="pt-BR"/>
        </w:rPr>
        <w:t>neper</w:t>
      </w:r>
      <w:proofErr w:type="spellEnd"/>
      <w:r w:rsidRPr="001F758B">
        <w:rPr>
          <w:lang w:eastAsia="pt-BR"/>
        </w:rPr>
        <w:t xml:space="preserve"> ou fator de amortecimento expresso em </w:t>
      </w:r>
      <w:proofErr w:type="spellStart"/>
      <w:r w:rsidRPr="001F758B">
        <w:rPr>
          <w:lang w:eastAsia="pt-BR"/>
        </w:rPr>
        <w:t>nepers</w:t>
      </w:r>
      <w:proofErr w:type="spellEnd"/>
      <w:r w:rsidRPr="001F758B">
        <w:rPr>
          <w:lang w:eastAsia="pt-BR"/>
        </w:rPr>
        <w:t xml:space="preserve"> por segundo. Em termos de a e v0, a Equação (9) pode ser escrita como segue</w:t>
      </w:r>
    </w:p>
    <w:p w:rsidR="001F758B" w:rsidRPr="001F758B" w:rsidRDefault="001F758B" w:rsidP="00BE40B5">
      <w:pPr>
        <w:rPr>
          <w:color w:val="666666"/>
          <w:lang w:eastAsia="pt-BR"/>
        </w:rPr>
      </w:pPr>
      <w:r w:rsidRPr="001F758B">
        <w:rPr>
          <w:lang w:eastAsia="pt-BR"/>
        </w:rPr>
        <w:t>Equação 14:</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E40B5" w:rsidRPr="00BE40B5">
        <w:rPr>
          <w:rFonts w:ascii="InterUI" w:eastAsia="Times New Roman" w:hAnsi="InterUI" w:cs="Times New Roman"/>
          <w:color w:val="666666"/>
          <w:spacing w:val="-12"/>
          <w:sz w:val="30"/>
          <w:szCs w:val="30"/>
          <w:lang w:eastAsia="pt-BR"/>
        </w:rPr>
        <w:drawing>
          <wp:inline distT="0" distB="0" distL="0" distR="0" wp14:anchorId="5C3EE965" wp14:editId="47C8BF70">
            <wp:extent cx="1623201" cy="281964"/>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3201" cy="281964"/>
                    </a:xfrm>
                    <a:prstGeom prst="rect">
                      <a:avLst/>
                    </a:prstGeom>
                  </pic:spPr>
                </pic:pic>
              </a:graphicData>
            </a:graphic>
          </wp:inline>
        </w:drawing>
      </w:r>
    </w:p>
    <w:p w:rsidR="001F758B" w:rsidRPr="001F758B" w:rsidRDefault="001F758B" w:rsidP="00BE40B5">
      <w:pPr>
        <w:rPr>
          <w:color w:val="666666"/>
          <w:lang w:eastAsia="pt-BR"/>
        </w:rPr>
      </w:pPr>
      <w:r w:rsidRPr="001F758B">
        <w:rPr>
          <w:lang w:eastAsia="pt-BR"/>
        </w:rPr>
        <w:t xml:space="preserve">As variáveis s e v0 são valores importantes que discutiremos ao longo do texto. Os dois valores de </w:t>
      </w:r>
      <w:proofErr w:type="gramStart"/>
      <w:r w:rsidRPr="001F758B">
        <w:rPr>
          <w:lang w:eastAsia="pt-BR"/>
        </w:rPr>
        <w:t>s</w:t>
      </w:r>
      <w:proofErr w:type="gramEnd"/>
      <w:r w:rsidRPr="001F758B">
        <w:rPr>
          <w:lang w:eastAsia="pt-BR"/>
        </w:rPr>
        <w:t xml:space="preserve"> na Equação (12) indicam que há duas soluções possíveis para i, cada uma das quais na forma da solução pressuposta na Equação (87); isto é,</w:t>
      </w:r>
    </w:p>
    <w:p w:rsidR="001F758B" w:rsidRPr="001F758B" w:rsidRDefault="001F758B" w:rsidP="00BE40B5">
      <w:pPr>
        <w:rPr>
          <w:color w:val="666666"/>
          <w:lang w:eastAsia="pt-BR"/>
        </w:rPr>
      </w:pPr>
      <w:r w:rsidRPr="001F758B">
        <w:rPr>
          <w:lang w:eastAsia="pt-BR"/>
        </w:rPr>
        <w:lastRenderedPageBreak/>
        <w:t>Equação 15:</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E40B5" w:rsidRPr="00BE40B5">
        <w:rPr>
          <w:rFonts w:ascii="InterUI" w:eastAsia="Times New Roman" w:hAnsi="InterUI" w:cs="Times New Roman"/>
          <w:color w:val="666666"/>
          <w:spacing w:val="-12"/>
          <w:sz w:val="30"/>
          <w:szCs w:val="30"/>
          <w:lang w:eastAsia="pt-BR"/>
        </w:rPr>
        <w:drawing>
          <wp:inline distT="0" distB="0" distL="0" distR="0" wp14:anchorId="7EFE7652" wp14:editId="38E4C8DE">
            <wp:extent cx="1249788" cy="701101"/>
            <wp:effectExtent l="0" t="0" r="7620" b="381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9788" cy="701101"/>
                    </a:xfrm>
                    <a:prstGeom prst="rect">
                      <a:avLst/>
                    </a:prstGeom>
                  </pic:spPr>
                </pic:pic>
              </a:graphicData>
            </a:graphic>
          </wp:inline>
        </w:drawing>
      </w:r>
    </w:p>
    <w:p w:rsidR="001F758B" w:rsidRPr="001F758B" w:rsidRDefault="001F758B" w:rsidP="00BE40B5">
      <w:pPr>
        <w:rPr>
          <w:color w:val="666666"/>
          <w:lang w:eastAsia="pt-BR"/>
        </w:rPr>
      </w:pPr>
      <w:r w:rsidRPr="001F758B">
        <w:rPr>
          <w:lang w:eastAsia="pt-BR"/>
        </w:rPr>
        <w:t>Uma vez que a Equação (8.4) é uma equação linear, qualquer combinação das duas soluções distintas i1 e i2 também é uma solução para a Equação (4). E uma solução completa ou total dessa equação exigiria, portanto, uma combinação linear de i1 e i2. Consequentemente, a resposta natural do circuito RLC em série é</w:t>
      </w:r>
    </w:p>
    <w:p w:rsidR="001F758B" w:rsidRPr="001F758B" w:rsidRDefault="001F758B" w:rsidP="00BE40B5">
      <w:pPr>
        <w:rPr>
          <w:color w:val="666666"/>
          <w:lang w:eastAsia="pt-BR"/>
        </w:rPr>
      </w:pPr>
      <w:r w:rsidRPr="001F758B">
        <w:rPr>
          <w:lang w:eastAsia="pt-BR"/>
        </w:rPr>
        <w:t>Equação 16:</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E40B5" w:rsidRPr="00BE40B5">
        <w:rPr>
          <w:rFonts w:ascii="InterUI" w:eastAsia="Times New Roman" w:hAnsi="InterUI" w:cs="Times New Roman"/>
          <w:color w:val="666666"/>
          <w:spacing w:val="-12"/>
          <w:sz w:val="30"/>
          <w:szCs w:val="30"/>
          <w:lang w:eastAsia="pt-BR"/>
        </w:rPr>
        <w:drawing>
          <wp:inline distT="0" distB="0" distL="0" distR="0" wp14:anchorId="6EBCCCF1" wp14:editId="2FB0B50C">
            <wp:extent cx="1912786" cy="449619"/>
            <wp:effectExtent l="0" t="0" r="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2786" cy="449619"/>
                    </a:xfrm>
                    <a:prstGeom prst="rect">
                      <a:avLst/>
                    </a:prstGeom>
                  </pic:spPr>
                </pic:pic>
              </a:graphicData>
            </a:graphic>
          </wp:inline>
        </w:drawing>
      </w:r>
    </w:p>
    <w:p w:rsidR="001F758B" w:rsidRPr="00BE40B5" w:rsidRDefault="001F758B" w:rsidP="00BE40B5">
      <w:pPr>
        <w:pStyle w:val="SemEspaamento"/>
      </w:pPr>
      <w:r w:rsidRPr="001F758B">
        <w:rPr>
          <w:rFonts w:ascii="InterUI" w:eastAsia="Times New Roman" w:hAnsi="InterUI" w:cs="Times New Roman"/>
          <w:color w:val="666666"/>
          <w:spacing w:val="-12"/>
          <w:sz w:val="30"/>
          <w:szCs w:val="30"/>
          <w:lang w:eastAsia="pt-BR"/>
        </w:rPr>
        <w:t>​</w:t>
      </w:r>
      <w:r w:rsidRPr="00BE40B5">
        <w:t>Exemplo: Na Figura R=40</w:t>
      </w:r>
      <w:proofErr w:type="gramStart"/>
      <w:r w:rsidRPr="00BE40B5">
        <w:t>Ω,L</w:t>
      </w:r>
      <w:proofErr w:type="gramEnd"/>
      <w:r w:rsidRPr="00BE40B5">
        <w:t xml:space="preserve">=4H e C=1/4F. Calcule as raízes características do circuito. A resposta natural é com amortecimento supercrítico, com </w:t>
      </w:r>
      <w:proofErr w:type="spellStart"/>
      <w:r w:rsidRPr="00BE40B5">
        <w:t>subamortecimento</w:t>
      </w:r>
      <w:proofErr w:type="spellEnd"/>
      <w:r w:rsidRPr="00BE40B5">
        <w:t xml:space="preserve"> ou com amortecimento crítico?​</w:t>
      </w:r>
      <w:r w:rsidRPr="00BE40B5">
        <w:br/>
      </w:r>
    </w:p>
    <w:p w:rsidR="001F758B" w:rsidRPr="001F758B" w:rsidRDefault="001F758B" w:rsidP="00BE40B5">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extent cx="1988168" cy="1357737"/>
            <wp:effectExtent l="0" t="0" r="0" b="0"/>
            <wp:docPr id="5" name="Imagem 5" descr="https://paperx-dex-assets.s3.sa-east-1.amazonaws.com/images/1640016231601-JSKsLT7g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40016231601-JSKsLT7gN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8513" cy="1385289"/>
                    </a:xfrm>
                    <a:prstGeom prst="rect">
                      <a:avLst/>
                    </a:prstGeom>
                    <a:noFill/>
                    <a:ln>
                      <a:noFill/>
                    </a:ln>
                  </pic:spPr>
                </pic:pic>
              </a:graphicData>
            </a:graphic>
          </wp:inline>
        </w:drawing>
      </w:r>
    </w:p>
    <w:p w:rsidR="001F758B" w:rsidRPr="001F758B" w:rsidRDefault="001F758B" w:rsidP="00BE40B5">
      <w:pPr>
        <w:rPr>
          <w:color w:val="666666"/>
          <w:lang w:eastAsia="pt-BR"/>
        </w:rPr>
      </w:pPr>
      <w:r w:rsidRPr="001F758B">
        <w:rPr>
          <w:lang w:eastAsia="pt-BR"/>
        </w:rPr>
        <w:t>Solução:</w:t>
      </w:r>
    </w:p>
    <w:p w:rsidR="001F758B" w:rsidRDefault="001F758B" w:rsidP="00BE40B5">
      <w:pPr>
        <w:rPr>
          <w:lang w:eastAsia="pt-BR"/>
        </w:rPr>
      </w:pPr>
      <w:r w:rsidRPr="001F758B">
        <w:rPr>
          <w:lang w:eastAsia="pt-BR"/>
        </w:rPr>
        <w:t>Primeiro calculamos:</w:t>
      </w:r>
    </w:p>
    <w:p w:rsidR="00BE40B5" w:rsidRPr="001F758B" w:rsidRDefault="00BE40B5" w:rsidP="00BE40B5">
      <w:pPr>
        <w:rPr>
          <w:color w:val="666666"/>
          <w:lang w:eastAsia="pt-BR"/>
        </w:rPr>
      </w:pPr>
      <w:r w:rsidRPr="00BE40B5">
        <w:rPr>
          <w:color w:val="666666"/>
          <w:lang w:eastAsia="pt-BR"/>
        </w:rPr>
        <w:drawing>
          <wp:inline distT="0" distB="0" distL="0" distR="0" wp14:anchorId="2D0DA684" wp14:editId="3D309695">
            <wp:extent cx="1775460" cy="1189119"/>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6994" cy="1216936"/>
                    </a:xfrm>
                    <a:prstGeom prst="rect">
                      <a:avLst/>
                    </a:prstGeom>
                  </pic:spPr>
                </pic:pic>
              </a:graphicData>
            </a:graphic>
          </wp:inline>
        </w:drawing>
      </w:r>
    </w:p>
    <w:p w:rsidR="001F758B" w:rsidRDefault="001F758B" w:rsidP="00BE40B5">
      <w:pPr>
        <w:rPr>
          <w:lang w:eastAsia="pt-BR"/>
        </w:rPr>
      </w:pPr>
      <w:r w:rsidRPr="001F758B">
        <w:rPr>
          <w:lang w:eastAsia="pt-BR"/>
        </w:rPr>
        <w:t>As raízes são:</w:t>
      </w:r>
    </w:p>
    <w:p w:rsidR="000D0434" w:rsidRPr="001F758B" w:rsidRDefault="000D0434" w:rsidP="00BE40B5">
      <w:pPr>
        <w:rPr>
          <w:color w:val="666666"/>
          <w:lang w:eastAsia="pt-BR"/>
        </w:rPr>
      </w:pPr>
      <w:r w:rsidRPr="000D0434">
        <w:rPr>
          <w:color w:val="666666"/>
          <w:lang w:eastAsia="pt-BR"/>
        </w:rPr>
        <w:drawing>
          <wp:inline distT="0" distB="0" distL="0" distR="0" wp14:anchorId="1A7294F4" wp14:editId="00FEF8D7">
            <wp:extent cx="3101340" cy="1231497"/>
            <wp:effectExtent l="0" t="0" r="3810" b="698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3729" cy="1252300"/>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lastRenderedPageBreak/>
        <w:t>Uma vez que α &gt; ω</w:t>
      </w:r>
      <w:r w:rsidRPr="001F758B">
        <w:rPr>
          <w:vertAlign w:val="subscript"/>
          <w:lang w:eastAsia="pt-BR"/>
        </w:rPr>
        <w:t>0</w:t>
      </w:r>
      <w:r w:rsidRPr="001F758B">
        <w:rPr>
          <w:lang w:eastAsia="pt-BR"/>
        </w:rPr>
        <w:t>, concluímos que a resposta é com amortecimento supercrítico, que também fica evidente do fato de as raízes serem reais e negativas.</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 </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 </w:t>
      </w:r>
    </w:p>
    <w:p w:rsidR="001F758B" w:rsidRPr="000D0434" w:rsidRDefault="001F758B" w:rsidP="000D0434">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0D0434">
        <w:rPr>
          <w:rFonts w:ascii="InterUI" w:eastAsia="Times New Roman" w:hAnsi="InterUI" w:cs="Times New Roman"/>
          <w:b/>
          <w:bCs/>
          <w:color w:val="000000"/>
          <w:spacing w:val="-12"/>
          <w:sz w:val="30"/>
          <w:szCs w:val="30"/>
          <w:lang w:eastAsia="pt-BR"/>
        </w:rPr>
        <w:t>Circuitos </w:t>
      </w:r>
      <w:r w:rsidRPr="000D0434">
        <w:rPr>
          <w:rFonts w:ascii="InterUI" w:eastAsia="Times New Roman" w:hAnsi="InterUI" w:cs="Times New Roman"/>
          <w:b/>
          <w:bCs/>
          <w:i/>
          <w:iCs/>
          <w:color w:val="000000"/>
          <w:spacing w:val="-12"/>
          <w:sz w:val="30"/>
          <w:szCs w:val="30"/>
          <w:lang w:eastAsia="pt-BR"/>
        </w:rPr>
        <w:t>RLC</w:t>
      </w:r>
      <w:r w:rsidRPr="000D0434">
        <w:rPr>
          <w:rFonts w:ascii="InterUI" w:eastAsia="Times New Roman" w:hAnsi="InterUI" w:cs="Times New Roman"/>
          <w:b/>
          <w:bCs/>
          <w:color w:val="000000"/>
          <w:spacing w:val="-12"/>
          <w:sz w:val="30"/>
          <w:szCs w:val="30"/>
          <w:lang w:eastAsia="pt-BR"/>
        </w:rPr>
        <w:t> em paralelo sem fonte</w:t>
      </w:r>
    </w:p>
    <w:p w:rsidR="001F758B" w:rsidRPr="001F758B" w:rsidRDefault="001F758B" w:rsidP="000D0434">
      <w:pPr>
        <w:ind w:firstLine="360"/>
        <w:rPr>
          <w:color w:val="666666"/>
          <w:lang w:eastAsia="pt-BR"/>
        </w:rPr>
      </w:pPr>
      <w:r w:rsidRPr="001F758B">
        <w:rPr>
          <w:lang w:eastAsia="pt-BR"/>
        </w:rPr>
        <w:t>Circuitos RLC em paralelo têm diversas aplicações, como em projetos de filtros e redes de comunicação. Consideremos o circuito RLC em paralelo mostrado na Figura 3.</w:t>
      </w:r>
    </w:p>
    <w:p w:rsidR="001F758B" w:rsidRPr="001F758B" w:rsidRDefault="001F758B" w:rsidP="000D0434">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extent cx="2331085" cy="1718198"/>
            <wp:effectExtent l="0" t="0" r="0" b="0"/>
            <wp:docPr id="4" name="Imagem 4" descr="https://paperx-dex-assets.s3.sa-east-1.amazonaws.com/images/1640016873832-fldbKJXM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40016873832-fldbKJXMl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70957" cy="1747587"/>
                    </a:xfrm>
                    <a:prstGeom prst="rect">
                      <a:avLst/>
                    </a:prstGeom>
                    <a:noFill/>
                    <a:ln>
                      <a:noFill/>
                    </a:ln>
                  </pic:spPr>
                </pic:pic>
              </a:graphicData>
            </a:graphic>
          </wp:inline>
        </w:drawing>
      </w:r>
    </w:p>
    <w:p w:rsidR="001F758B" w:rsidRPr="001F758B" w:rsidRDefault="001F758B" w:rsidP="000D0434">
      <w:pPr>
        <w:rPr>
          <w:color w:val="666666"/>
          <w:lang w:eastAsia="pt-BR"/>
        </w:rPr>
      </w:pPr>
      <w:r w:rsidRPr="001F758B">
        <w:rPr>
          <w:lang w:eastAsia="pt-BR"/>
        </w:rPr>
        <w:t>Suponha que a corrente inicial I0 no indutor e a tensão inicial V0 no capacitor sejam</w:t>
      </w:r>
    </w:p>
    <w:p w:rsidR="001F758B" w:rsidRPr="001F758B" w:rsidRDefault="001F758B" w:rsidP="000D0434">
      <w:pPr>
        <w:rPr>
          <w:color w:val="666666"/>
          <w:lang w:eastAsia="pt-BR"/>
        </w:rPr>
      </w:pPr>
      <w:r w:rsidRPr="001F758B">
        <w:rPr>
          <w:lang w:eastAsia="pt-BR"/>
        </w:rPr>
        <w:t>Equação 17:</w:t>
      </w:r>
    </w:p>
    <w:p w:rsidR="001F758B" w:rsidRPr="001F758B" w:rsidRDefault="000D0434" w:rsidP="000D0434">
      <w:pPr>
        <w:rPr>
          <w:lang w:eastAsia="pt-BR"/>
        </w:rPr>
      </w:pPr>
      <w:r w:rsidRPr="000D0434">
        <w:rPr>
          <w:color w:val="000000"/>
          <w:lang w:eastAsia="pt-BR"/>
        </w:rPr>
        <w:drawing>
          <wp:inline distT="0" distB="0" distL="0" distR="0" wp14:anchorId="7F516BD5" wp14:editId="0D0ECA35">
            <wp:extent cx="1760373" cy="723963"/>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0373" cy="723963"/>
                    </a:xfrm>
                    <a:prstGeom prst="rect">
                      <a:avLst/>
                    </a:prstGeom>
                  </pic:spPr>
                </pic:pic>
              </a:graphicData>
            </a:graphic>
          </wp:inline>
        </w:drawing>
      </w:r>
      <w:r w:rsidR="001F758B" w:rsidRPr="001F758B">
        <w:rPr>
          <w:color w:val="000000"/>
          <w:lang w:eastAsia="pt-BR"/>
        </w:rPr>
        <w:br/>
      </w:r>
    </w:p>
    <w:p w:rsidR="001F758B" w:rsidRPr="001F758B" w:rsidRDefault="001F758B" w:rsidP="000D0434">
      <w:pPr>
        <w:rPr>
          <w:lang w:eastAsia="pt-BR"/>
        </w:rPr>
      </w:pPr>
      <w:r w:rsidRPr="001F758B">
        <w:rPr>
          <w:color w:val="000000"/>
          <w:lang w:eastAsia="pt-BR"/>
        </w:rPr>
        <w:t>Equação 18:</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0D0434" w:rsidRPr="000D0434">
        <w:rPr>
          <w:rFonts w:ascii="InterUI" w:eastAsia="Times New Roman" w:hAnsi="InterUI" w:cs="Times New Roman"/>
          <w:color w:val="000000"/>
          <w:spacing w:val="-12"/>
          <w:sz w:val="30"/>
          <w:szCs w:val="30"/>
          <w:lang w:eastAsia="pt-BR"/>
        </w:rPr>
        <w:drawing>
          <wp:inline distT="0" distB="0" distL="0" distR="0" wp14:anchorId="16D96034" wp14:editId="254FFCA2">
            <wp:extent cx="1021168" cy="388654"/>
            <wp:effectExtent l="0" t="0" r="762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21168" cy="388654"/>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t>Uma vez que os três elementos estão em paralelo, eles possuem a mesma tensão v neles. De acordo com a regra de sinais (passivo), a corrente está entrando em cada elemento, isto é, a corrente através de cada elemento está deixando o nó superior. Portanto, aplicando a LKC ao nó superior fornece</w:t>
      </w:r>
    </w:p>
    <w:p w:rsidR="000D0434" w:rsidRDefault="001F758B" w:rsidP="000D0434">
      <w:pPr>
        <w:rPr>
          <w:lang w:eastAsia="pt-BR"/>
        </w:rPr>
      </w:pPr>
      <w:r w:rsidRPr="001F758B">
        <w:rPr>
          <w:lang w:eastAsia="pt-BR"/>
        </w:rPr>
        <w:t>Equação 19:</w:t>
      </w:r>
    </w:p>
    <w:p w:rsidR="000D0434" w:rsidRDefault="000D0434" w:rsidP="000D0434">
      <w:pPr>
        <w:rPr>
          <w:color w:val="666666"/>
          <w:lang w:eastAsia="pt-BR"/>
        </w:rPr>
      </w:pPr>
      <w:r w:rsidRPr="000D0434">
        <w:rPr>
          <w:rFonts w:ascii="InterUI" w:eastAsia="Times New Roman" w:hAnsi="InterUI" w:cs="Times New Roman"/>
          <w:color w:val="000000"/>
          <w:spacing w:val="-12"/>
          <w:sz w:val="30"/>
          <w:szCs w:val="30"/>
          <w:lang w:eastAsia="pt-BR"/>
        </w:rPr>
        <w:lastRenderedPageBreak/>
        <w:drawing>
          <wp:inline distT="0" distB="0" distL="0" distR="0" wp14:anchorId="7721C5FF" wp14:editId="65B5BCAC">
            <wp:extent cx="2225039" cy="533018"/>
            <wp:effectExtent l="0" t="0" r="4445"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8793" cy="541104"/>
                    </a:xfrm>
                    <a:prstGeom prst="rect">
                      <a:avLst/>
                    </a:prstGeom>
                  </pic:spPr>
                </pic:pic>
              </a:graphicData>
            </a:graphic>
          </wp:inline>
        </w:drawing>
      </w:r>
    </w:p>
    <w:p w:rsidR="001F758B" w:rsidRPr="000D0434" w:rsidRDefault="001F758B" w:rsidP="000D0434">
      <w:pPr>
        <w:rPr>
          <w:color w:val="666666"/>
          <w:lang w:eastAsia="pt-BR"/>
        </w:rPr>
      </w:pPr>
      <w:r w:rsidRPr="001F758B">
        <w:rPr>
          <w:rFonts w:ascii="InterUI" w:eastAsia="Times New Roman" w:hAnsi="InterUI" w:cs="Times New Roman"/>
          <w:color w:val="000000"/>
          <w:spacing w:val="-12"/>
          <w:sz w:val="30"/>
          <w:szCs w:val="30"/>
          <w:lang w:eastAsia="pt-BR"/>
        </w:rPr>
        <w:br/>
      </w:r>
    </w:p>
    <w:p w:rsidR="001F758B" w:rsidRPr="001F758B" w:rsidRDefault="001F758B" w:rsidP="000D0434">
      <w:pPr>
        <w:rPr>
          <w:color w:val="666666"/>
          <w:lang w:eastAsia="pt-BR"/>
        </w:rPr>
      </w:pPr>
      <w:r w:rsidRPr="001F758B">
        <w:rPr>
          <w:lang w:eastAsia="pt-BR"/>
        </w:rPr>
        <w:t>Extraindo a derivada em relação a t e dividindo por C resulta em:</w:t>
      </w:r>
    </w:p>
    <w:p w:rsidR="001F758B" w:rsidRPr="001F758B" w:rsidRDefault="001F758B" w:rsidP="000D0434">
      <w:pPr>
        <w:rPr>
          <w:color w:val="666666"/>
          <w:lang w:eastAsia="pt-BR"/>
        </w:rPr>
      </w:pPr>
      <w:r w:rsidRPr="001F758B">
        <w:rPr>
          <w:lang w:eastAsia="pt-BR"/>
        </w:rPr>
        <w:t>Equação 20:</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0D0434" w:rsidRPr="000D0434">
        <w:rPr>
          <w:rFonts w:ascii="InterUI" w:eastAsia="Times New Roman" w:hAnsi="InterUI" w:cs="Times New Roman"/>
          <w:color w:val="000000"/>
          <w:spacing w:val="-12"/>
          <w:sz w:val="30"/>
          <w:szCs w:val="30"/>
          <w:lang w:eastAsia="pt-BR"/>
        </w:rPr>
        <w:drawing>
          <wp:inline distT="0" distB="0" distL="0" distR="0" wp14:anchorId="53A32897" wp14:editId="33E2EBAA">
            <wp:extent cx="2347163" cy="67061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7163" cy="670618"/>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t>Obtemos a equação característica substituindo a primeira derivada por s e a segunda por s2. Seguindo o mesmo raciocínio usado ao estabelecer das Equações (4) a (9), a equação característica é obtida como</w:t>
      </w:r>
    </w:p>
    <w:p w:rsidR="001F758B" w:rsidRPr="001F758B" w:rsidRDefault="001F758B" w:rsidP="000D0434">
      <w:pPr>
        <w:rPr>
          <w:color w:val="666666"/>
          <w:lang w:eastAsia="pt-BR"/>
        </w:rPr>
      </w:pPr>
      <w:r w:rsidRPr="001F758B">
        <w:rPr>
          <w:lang w:eastAsia="pt-BR"/>
        </w:rPr>
        <w:t>Equação 21:</w:t>
      </w:r>
    </w:p>
    <w:p w:rsidR="001F758B" w:rsidRPr="001F758B" w:rsidRDefault="000D0434" w:rsidP="001F758B">
      <w:pPr>
        <w:spacing w:after="480" w:line="480" w:lineRule="atLeast"/>
        <w:rPr>
          <w:rFonts w:ascii="InterUI" w:eastAsia="Times New Roman" w:hAnsi="InterUI" w:cs="Times New Roman"/>
          <w:color w:val="666666"/>
          <w:spacing w:val="-12"/>
          <w:sz w:val="30"/>
          <w:szCs w:val="30"/>
          <w:lang w:eastAsia="pt-BR"/>
        </w:rPr>
      </w:pPr>
      <w:r w:rsidRPr="000D0434">
        <w:rPr>
          <w:rFonts w:ascii="InterUI" w:eastAsia="Times New Roman" w:hAnsi="InterUI" w:cs="Times New Roman"/>
          <w:color w:val="000000"/>
          <w:spacing w:val="-12"/>
          <w:sz w:val="30"/>
          <w:szCs w:val="30"/>
          <w:lang w:eastAsia="pt-BR"/>
        </w:rPr>
        <w:drawing>
          <wp:inline distT="0" distB="0" distL="0" distR="0" wp14:anchorId="7060220E" wp14:editId="3BD3DE30">
            <wp:extent cx="1905165" cy="670618"/>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165" cy="670618"/>
                    </a:xfrm>
                    <a:prstGeom prst="rect">
                      <a:avLst/>
                    </a:prstGeom>
                  </pic:spPr>
                </pic:pic>
              </a:graphicData>
            </a:graphic>
          </wp:inline>
        </w:drawing>
      </w:r>
      <w:r w:rsidR="001F758B" w:rsidRPr="001F758B">
        <w:rPr>
          <w:rFonts w:ascii="InterUI" w:eastAsia="Times New Roman" w:hAnsi="InterUI" w:cs="Times New Roman"/>
          <w:color w:val="000000"/>
          <w:spacing w:val="-12"/>
          <w:sz w:val="30"/>
          <w:szCs w:val="30"/>
          <w:lang w:eastAsia="pt-BR"/>
        </w:rPr>
        <w:br/>
      </w:r>
    </w:p>
    <w:p w:rsidR="001F758B" w:rsidRPr="001F758B" w:rsidRDefault="001F758B" w:rsidP="000D0434">
      <w:pPr>
        <w:rPr>
          <w:color w:val="666666"/>
          <w:lang w:eastAsia="pt-BR"/>
        </w:rPr>
      </w:pPr>
      <w:r w:rsidRPr="001F758B">
        <w:rPr>
          <w:lang w:eastAsia="pt-BR"/>
        </w:rPr>
        <w:t>As raízes da equação característica são:</w:t>
      </w:r>
    </w:p>
    <w:p w:rsidR="001F758B" w:rsidRPr="001F758B" w:rsidRDefault="001F758B" w:rsidP="000D0434">
      <w:pPr>
        <w:rPr>
          <w:color w:val="666666"/>
          <w:lang w:eastAsia="pt-BR"/>
        </w:rPr>
      </w:pPr>
      <w:r w:rsidRPr="001F758B">
        <w:rPr>
          <w:lang w:eastAsia="pt-BR"/>
        </w:rPr>
        <w:t>Equação 22:</w:t>
      </w:r>
    </w:p>
    <w:p w:rsidR="001F758B" w:rsidRPr="001F758B" w:rsidRDefault="001F758B" w:rsidP="000D0434">
      <w:pPr>
        <w:rPr>
          <w:lang w:eastAsia="pt-BR"/>
        </w:rPr>
      </w:pPr>
      <w:r w:rsidRPr="001F758B">
        <w:rPr>
          <w:color w:val="000000"/>
          <w:lang w:eastAsia="pt-BR"/>
        </w:rPr>
        <w:t>​​</w:t>
      </w:r>
      <w:r w:rsidR="000D0434" w:rsidRPr="000D0434">
        <w:rPr>
          <w:color w:val="000000"/>
          <w:lang w:eastAsia="pt-BR"/>
        </w:rPr>
        <w:drawing>
          <wp:inline distT="0" distB="0" distL="0" distR="0" wp14:anchorId="710AC98F" wp14:editId="5070856E">
            <wp:extent cx="2964437" cy="723963"/>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4437" cy="723963"/>
                    </a:xfrm>
                    <a:prstGeom prst="rect">
                      <a:avLst/>
                    </a:prstGeom>
                  </pic:spPr>
                </pic:pic>
              </a:graphicData>
            </a:graphic>
          </wp:inline>
        </w:drawing>
      </w:r>
    </w:p>
    <w:p w:rsidR="001F758B" w:rsidRPr="001F758B" w:rsidRDefault="001F758B" w:rsidP="000D0434">
      <w:pPr>
        <w:rPr>
          <w:lang w:eastAsia="pt-BR"/>
        </w:rPr>
      </w:pPr>
      <w:proofErr w:type="gramStart"/>
      <w:r w:rsidRPr="001F758B">
        <w:rPr>
          <w:color w:val="000000"/>
          <w:lang w:eastAsia="pt-BR"/>
        </w:rPr>
        <w:t>ou</w:t>
      </w:r>
      <w:proofErr w:type="gramEnd"/>
    </w:p>
    <w:p w:rsidR="001F758B" w:rsidRPr="001F758B" w:rsidRDefault="001F758B" w:rsidP="000D0434">
      <w:pPr>
        <w:rPr>
          <w:color w:val="666666"/>
          <w:lang w:eastAsia="pt-BR"/>
        </w:rPr>
      </w:pPr>
      <w:r w:rsidRPr="001F758B">
        <w:rPr>
          <w:lang w:eastAsia="pt-BR"/>
        </w:rPr>
        <w:t>Equação 23:</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0D0434" w:rsidRPr="000D0434">
        <w:rPr>
          <w:rFonts w:ascii="InterUI" w:eastAsia="Times New Roman" w:hAnsi="InterUI" w:cs="Times New Roman"/>
          <w:color w:val="000000"/>
          <w:spacing w:val="-12"/>
          <w:sz w:val="30"/>
          <w:szCs w:val="30"/>
          <w:lang w:eastAsia="pt-BR"/>
        </w:rPr>
        <w:drawing>
          <wp:inline distT="0" distB="0" distL="0" distR="0" wp14:anchorId="4B2D3F85" wp14:editId="594C3169">
            <wp:extent cx="2217612" cy="358171"/>
            <wp:effectExtent l="0" t="0" r="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7612" cy="358171"/>
                    </a:xfrm>
                    <a:prstGeom prst="rect">
                      <a:avLst/>
                    </a:prstGeom>
                  </pic:spPr>
                </pic:pic>
              </a:graphicData>
            </a:graphic>
          </wp:inline>
        </w:drawing>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br/>
      </w:r>
    </w:p>
    <w:p w:rsidR="001F758B" w:rsidRPr="001F758B" w:rsidRDefault="001F758B" w:rsidP="000D0434">
      <w:pPr>
        <w:rPr>
          <w:color w:val="666666"/>
          <w:lang w:eastAsia="pt-BR"/>
        </w:rPr>
      </w:pPr>
      <w:proofErr w:type="gramStart"/>
      <w:r w:rsidRPr="001F758B">
        <w:rPr>
          <w:lang w:eastAsia="pt-BR"/>
        </w:rPr>
        <w:t>onde</w:t>
      </w:r>
      <w:proofErr w:type="gramEnd"/>
    </w:p>
    <w:p w:rsidR="001F758B" w:rsidRPr="001F758B" w:rsidRDefault="001F758B" w:rsidP="000D0434">
      <w:pPr>
        <w:rPr>
          <w:color w:val="666666"/>
          <w:lang w:eastAsia="pt-BR"/>
        </w:rPr>
      </w:pPr>
      <w:r w:rsidRPr="001F758B">
        <w:rPr>
          <w:lang w:eastAsia="pt-BR"/>
        </w:rPr>
        <w:lastRenderedPageBreak/>
        <w:t>Equação 24:</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w:t>
      </w:r>
      <w:r w:rsidR="000D0434" w:rsidRPr="000D0434">
        <w:rPr>
          <w:rFonts w:ascii="InterUI" w:eastAsia="Times New Roman" w:hAnsi="InterUI" w:cs="Times New Roman"/>
          <w:color w:val="000000"/>
          <w:spacing w:val="-12"/>
          <w:sz w:val="30"/>
          <w:szCs w:val="30"/>
          <w:lang w:eastAsia="pt-BR"/>
        </w:rPr>
        <w:drawing>
          <wp:inline distT="0" distB="0" distL="0" distR="0" wp14:anchorId="1ACC5E0C" wp14:editId="2485B026">
            <wp:extent cx="1181202" cy="40389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1202" cy="403895"/>
                    </a:xfrm>
                    <a:prstGeom prst="rect">
                      <a:avLst/>
                    </a:prstGeom>
                  </pic:spPr>
                </pic:pic>
              </a:graphicData>
            </a:graphic>
          </wp:inline>
        </w:drawing>
      </w:r>
    </w:p>
    <w:p w:rsidR="001F758B" w:rsidRPr="000D0434" w:rsidRDefault="001F758B" w:rsidP="000D0434">
      <w:r w:rsidRPr="001F758B">
        <w:rPr>
          <w:rFonts w:ascii="InterUI" w:eastAsia="Times New Roman" w:hAnsi="InterUI" w:cs="Times New Roman"/>
          <w:color w:val="000000"/>
          <w:spacing w:val="-12"/>
          <w:sz w:val="30"/>
          <w:szCs w:val="30"/>
          <w:lang w:eastAsia="pt-BR"/>
        </w:rPr>
        <w:t>​</w:t>
      </w:r>
      <w:r w:rsidRPr="000D0434">
        <w:t>Equação 25:</w:t>
      </w:r>
      <w:r w:rsidRPr="000D0434">
        <w:br/>
      </w:r>
      <w:r w:rsidR="000D0434" w:rsidRPr="000D0434">
        <w:rPr>
          <w:rFonts w:ascii="InterUI" w:eastAsia="Times New Roman" w:hAnsi="InterUI" w:cs="Times New Roman"/>
          <w:color w:val="000000"/>
          <w:spacing w:val="-12"/>
          <w:sz w:val="30"/>
          <w:szCs w:val="30"/>
          <w:lang w:eastAsia="pt-BR"/>
        </w:rPr>
        <w:drawing>
          <wp:inline distT="0" distB="0" distL="0" distR="0" wp14:anchorId="1EA14409" wp14:editId="24FF3F57">
            <wp:extent cx="1135478" cy="571550"/>
            <wp:effectExtent l="0" t="0" r="762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35478" cy="571550"/>
                    </a:xfrm>
                    <a:prstGeom prst="rect">
                      <a:avLst/>
                    </a:prstGeom>
                  </pic:spPr>
                </pic:pic>
              </a:graphicData>
            </a:graphic>
          </wp:inline>
        </w:drawing>
      </w:r>
      <w:r w:rsidRPr="001F758B">
        <w:rPr>
          <w:rFonts w:ascii="InterUI" w:eastAsia="Times New Roman" w:hAnsi="InterUI" w:cs="Times New Roman"/>
          <w:color w:val="000000"/>
          <w:spacing w:val="-12"/>
          <w:sz w:val="30"/>
          <w:szCs w:val="30"/>
          <w:lang w:eastAsia="pt-BR"/>
        </w:rPr>
        <w:br/>
      </w:r>
    </w:p>
    <w:p w:rsidR="001F758B" w:rsidRPr="001F758B" w:rsidRDefault="001F758B" w:rsidP="000D0434">
      <w:pPr>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Os nomes desses termos permanecem os mesmo que, anteriormente, já que desempenham o mesmo papel na solução. Repetindo, há três soluções possíveis, dependendo se α &gt;0, α = w0 ou a α &lt; w0.</w:t>
      </w:r>
    </w:p>
    <w:p w:rsidR="001F758B" w:rsidRPr="001F758B" w:rsidRDefault="001F758B" w:rsidP="000D0434">
      <w:pPr>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000000"/>
          <w:spacing w:val="-12"/>
          <w:sz w:val="30"/>
          <w:szCs w:val="30"/>
          <w:lang w:eastAsia="pt-BR"/>
        </w:rPr>
        <w:t xml:space="preserve">Exemplo: No circuito paralelo da Figura, determine </w:t>
      </w:r>
      <w:proofErr w:type="gramStart"/>
      <w:r w:rsidRPr="001F758B">
        <w:rPr>
          <w:rFonts w:ascii="InterUI" w:eastAsia="Times New Roman" w:hAnsi="InterUI" w:cs="Times New Roman"/>
          <w:color w:val="000000"/>
          <w:spacing w:val="-12"/>
          <w:sz w:val="30"/>
          <w:szCs w:val="30"/>
          <w:lang w:eastAsia="pt-BR"/>
        </w:rPr>
        <w:t>v(</w:t>
      </w:r>
      <w:proofErr w:type="gramEnd"/>
      <w:r w:rsidRPr="001F758B">
        <w:rPr>
          <w:rFonts w:ascii="InterUI" w:eastAsia="Times New Roman" w:hAnsi="InterUI" w:cs="Times New Roman"/>
          <w:color w:val="000000"/>
          <w:spacing w:val="-12"/>
          <w:sz w:val="30"/>
          <w:szCs w:val="30"/>
          <w:lang w:eastAsia="pt-BR"/>
        </w:rPr>
        <w:t>t) para t&gt;0, supondo que v(0)=5V,i(0)=0,L=1H e C=10mF. Considere o seguinte caso R=1,923Ω.</w:t>
      </w:r>
    </w:p>
    <w:p w:rsidR="001F758B" w:rsidRPr="001F758B" w:rsidRDefault="001F758B" w:rsidP="000D0434">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extent cx="2468266" cy="1602967"/>
            <wp:effectExtent l="0" t="0" r="8255" b="0"/>
            <wp:docPr id="3" name="Imagem 3" descr="https://paperx-dex-assets.s3.sa-east-1.amazonaws.com/images/1640017751478-kuramroi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40017751478-kuramroiTl.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9994" cy="1617078"/>
                    </a:xfrm>
                    <a:prstGeom prst="rect">
                      <a:avLst/>
                    </a:prstGeom>
                    <a:noFill/>
                    <a:ln>
                      <a:noFill/>
                    </a:ln>
                  </pic:spPr>
                </pic:pic>
              </a:graphicData>
            </a:graphic>
          </wp:inline>
        </w:drawing>
      </w:r>
    </w:p>
    <w:p w:rsidR="001F758B" w:rsidRPr="000D0434" w:rsidRDefault="001F758B" w:rsidP="001F758B">
      <w:pPr>
        <w:spacing w:after="480" w:line="480" w:lineRule="atLeast"/>
        <w:jc w:val="left"/>
      </w:pPr>
      <w:r w:rsidRPr="001F758B">
        <w:rPr>
          <w:rFonts w:ascii="InterUI" w:eastAsia="Times New Roman" w:hAnsi="InterUI" w:cs="Times New Roman"/>
          <w:color w:val="666666"/>
          <w:spacing w:val="-12"/>
          <w:sz w:val="30"/>
          <w:szCs w:val="30"/>
          <w:lang w:eastAsia="pt-BR"/>
        </w:rPr>
        <w:t>​</w:t>
      </w:r>
      <w:r w:rsidRPr="000D0434">
        <w:t>Solução</w:t>
      </w:r>
    </w:p>
    <w:p w:rsidR="001F758B" w:rsidRPr="001F758B" w:rsidRDefault="000D0434" w:rsidP="001F758B">
      <w:pPr>
        <w:spacing w:after="480" w:line="480" w:lineRule="atLeast"/>
        <w:jc w:val="left"/>
        <w:rPr>
          <w:rFonts w:ascii="InterUI" w:eastAsia="Times New Roman" w:hAnsi="InterUI" w:cs="Times New Roman"/>
          <w:color w:val="666666"/>
          <w:spacing w:val="-12"/>
          <w:sz w:val="30"/>
          <w:szCs w:val="30"/>
          <w:lang w:eastAsia="pt-BR"/>
        </w:rPr>
      </w:pPr>
      <w:r w:rsidRPr="000D0434">
        <w:rPr>
          <w:rFonts w:ascii="InterUI" w:eastAsia="Times New Roman" w:hAnsi="InterUI" w:cs="Times New Roman"/>
          <w:color w:val="666666"/>
          <w:spacing w:val="-12"/>
          <w:sz w:val="30"/>
          <w:szCs w:val="30"/>
          <w:lang w:eastAsia="pt-BR"/>
        </w:rPr>
        <w:drawing>
          <wp:inline distT="0" distB="0" distL="0" distR="0" wp14:anchorId="405F7FF5" wp14:editId="38C9D69A">
            <wp:extent cx="3147333" cy="1386960"/>
            <wp:effectExtent l="0" t="0" r="0" b="381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7333" cy="1386960"/>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t>Uma vez que nesse caso α&gt;ω0, a resposta é com amortecimento supercrítico. As raízes da equação característica são:</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0D0434" w:rsidRPr="000D0434">
        <w:rPr>
          <w:rFonts w:ascii="InterUI" w:eastAsia="Times New Roman" w:hAnsi="InterUI" w:cs="Times New Roman"/>
          <w:color w:val="666666"/>
          <w:spacing w:val="-12"/>
          <w:sz w:val="30"/>
          <w:szCs w:val="30"/>
          <w:lang w:eastAsia="pt-BR"/>
        </w:rPr>
        <w:drawing>
          <wp:inline distT="0" distB="0" distL="0" distR="0" wp14:anchorId="1668BD50" wp14:editId="48119DF3">
            <wp:extent cx="4069433" cy="937341"/>
            <wp:effectExtent l="0" t="0" r="762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9433" cy="937341"/>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lastRenderedPageBreak/>
        <w:t>E a resposta correspondente é</w:t>
      </w:r>
    </w:p>
    <w:p w:rsidR="001F758B" w:rsidRDefault="000D0434" w:rsidP="001F758B">
      <w:pPr>
        <w:spacing w:after="480" w:line="480" w:lineRule="atLeast"/>
        <w:jc w:val="left"/>
        <w:rPr>
          <w:rFonts w:ascii="InterUI" w:eastAsia="Times New Roman" w:hAnsi="InterUI" w:cs="Times New Roman"/>
          <w:color w:val="666666"/>
          <w:spacing w:val="-12"/>
          <w:sz w:val="30"/>
          <w:szCs w:val="30"/>
          <w:lang w:eastAsia="pt-BR"/>
        </w:rPr>
      </w:pPr>
      <w:r w:rsidRPr="000D0434">
        <w:rPr>
          <w:rFonts w:ascii="Times New Roman" w:eastAsia="Times New Roman" w:hAnsi="Times New Roman" w:cs="Times New Roman"/>
          <w:color w:val="666666"/>
          <w:spacing w:val="-12"/>
          <w:sz w:val="36"/>
          <w:szCs w:val="36"/>
          <w:lang w:eastAsia="pt-BR"/>
        </w:rPr>
        <w:drawing>
          <wp:inline distT="0" distB="0" distL="0" distR="0" wp14:anchorId="6AE7753D" wp14:editId="4883D17D">
            <wp:extent cx="2415749" cy="754445"/>
            <wp:effectExtent l="0" t="0" r="3810" b="762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15749" cy="754445"/>
                    </a:xfrm>
                    <a:prstGeom prst="rect">
                      <a:avLst/>
                    </a:prstGeom>
                  </pic:spPr>
                </pic:pic>
              </a:graphicData>
            </a:graphic>
          </wp:inline>
        </w:drawing>
      </w:r>
      <w:r w:rsidR="001F758B" w:rsidRPr="001F758B">
        <w:rPr>
          <w:rFonts w:ascii="Times New Roman" w:eastAsia="Times New Roman" w:hAnsi="Times New Roman" w:cs="Times New Roman"/>
          <w:color w:val="666666"/>
          <w:spacing w:val="-12"/>
          <w:sz w:val="36"/>
          <w:szCs w:val="36"/>
          <w:lang w:eastAsia="pt-BR"/>
        </w:rPr>
        <w:br/>
      </w:r>
    </w:p>
    <w:p w:rsidR="000D0434" w:rsidRPr="001F758B" w:rsidRDefault="000D0434" w:rsidP="001F758B">
      <w:pPr>
        <w:spacing w:after="480" w:line="480" w:lineRule="atLeast"/>
        <w:jc w:val="left"/>
        <w:rPr>
          <w:rFonts w:ascii="InterUI" w:eastAsia="Times New Roman" w:hAnsi="InterUI" w:cs="Times New Roman"/>
          <w:color w:val="666666"/>
          <w:spacing w:val="-12"/>
          <w:sz w:val="30"/>
          <w:szCs w:val="30"/>
          <w:lang w:eastAsia="pt-BR"/>
        </w:rPr>
      </w:pPr>
    </w:p>
    <w:p w:rsidR="001F758B" w:rsidRPr="000D0434" w:rsidRDefault="001F758B" w:rsidP="000D0434">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0D0434">
        <w:rPr>
          <w:rFonts w:ascii="InterUI" w:eastAsia="Times New Roman" w:hAnsi="InterUI" w:cs="Times New Roman"/>
          <w:b/>
          <w:bCs/>
          <w:color w:val="000000"/>
          <w:spacing w:val="-12"/>
          <w:sz w:val="30"/>
          <w:szCs w:val="30"/>
          <w:lang w:eastAsia="pt-BR"/>
        </w:rPr>
        <w:t>Resposta a um degrau de um circuito RLC em série</w:t>
      </w:r>
    </w:p>
    <w:p w:rsidR="001F758B" w:rsidRPr="001F758B" w:rsidRDefault="001F758B" w:rsidP="000D0434">
      <w:pPr>
        <w:ind w:firstLine="360"/>
        <w:rPr>
          <w:color w:val="666666"/>
          <w:lang w:eastAsia="pt-BR"/>
        </w:rPr>
      </w:pPr>
      <w:r w:rsidRPr="001F758B">
        <w:rPr>
          <w:lang w:eastAsia="pt-BR"/>
        </w:rPr>
        <w:t>Como vimos no módulo anterior, a resposta a um degrau é obtida por uma aplicação repentina de uma fonte CC. Consideremos o circuito RLC em série, mostrado na Figura 4. Aplicando a LKT no circuito para t &gt; 0,</w:t>
      </w:r>
    </w:p>
    <w:p w:rsidR="001F758B" w:rsidRPr="001F758B" w:rsidRDefault="001F758B" w:rsidP="000D0434">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extent cx="2536489" cy="1643678"/>
            <wp:effectExtent l="0" t="0" r="0" b="0"/>
            <wp:docPr id="2" name="Imagem 2" descr="https://paperx-dex-assets.s3.sa-east-1.amazonaws.com/images/1640019309688-0KamCA2H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40019309688-0KamCA2HMu.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65512" cy="1662485"/>
                    </a:xfrm>
                    <a:prstGeom prst="rect">
                      <a:avLst/>
                    </a:prstGeom>
                    <a:noFill/>
                    <a:ln>
                      <a:noFill/>
                    </a:ln>
                  </pic:spPr>
                </pic:pic>
              </a:graphicData>
            </a:graphic>
          </wp:inline>
        </w:drawing>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Pr="000D0434">
        <w:t>Equação 25:</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0D0434" w:rsidRPr="000D0434">
        <w:rPr>
          <w:rFonts w:ascii="InterUI" w:eastAsia="Times New Roman" w:hAnsi="InterUI" w:cs="Times New Roman"/>
          <w:color w:val="666666"/>
          <w:spacing w:val="-12"/>
          <w:sz w:val="30"/>
          <w:szCs w:val="30"/>
          <w:lang w:eastAsia="pt-BR"/>
        </w:rPr>
        <w:drawing>
          <wp:inline distT="0" distB="0" distL="0" distR="0" wp14:anchorId="3BC3EBD9" wp14:editId="30D0F3C7">
            <wp:extent cx="1882303" cy="510584"/>
            <wp:effectExtent l="0" t="0" r="3810" b="381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82303" cy="510584"/>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t>Porém,</w:t>
      </w:r>
    </w:p>
    <w:p w:rsidR="001F758B" w:rsidRPr="001F758B" w:rsidRDefault="001F758B" w:rsidP="000D0434">
      <w:pPr>
        <w:rPr>
          <w:color w:val="666666"/>
          <w:lang w:eastAsia="pt-BR"/>
        </w:rPr>
      </w:pPr>
      <w:r w:rsidRPr="001F758B">
        <w:rPr>
          <w:lang w:eastAsia="pt-BR"/>
        </w:rPr>
        <w:t>Equação 26:</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0D0434" w:rsidRPr="000D0434">
        <w:rPr>
          <w:rFonts w:ascii="InterUI" w:eastAsia="Times New Roman" w:hAnsi="InterUI" w:cs="Times New Roman"/>
          <w:color w:val="666666"/>
          <w:spacing w:val="-12"/>
          <w:sz w:val="30"/>
          <w:szCs w:val="30"/>
          <w:lang w:eastAsia="pt-BR"/>
        </w:rPr>
        <w:drawing>
          <wp:inline distT="0" distB="0" distL="0" distR="0" wp14:anchorId="5A8F8188" wp14:editId="6CC05F26">
            <wp:extent cx="1021168" cy="563929"/>
            <wp:effectExtent l="0" t="0" r="7620" b="762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1168" cy="563929"/>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t>Substituindo i na Equação (25) e reorganizando os termos,</w:t>
      </w:r>
    </w:p>
    <w:p w:rsidR="001F758B" w:rsidRPr="001F758B" w:rsidRDefault="001F758B" w:rsidP="000D0434">
      <w:pPr>
        <w:rPr>
          <w:color w:val="666666"/>
          <w:lang w:eastAsia="pt-BR"/>
        </w:rPr>
      </w:pPr>
      <w:r w:rsidRPr="001F758B">
        <w:rPr>
          <w:lang w:eastAsia="pt-BR"/>
        </w:rPr>
        <w:t>Equação 27:</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lastRenderedPageBreak/>
        <w:t>​​</w:t>
      </w:r>
      <w:r w:rsidR="000D0434" w:rsidRPr="000D0434">
        <w:rPr>
          <w:rFonts w:ascii="InterUI" w:eastAsia="Times New Roman" w:hAnsi="InterUI" w:cs="Times New Roman"/>
          <w:color w:val="666666"/>
          <w:spacing w:val="-12"/>
          <w:sz w:val="30"/>
          <w:szCs w:val="30"/>
          <w:lang w:eastAsia="pt-BR"/>
        </w:rPr>
        <w:drawing>
          <wp:inline distT="0" distB="0" distL="0" distR="0" wp14:anchorId="2223997E" wp14:editId="6278EC37">
            <wp:extent cx="2400508" cy="67061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00508" cy="670618"/>
                    </a:xfrm>
                    <a:prstGeom prst="rect">
                      <a:avLst/>
                    </a:prstGeom>
                  </pic:spPr>
                </pic:pic>
              </a:graphicData>
            </a:graphic>
          </wp:inline>
        </w:drawing>
      </w:r>
    </w:p>
    <w:p w:rsidR="001F758B" w:rsidRPr="001F758B" w:rsidRDefault="001F758B" w:rsidP="000D0434">
      <w:pPr>
        <w:rPr>
          <w:color w:val="666666"/>
          <w:lang w:eastAsia="pt-BR"/>
        </w:rPr>
      </w:pPr>
      <w:proofErr w:type="gramStart"/>
      <w:r w:rsidRPr="001F758B">
        <w:rPr>
          <w:lang w:eastAsia="pt-BR"/>
        </w:rPr>
        <w:t>que</w:t>
      </w:r>
      <w:proofErr w:type="gramEnd"/>
      <w:r w:rsidRPr="001F758B">
        <w:rPr>
          <w:lang w:eastAsia="pt-BR"/>
        </w:rPr>
        <w:t xml:space="preserve"> tem a mesma forma da Equação (4). Mais especificamente, os coeficientes são os mesmos (e isso é importante na determinação dos parâmetros da frequência), no entanto, a variável é diferente. Logo, a equação característica para o circuito RLC em série não é afetada pela presença da fonte CC.</w:t>
      </w:r>
    </w:p>
    <w:p w:rsidR="001F758B" w:rsidRPr="001F758B" w:rsidRDefault="001F758B" w:rsidP="000D0434">
      <w:pPr>
        <w:rPr>
          <w:color w:val="666666"/>
          <w:lang w:eastAsia="pt-BR"/>
        </w:rPr>
      </w:pPr>
      <w:r w:rsidRPr="001F758B">
        <w:rPr>
          <w:lang w:eastAsia="pt-BR"/>
        </w:rPr>
        <w:t xml:space="preserve">A solução para a Equação (27) possui duas componentes: resposta transiente </w:t>
      </w:r>
      <w:proofErr w:type="spellStart"/>
      <w:proofErr w:type="gramStart"/>
      <w:r w:rsidRPr="001F758B">
        <w:rPr>
          <w:lang w:eastAsia="pt-BR"/>
        </w:rPr>
        <w:t>vt</w:t>
      </w:r>
      <w:proofErr w:type="spellEnd"/>
      <w:r w:rsidRPr="001F758B">
        <w:rPr>
          <w:lang w:eastAsia="pt-BR"/>
        </w:rPr>
        <w:t>(</w:t>
      </w:r>
      <w:proofErr w:type="gramEnd"/>
      <w:r w:rsidRPr="001F758B">
        <w:rPr>
          <w:lang w:eastAsia="pt-BR"/>
        </w:rPr>
        <w:t xml:space="preserve">t) e resposta de estado estável </w:t>
      </w:r>
      <w:proofErr w:type="spellStart"/>
      <w:r w:rsidRPr="001F758B">
        <w:rPr>
          <w:lang w:eastAsia="pt-BR"/>
        </w:rPr>
        <w:t>vss</w:t>
      </w:r>
      <w:proofErr w:type="spellEnd"/>
      <w:r w:rsidRPr="001F758B">
        <w:rPr>
          <w:lang w:eastAsia="pt-BR"/>
        </w:rPr>
        <w:t>(t); ou seja,</w:t>
      </w:r>
    </w:p>
    <w:p w:rsidR="001F758B" w:rsidRPr="001F758B" w:rsidRDefault="001F758B" w:rsidP="000D0434">
      <w:pPr>
        <w:rPr>
          <w:color w:val="666666"/>
          <w:lang w:eastAsia="pt-BR"/>
        </w:rPr>
      </w:pPr>
      <w:r w:rsidRPr="001F758B">
        <w:rPr>
          <w:lang w:eastAsia="pt-BR"/>
        </w:rPr>
        <w:t>Equação 28:</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0D0434" w:rsidRPr="000D0434">
        <w:rPr>
          <w:rFonts w:ascii="InterUI" w:eastAsia="Times New Roman" w:hAnsi="InterUI" w:cs="Times New Roman"/>
          <w:color w:val="666666"/>
          <w:spacing w:val="-12"/>
          <w:sz w:val="30"/>
          <w:szCs w:val="30"/>
          <w:lang w:eastAsia="pt-BR"/>
        </w:rPr>
        <w:drawing>
          <wp:inline distT="0" distB="0" distL="0" distR="0" wp14:anchorId="477F7531" wp14:editId="73AE5CD8">
            <wp:extent cx="1935648" cy="373412"/>
            <wp:effectExtent l="0" t="0" r="7620" b="762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35648" cy="373412"/>
                    </a:xfrm>
                    <a:prstGeom prst="rect">
                      <a:avLst/>
                    </a:prstGeom>
                  </pic:spPr>
                </pic:pic>
              </a:graphicData>
            </a:graphic>
          </wp:inline>
        </w:drawing>
      </w:r>
    </w:p>
    <w:p w:rsidR="001F758B" w:rsidRPr="001F758B" w:rsidRDefault="001F758B" w:rsidP="000D0434">
      <w:pPr>
        <w:rPr>
          <w:color w:val="666666"/>
          <w:lang w:eastAsia="pt-BR"/>
        </w:rPr>
      </w:pPr>
      <w:r w:rsidRPr="001F758B">
        <w:rPr>
          <w:lang w:eastAsia="pt-BR"/>
        </w:rPr>
        <w:t xml:space="preserve">A resposta de estado estável é o valor final de </w:t>
      </w:r>
      <w:proofErr w:type="gramStart"/>
      <w:r w:rsidRPr="001F758B">
        <w:rPr>
          <w:lang w:eastAsia="pt-BR"/>
        </w:rPr>
        <w:t>v(</w:t>
      </w:r>
      <w:proofErr w:type="gramEnd"/>
      <w:r w:rsidRPr="001F758B">
        <w:rPr>
          <w:lang w:eastAsia="pt-BR"/>
        </w:rPr>
        <w:t>t). No circuito da Figura 4, o valor final da tensão no capacitor é o mesmo da fonte de tensão vs. Logo,</w:t>
      </w:r>
    </w:p>
    <w:p w:rsidR="001F758B" w:rsidRPr="001F758B" w:rsidRDefault="001F758B" w:rsidP="000D0434">
      <w:pPr>
        <w:rPr>
          <w:color w:val="666666"/>
          <w:lang w:eastAsia="pt-BR"/>
        </w:rPr>
      </w:pPr>
      <w:r w:rsidRPr="001F758B">
        <w:rPr>
          <w:lang w:eastAsia="pt-BR"/>
        </w:rPr>
        <w:t>Equação 29:</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64142200" wp14:editId="0103DFE6">
            <wp:extent cx="1699407" cy="396274"/>
            <wp:effectExtent l="0" t="0" r="0" b="381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99407" cy="396274"/>
                    </a:xfrm>
                    <a:prstGeom prst="rect">
                      <a:avLst/>
                    </a:prstGeom>
                  </pic:spPr>
                </pic:pic>
              </a:graphicData>
            </a:graphic>
          </wp:inline>
        </w:drawing>
      </w:r>
    </w:p>
    <w:p w:rsidR="001F758B" w:rsidRPr="001F758B" w:rsidRDefault="001F758B" w:rsidP="00B1069E">
      <w:pPr>
        <w:rPr>
          <w:color w:val="666666"/>
          <w:lang w:eastAsia="pt-BR"/>
        </w:rPr>
      </w:pPr>
      <w:r w:rsidRPr="001F758B">
        <w:rPr>
          <w:lang w:eastAsia="pt-BR"/>
        </w:rPr>
        <w:t xml:space="preserve">Consequentemente, as soluções completas para os casos de amortecimento supercrítico, </w:t>
      </w:r>
      <w:proofErr w:type="spellStart"/>
      <w:r w:rsidRPr="001F758B">
        <w:rPr>
          <w:lang w:eastAsia="pt-BR"/>
        </w:rPr>
        <w:t>subamortecimento</w:t>
      </w:r>
      <w:proofErr w:type="spellEnd"/>
      <w:r w:rsidRPr="001F758B">
        <w:rPr>
          <w:lang w:eastAsia="pt-BR"/>
        </w:rPr>
        <w:t xml:space="preserve"> e amortecimento crítico são:</w:t>
      </w:r>
    </w:p>
    <w:p w:rsidR="001F758B" w:rsidRPr="001F758B" w:rsidRDefault="001F758B" w:rsidP="00B1069E">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7330FE99" wp14:editId="69DC895A">
            <wp:extent cx="2385060" cy="18499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5122" cy="1865511"/>
                    </a:xfrm>
                    <a:prstGeom prst="rect">
                      <a:avLst/>
                    </a:prstGeom>
                  </pic:spPr>
                </pic:pic>
              </a:graphicData>
            </a:graphic>
          </wp:inline>
        </w:drawing>
      </w:r>
    </w:p>
    <w:p w:rsidR="001F758B" w:rsidRPr="001F758B" w:rsidRDefault="001F758B" w:rsidP="00B1069E">
      <w:pPr>
        <w:rPr>
          <w:color w:val="666666"/>
          <w:lang w:eastAsia="pt-BR"/>
        </w:rPr>
      </w:pPr>
      <w:r w:rsidRPr="001F758B">
        <w:rPr>
          <w:lang w:eastAsia="pt-BR"/>
        </w:rPr>
        <w:t>(</w:t>
      </w:r>
      <w:proofErr w:type="spellStart"/>
      <w:r w:rsidRPr="001F758B">
        <w:rPr>
          <w:lang w:eastAsia="pt-BR"/>
        </w:rPr>
        <w:t>Subamortecimento</w:t>
      </w:r>
      <w:proofErr w:type="spellEnd"/>
      <w:r w:rsidRPr="001F758B">
        <w:rPr>
          <w:lang w:eastAsia="pt-BR"/>
        </w:rPr>
        <w:t>)</w:t>
      </w:r>
    </w:p>
    <w:p w:rsidR="001F758B" w:rsidRPr="001F758B" w:rsidRDefault="001F758B" w:rsidP="001F758B">
      <w:pPr>
        <w:spacing w:after="480" w:line="480" w:lineRule="atLeas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 </w:t>
      </w:r>
    </w:p>
    <w:p w:rsidR="00B1069E" w:rsidRDefault="00B1069E" w:rsidP="001F758B">
      <w:pPr>
        <w:spacing w:after="480" w:line="480" w:lineRule="atLeast"/>
        <w:rPr>
          <w:rFonts w:ascii="InterUI" w:eastAsia="Times New Roman" w:hAnsi="InterUI" w:cs="Times New Roman"/>
          <w:b/>
          <w:bCs/>
          <w:color w:val="000000"/>
          <w:spacing w:val="-12"/>
          <w:sz w:val="30"/>
          <w:szCs w:val="30"/>
          <w:lang w:eastAsia="pt-BR"/>
        </w:rPr>
      </w:pPr>
    </w:p>
    <w:p w:rsidR="001F758B" w:rsidRPr="00B1069E" w:rsidRDefault="001F758B" w:rsidP="00B1069E">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B1069E">
        <w:rPr>
          <w:rFonts w:ascii="InterUI" w:eastAsia="Times New Roman" w:hAnsi="InterUI" w:cs="Times New Roman"/>
          <w:b/>
          <w:bCs/>
          <w:color w:val="000000"/>
          <w:spacing w:val="-12"/>
          <w:sz w:val="30"/>
          <w:szCs w:val="30"/>
          <w:lang w:eastAsia="pt-BR"/>
        </w:rPr>
        <w:lastRenderedPageBreak/>
        <w:t>Resposta a um degrau de um circuito RLC em paralelo</w:t>
      </w:r>
    </w:p>
    <w:p w:rsidR="001F758B" w:rsidRPr="001F758B" w:rsidRDefault="001F758B" w:rsidP="00B1069E">
      <w:pPr>
        <w:ind w:firstLine="360"/>
        <w:rPr>
          <w:color w:val="666666"/>
          <w:lang w:eastAsia="pt-BR"/>
        </w:rPr>
      </w:pPr>
      <w:r w:rsidRPr="001F758B">
        <w:rPr>
          <w:lang w:eastAsia="pt-BR"/>
        </w:rPr>
        <w:t>Consideremos o circuito RLC em paralelo, mostrado na Figura 5. Queremos determinar i por causa da aplicação súbita de uma corrente CC. Aplicando a LKC ao nó superior para t&gt;0,</w:t>
      </w:r>
    </w:p>
    <w:p w:rsidR="001F758B" w:rsidRPr="001F758B" w:rsidRDefault="001F758B" w:rsidP="00B1069E">
      <w:pPr>
        <w:spacing w:after="0" w:line="240" w:lineRule="auto"/>
        <w:jc w:val="center"/>
        <w:rPr>
          <w:rFonts w:ascii="Times New Roman" w:eastAsia="Times New Roman" w:hAnsi="Times New Roman" w:cs="Times New Roman"/>
          <w:szCs w:val="24"/>
          <w:lang w:eastAsia="pt-BR"/>
        </w:rPr>
      </w:pPr>
      <w:r w:rsidRPr="001F758B">
        <w:rPr>
          <w:rFonts w:ascii="Times New Roman" w:eastAsia="Times New Roman" w:hAnsi="Times New Roman" w:cs="Times New Roman"/>
          <w:noProof/>
          <w:szCs w:val="24"/>
          <w:lang w:eastAsia="pt-BR"/>
        </w:rPr>
        <w:drawing>
          <wp:inline distT="0" distB="0" distL="0" distR="0">
            <wp:extent cx="2536506" cy="1588520"/>
            <wp:effectExtent l="0" t="0" r="0" b="0"/>
            <wp:docPr id="1" name="Imagem 1" descr="https://paperx-dex-assets.s3.sa-east-1.amazonaws.com/images/1640019964776-BATmEyIn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40019964776-BATmEyInYi.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75030" cy="1612646"/>
                    </a:xfrm>
                    <a:prstGeom prst="rect">
                      <a:avLst/>
                    </a:prstGeom>
                    <a:noFill/>
                    <a:ln>
                      <a:noFill/>
                    </a:ln>
                  </pic:spPr>
                </pic:pic>
              </a:graphicData>
            </a:graphic>
          </wp:inline>
        </w:drawing>
      </w:r>
    </w:p>
    <w:p w:rsidR="001F758B" w:rsidRPr="00B1069E" w:rsidRDefault="001F758B" w:rsidP="001F758B">
      <w:pPr>
        <w:spacing w:after="480" w:line="480" w:lineRule="atLeast"/>
        <w:jc w:val="left"/>
      </w:pPr>
      <w:r w:rsidRPr="001F758B">
        <w:rPr>
          <w:rFonts w:ascii="InterUI" w:eastAsia="Times New Roman" w:hAnsi="InterUI" w:cs="Times New Roman"/>
          <w:color w:val="666666"/>
          <w:spacing w:val="-12"/>
          <w:sz w:val="30"/>
          <w:szCs w:val="30"/>
          <w:lang w:eastAsia="pt-BR"/>
        </w:rPr>
        <w:t>​</w:t>
      </w:r>
      <w:r w:rsidRPr="00B1069E">
        <w:t>Equação 30:</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30B98795" wp14:editId="1F59FDAB">
            <wp:extent cx="1943268" cy="502964"/>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43268" cy="502964"/>
                    </a:xfrm>
                    <a:prstGeom prst="rect">
                      <a:avLst/>
                    </a:prstGeom>
                  </pic:spPr>
                </pic:pic>
              </a:graphicData>
            </a:graphic>
          </wp:inline>
        </w:drawing>
      </w:r>
    </w:p>
    <w:p w:rsidR="001F758B" w:rsidRPr="00B1069E" w:rsidRDefault="001F758B" w:rsidP="001F758B">
      <w:pPr>
        <w:spacing w:after="0" w:line="480" w:lineRule="atLeast"/>
        <w:jc w:val="left"/>
      </w:pPr>
      <w:r w:rsidRPr="001F758B">
        <w:rPr>
          <w:rFonts w:ascii="InterUI" w:eastAsia="Times New Roman" w:hAnsi="InterUI" w:cs="Times New Roman"/>
          <w:color w:val="666666"/>
          <w:spacing w:val="-12"/>
          <w:sz w:val="30"/>
          <w:szCs w:val="30"/>
          <w:lang w:eastAsia="pt-BR"/>
        </w:rPr>
        <w:t>​</w:t>
      </w:r>
      <w:r w:rsidRPr="00B1069E">
        <w:t>Equação 31:</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0AA124FD" wp14:editId="2F07F08E">
            <wp:extent cx="990686" cy="502964"/>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90686" cy="502964"/>
                    </a:xfrm>
                    <a:prstGeom prst="rect">
                      <a:avLst/>
                    </a:prstGeom>
                  </pic:spPr>
                </pic:pic>
              </a:graphicData>
            </a:graphic>
          </wp:inline>
        </w:drawing>
      </w:r>
    </w:p>
    <w:p w:rsidR="001F758B" w:rsidRPr="001F758B" w:rsidRDefault="001F758B" w:rsidP="00B1069E">
      <w:pPr>
        <w:rPr>
          <w:color w:val="666666"/>
          <w:lang w:eastAsia="pt-BR"/>
        </w:rPr>
      </w:pPr>
      <w:r w:rsidRPr="001F758B">
        <w:rPr>
          <w:lang w:eastAsia="pt-BR"/>
        </w:rPr>
        <w:t xml:space="preserve">Substituindo v na Equação (30) e dividindo </w:t>
      </w:r>
      <w:proofErr w:type="spellStart"/>
      <w:r w:rsidRPr="001F758B">
        <w:rPr>
          <w:lang w:eastAsia="pt-BR"/>
        </w:rPr>
        <w:t>po</w:t>
      </w:r>
      <w:proofErr w:type="spellEnd"/>
      <w:r w:rsidRPr="001F758B">
        <w:rPr>
          <w:lang w:eastAsia="pt-BR"/>
        </w:rPr>
        <w:t xml:space="preserve"> LC, temos:</w:t>
      </w:r>
    </w:p>
    <w:p w:rsidR="001F758B" w:rsidRPr="001F758B" w:rsidRDefault="001F758B" w:rsidP="00B1069E">
      <w:pPr>
        <w:rPr>
          <w:color w:val="666666"/>
          <w:lang w:eastAsia="pt-BR"/>
        </w:rPr>
      </w:pPr>
      <w:r w:rsidRPr="001F758B">
        <w:rPr>
          <w:lang w:eastAsia="pt-BR"/>
        </w:rPr>
        <w:t>Equação 30:</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6585CC8D" wp14:editId="69634D47">
            <wp:extent cx="1615580" cy="701101"/>
            <wp:effectExtent l="0" t="0" r="3810" b="381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15580" cy="701101"/>
                    </a:xfrm>
                    <a:prstGeom prst="rect">
                      <a:avLst/>
                    </a:prstGeom>
                  </pic:spPr>
                </pic:pic>
              </a:graphicData>
            </a:graphic>
          </wp:inline>
        </w:drawing>
      </w:r>
    </w:p>
    <w:p w:rsidR="001F758B" w:rsidRPr="001F758B" w:rsidRDefault="001F758B" w:rsidP="00B1069E">
      <w:pPr>
        <w:rPr>
          <w:color w:val="666666"/>
          <w:lang w:eastAsia="pt-BR"/>
        </w:rPr>
      </w:pPr>
      <w:r w:rsidRPr="001F758B">
        <w:rPr>
          <w:lang w:eastAsia="pt-BR"/>
        </w:rPr>
        <w:t>Equação 31:</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4BD948AC" wp14:editId="6668E9E1">
            <wp:extent cx="2270957" cy="57917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70957" cy="579170"/>
                    </a:xfrm>
                    <a:prstGeom prst="rect">
                      <a:avLst/>
                    </a:prstGeom>
                  </pic:spPr>
                </pic:pic>
              </a:graphicData>
            </a:graphic>
          </wp:inline>
        </w:drawing>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p>
    <w:p w:rsidR="001F758B" w:rsidRPr="001F758B" w:rsidRDefault="001F758B" w:rsidP="00B1069E">
      <w:pPr>
        <w:rPr>
          <w:color w:val="666666"/>
          <w:lang w:eastAsia="pt-BR"/>
        </w:rPr>
      </w:pPr>
      <w:r w:rsidRPr="001F758B">
        <w:rPr>
          <w:lang w:eastAsia="pt-BR"/>
        </w:rPr>
        <w:lastRenderedPageBreak/>
        <w:t xml:space="preserve">Equação (31) consiste na resposta transiente </w:t>
      </w:r>
      <w:proofErr w:type="gramStart"/>
      <w:r w:rsidRPr="001F758B">
        <w:rPr>
          <w:lang w:eastAsia="pt-BR"/>
        </w:rPr>
        <w:t>it(</w:t>
      </w:r>
      <w:proofErr w:type="gramEnd"/>
      <w:r w:rsidRPr="001F758B">
        <w:rPr>
          <w:lang w:eastAsia="pt-BR"/>
        </w:rPr>
        <w:t xml:space="preserve">t) e da resposta de estado estável </w:t>
      </w:r>
      <w:proofErr w:type="spellStart"/>
      <w:r w:rsidRPr="001F758B">
        <w:rPr>
          <w:lang w:eastAsia="pt-BR"/>
        </w:rPr>
        <w:t>iss</w:t>
      </w:r>
      <w:proofErr w:type="spellEnd"/>
      <w:r w:rsidRPr="001F758B">
        <w:rPr>
          <w:lang w:eastAsia="pt-BR"/>
        </w:rPr>
        <w:t>; ou seja,</w:t>
      </w:r>
    </w:p>
    <w:p w:rsidR="001F758B" w:rsidRPr="001F758B" w:rsidRDefault="001F758B" w:rsidP="00B1069E">
      <w:pPr>
        <w:rPr>
          <w:color w:val="666666"/>
          <w:lang w:eastAsia="pt-BR"/>
        </w:rPr>
      </w:pPr>
      <w:r w:rsidRPr="001F758B">
        <w:rPr>
          <w:lang w:eastAsia="pt-BR"/>
        </w:rPr>
        <w:t>Equação 32:</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r w:rsidRPr="001F758B">
        <w:rPr>
          <w:rFonts w:ascii="InterUI" w:eastAsia="Times New Roman" w:hAnsi="InterUI" w:cs="Times New Roman"/>
          <w:color w:val="666666"/>
          <w:spacing w:val="-12"/>
          <w:sz w:val="30"/>
          <w:szCs w:val="30"/>
          <w:lang w:eastAsia="pt-BR"/>
        </w:rPr>
        <w:t>​​</w:t>
      </w:r>
      <w:r w:rsidR="00B1069E" w:rsidRPr="00B1069E">
        <w:rPr>
          <w:rFonts w:ascii="InterUI" w:eastAsia="Times New Roman" w:hAnsi="InterUI" w:cs="Times New Roman"/>
          <w:color w:val="666666"/>
          <w:spacing w:val="-12"/>
          <w:sz w:val="30"/>
          <w:szCs w:val="30"/>
          <w:lang w:eastAsia="pt-BR"/>
        </w:rPr>
        <w:drawing>
          <wp:inline distT="0" distB="0" distL="0" distR="0" wp14:anchorId="1EA7EBBD" wp14:editId="7636EA93">
            <wp:extent cx="1630821" cy="358171"/>
            <wp:effectExtent l="0" t="0" r="7620" b="381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30821" cy="358171"/>
                    </a:xfrm>
                    <a:prstGeom prst="rect">
                      <a:avLst/>
                    </a:prstGeom>
                  </pic:spPr>
                </pic:pic>
              </a:graphicData>
            </a:graphic>
          </wp:inline>
        </w:drawing>
      </w:r>
    </w:p>
    <w:p w:rsidR="001F758B" w:rsidRDefault="001F758B" w:rsidP="00B1069E">
      <w:pPr>
        <w:rPr>
          <w:lang w:eastAsia="pt-BR"/>
        </w:rPr>
      </w:pPr>
      <w:r w:rsidRPr="001F758B">
        <w:rPr>
          <w:lang w:eastAsia="pt-BR"/>
        </w:rPr>
        <w:t xml:space="preserve">A resposta de estado estável é o valor final de i. No circuito da Figura 5, o valor final da corrente através do indutor é o mesmo que a </w:t>
      </w:r>
    </w:p>
    <w:p w:rsidR="00B1069E" w:rsidRDefault="00B1069E" w:rsidP="00B1069E">
      <w:pPr>
        <w:rPr>
          <w:rFonts w:ascii="Tahoma" w:hAnsi="Tahoma" w:cs="Tahoma"/>
          <w:bdr w:val="none" w:sz="0" w:space="0" w:color="auto" w:frame="1"/>
          <w:lang w:eastAsia="pt-BR"/>
        </w:rPr>
      </w:pPr>
      <w:r w:rsidRPr="00B1069E">
        <w:rPr>
          <w:rFonts w:ascii="Tahoma" w:hAnsi="Tahoma" w:cs="Tahoma"/>
          <w:bdr w:val="none" w:sz="0" w:space="0" w:color="auto" w:frame="1"/>
          <w:lang w:eastAsia="pt-BR"/>
        </w:rPr>
        <w:drawing>
          <wp:inline distT="0" distB="0" distL="0" distR="0" wp14:anchorId="1714A639" wp14:editId="78823B0A">
            <wp:extent cx="5400040" cy="1538605"/>
            <wp:effectExtent l="0" t="0" r="0" b="444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538605"/>
                    </a:xfrm>
                    <a:prstGeom prst="rect">
                      <a:avLst/>
                    </a:prstGeom>
                  </pic:spPr>
                </pic:pic>
              </a:graphicData>
            </a:graphic>
          </wp:inline>
        </w:drawing>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p>
    <w:p w:rsidR="001F758B" w:rsidRPr="001F758B" w:rsidRDefault="001F758B" w:rsidP="00B1069E">
      <w:pPr>
        <w:rPr>
          <w:color w:val="666666"/>
          <w:lang w:eastAsia="pt-BR"/>
        </w:rPr>
      </w:pPr>
      <w:r w:rsidRPr="001F758B">
        <w:rPr>
          <w:lang w:eastAsia="pt-BR"/>
        </w:rPr>
        <w:t xml:space="preserve">As constantes A1 e A2 em cada caso podem ser determinadas a partir das condições iniciais para i e </w:t>
      </w:r>
      <w:proofErr w:type="spellStart"/>
      <w:r w:rsidRPr="001F758B">
        <w:rPr>
          <w:lang w:eastAsia="pt-BR"/>
        </w:rPr>
        <w:t>di</w:t>
      </w:r>
      <w:proofErr w:type="spellEnd"/>
      <w:r w:rsidRPr="001F758B">
        <w:rPr>
          <w:lang w:eastAsia="pt-BR"/>
        </w:rPr>
        <w:t>/</w:t>
      </w:r>
      <w:proofErr w:type="spellStart"/>
      <w:r w:rsidRPr="001F758B">
        <w:rPr>
          <w:lang w:eastAsia="pt-BR"/>
        </w:rPr>
        <w:t>dt</w:t>
      </w:r>
      <w:proofErr w:type="spellEnd"/>
      <w:r w:rsidRPr="001F758B">
        <w:rPr>
          <w:lang w:eastAsia="pt-BR"/>
        </w:rPr>
        <w:t xml:space="preserve">. Repetindo, devemos ter em mente que a Equação (8.49) </w:t>
      </w:r>
      <w:proofErr w:type="gramStart"/>
      <w:r w:rsidRPr="001F758B">
        <w:rPr>
          <w:lang w:eastAsia="pt-BR"/>
        </w:rPr>
        <w:t>aplica-se</w:t>
      </w:r>
      <w:proofErr w:type="gramEnd"/>
      <w:r w:rsidRPr="001F758B">
        <w:rPr>
          <w:lang w:eastAsia="pt-BR"/>
        </w:rPr>
        <w:t xml:space="preserve"> apenas para se encontrar a corrente i no indutor. Mas, como a corrente no indutor </w:t>
      </w:r>
      <w:proofErr w:type="spellStart"/>
      <w:r w:rsidRPr="001F758B">
        <w:rPr>
          <w:lang w:eastAsia="pt-BR"/>
        </w:rPr>
        <w:t>iL</w:t>
      </w:r>
      <w:proofErr w:type="spellEnd"/>
      <w:r w:rsidRPr="001F758B">
        <w:rPr>
          <w:lang w:eastAsia="pt-BR"/>
        </w:rPr>
        <w:t xml:space="preserve"> = i já é conhecida, podemos encontrar v = L </w:t>
      </w:r>
      <w:proofErr w:type="spellStart"/>
      <w:r w:rsidRPr="001F758B">
        <w:rPr>
          <w:lang w:eastAsia="pt-BR"/>
        </w:rPr>
        <w:t>di</w:t>
      </w:r>
      <w:proofErr w:type="spellEnd"/>
      <w:r w:rsidRPr="001F758B">
        <w:rPr>
          <w:lang w:eastAsia="pt-BR"/>
        </w:rPr>
        <w:t>/</w:t>
      </w:r>
      <w:proofErr w:type="spellStart"/>
      <w:r w:rsidRPr="001F758B">
        <w:rPr>
          <w:lang w:eastAsia="pt-BR"/>
        </w:rPr>
        <w:t>dt</w:t>
      </w:r>
      <w:proofErr w:type="spellEnd"/>
      <w:r w:rsidRPr="001F758B">
        <w:rPr>
          <w:lang w:eastAsia="pt-BR"/>
        </w:rPr>
        <w:t xml:space="preserve">, que é a mesma tensão no indutor, capacitor e resistor. Logo, a corrente através do resistor é </w:t>
      </w:r>
      <w:proofErr w:type="spellStart"/>
      <w:r w:rsidRPr="001F758B">
        <w:rPr>
          <w:lang w:eastAsia="pt-BR"/>
        </w:rPr>
        <w:t>iR</w:t>
      </w:r>
      <w:proofErr w:type="spellEnd"/>
      <w:r w:rsidRPr="001F758B">
        <w:rPr>
          <w:lang w:eastAsia="pt-BR"/>
        </w:rPr>
        <w:t xml:space="preserve"> = v/R, enquanto a corrente no capacitor é </w:t>
      </w:r>
      <w:proofErr w:type="spellStart"/>
      <w:r w:rsidRPr="001F758B">
        <w:rPr>
          <w:lang w:eastAsia="pt-BR"/>
        </w:rPr>
        <w:t>iC</w:t>
      </w:r>
      <w:proofErr w:type="spellEnd"/>
      <w:r w:rsidRPr="001F758B">
        <w:rPr>
          <w:lang w:eastAsia="pt-BR"/>
        </w:rPr>
        <w:t xml:space="preserve"> = C </w:t>
      </w:r>
      <w:proofErr w:type="spellStart"/>
      <w:r w:rsidRPr="001F758B">
        <w:rPr>
          <w:lang w:eastAsia="pt-BR"/>
        </w:rPr>
        <w:t>dv</w:t>
      </w:r>
      <w:proofErr w:type="spellEnd"/>
      <w:r w:rsidRPr="001F758B">
        <w:rPr>
          <w:lang w:eastAsia="pt-BR"/>
        </w:rPr>
        <w:t>/</w:t>
      </w:r>
      <w:proofErr w:type="spellStart"/>
      <w:r w:rsidRPr="001F758B">
        <w:rPr>
          <w:lang w:eastAsia="pt-BR"/>
        </w:rPr>
        <w:t>dt</w:t>
      </w:r>
      <w:proofErr w:type="spellEnd"/>
      <w:r w:rsidRPr="001F758B">
        <w:rPr>
          <w:lang w:eastAsia="pt-BR"/>
        </w:rPr>
        <w:t xml:space="preserve">. De forma alternativa, a resposta completa para qualquer variável </w:t>
      </w:r>
      <w:proofErr w:type="gramStart"/>
      <w:r w:rsidRPr="001F758B">
        <w:rPr>
          <w:lang w:eastAsia="pt-BR"/>
        </w:rPr>
        <w:t>x(</w:t>
      </w:r>
      <w:proofErr w:type="gramEnd"/>
      <w:r w:rsidRPr="001F758B">
        <w:rPr>
          <w:lang w:eastAsia="pt-BR"/>
        </w:rPr>
        <w:t>t) pode ser encontrada diretamente, usando-se</w:t>
      </w:r>
    </w:p>
    <w:p w:rsidR="001F758B" w:rsidRPr="001F758B" w:rsidRDefault="001F758B" w:rsidP="00B1069E">
      <w:pPr>
        <w:rPr>
          <w:color w:val="666666"/>
          <w:lang w:eastAsia="pt-BR"/>
        </w:rPr>
      </w:pPr>
      <w:r w:rsidRPr="001F758B">
        <w:rPr>
          <w:lang w:eastAsia="pt-BR"/>
        </w:rPr>
        <w:t>Equação 33:</w:t>
      </w:r>
    </w:p>
    <w:p w:rsidR="001F758B" w:rsidRPr="001F758B" w:rsidRDefault="001F758B" w:rsidP="00B1069E">
      <w:pPr>
        <w:rPr>
          <w:lang w:eastAsia="pt-BR"/>
        </w:rPr>
      </w:pPr>
      <w:r w:rsidRPr="001F758B">
        <w:rPr>
          <w:color w:val="000000"/>
          <w:lang w:eastAsia="pt-BR"/>
        </w:rPr>
        <w:t>​</w:t>
      </w:r>
      <w:r w:rsidR="00B1069E" w:rsidRPr="00B1069E">
        <w:rPr>
          <w:color w:val="000000"/>
          <w:lang w:eastAsia="pt-BR"/>
        </w:rPr>
        <w:drawing>
          <wp:inline distT="0" distB="0" distL="0" distR="0" wp14:anchorId="7AC3F156" wp14:editId="238A1ECA">
            <wp:extent cx="1950889" cy="381033"/>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50889" cy="381033"/>
                    </a:xfrm>
                    <a:prstGeom prst="rect">
                      <a:avLst/>
                    </a:prstGeom>
                  </pic:spPr>
                </pic:pic>
              </a:graphicData>
            </a:graphic>
          </wp:inline>
        </w:drawing>
      </w:r>
      <w:r w:rsidRPr="001F758B">
        <w:rPr>
          <w:color w:val="000000"/>
          <w:lang w:eastAsia="pt-BR"/>
        </w:rPr>
        <w:br/>
      </w:r>
    </w:p>
    <w:p w:rsidR="001F758B" w:rsidRPr="001F758B" w:rsidRDefault="001F758B" w:rsidP="00B1069E">
      <w:pPr>
        <w:rPr>
          <w:lang w:eastAsia="pt-BR"/>
        </w:rPr>
      </w:pPr>
      <w:proofErr w:type="gramStart"/>
      <w:r w:rsidRPr="001F758B">
        <w:rPr>
          <w:color w:val="000000"/>
          <w:lang w:eastAsia="pt-BR"/>
        </w:rPr>
        <w:t>onde</w:t>
      </w:r>
      <w:proofErr w:type="gramEnd"/>
      <w:r w:rsidRPr="001F758B">
        <w:rPr>
          <w:color w:val="000000"/>
          <w:lang w:eastAsia="pt-BR"/>
        </w:rPr>
        <w:t xml:space="preserve"> </w:t>
      </w:r>
      <w:proofErr w:type="spellStart"/>
      <w:r w:rsidRPr="001F758B">
        <w:rPr>
          <w:color w:val="000000"/>
          <w:lang w:eastAsia="pt-BR"/>
        </w:rPr>
        <w:t>xss</w:t>
      </w:r>
      <w:proofErr w:type="spellEnd"/>
      <w:r w:rsidRPr="001F758B">
        <w:rPr>
          <w:color w:val="000000"/>
          <w:lang w:eastAsia="pt-BR"/>
        </w:rPr>
        <w:t xml:space="preserve"> e </w:t>
      </w:r>
      <w:proofErr w:type="spellStart"/>
      <w:r w:rsidRPr="001F758B">
        <w:rPr>
          <w:color w:val="000000"/>
          <w:lang w:eastAsia="pt-BR"/>
        </w:rPr>
        <w:t>xt</w:t>
      </w:r>
      <w:proofErr w:type="spellEnd"/>
      <w:r w:rsidRPr="001F758B">
        <w:rPr>
          <w:color w:val="000000"/>
          <w:lang w:eastAsia="pt-BR"/>
        </w:rPr>
        <w:t xml:space="preserve"> são, respectivamente, seu valor final e resposta transiente.</w:t>
      </w:r>
    </w:p>
    <w:p w:rsidR="001F758B" w:rsidRPr="001F758B" w:rsidRDefault="001F758B" w:rsidP="001F758B">
      <w:pPr>
        <w:spacing w:after="480" w:line="480" w:lineRule="atLeast"/>
        <w:jc w:val="left"/>
        <w:rPr>
          <w:rFonts w:ascii="InterUI" w:eastAsia="Times New Roman" w:hAnsi="InterUI" w:cs="Times New Roman"/>
          <w:color w:val="666666"/>
          <w:spacing w:val="-12"/>
          <w:sz w:val="30"/>
          <w:szCs w:val="30"/>
          <w:lang w:eastAsia="pt-BR"/>
        </w:rPr>
      </w:pPr>
    </w:p>
    <w:p w:rsidR="001F758B" w:rsidRDefault="001F758B">
      <w:bookmarkStart w:id="0" w:name="_GoBack"/>
      <w:bookmarkEnd w:id="0"/>
    </w:p>
    <w:sectPr w:rsidR="001F7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F01D65"/>
    <w:multiLevelType w:val="hybridMultilevel"/>
    <w:tmpl w:val="A692A7E4"/>
    <w:lvl w:ilvl="0" w:tplc="985EF932">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F9"/>
    <w:rsid w:val="00093986"/>
    <w:rsid w:val="000D0434"/>
    <w:rsid w:val="001F758B"/>
    <w:rsid w:val="00352BF9"/>
    <w:rsid w:val="00646CE5"/>
    <w:rsid w:val="007525BD"/>
    <w:rsid w:val="00B1069E"/>
    <w:rsid w:val="00BE40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1078"/>
  <w15:chartTrackingRefBased/>
  <w15:docId w15:val="{178B8FD5-709C-4611-BAFC-CE7EDEBB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6"/>
    <w:pPr>
      <w:jc w:val="both"/>
    </w:pPr>
    <w:rPr>
      <w:sz w:val="24"/>
    </w:rPr>
  </w:style>
  <w:style w:type="paragraph" w:styleId="Ttulo2">
    <w:name w:val="heading 2"/>
    <w:basedOn w:val="Normal"/>
    <w:link w:val="Ttulo2Char"/>
    <w:uiPriority w:val="9"/>
    <w:qFormat/>
    <w:rsid w:val="001F758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58B"/>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1F758B"/>
    <w:pPr>
      <w:ind w:left="720"/>
      <w:contextualSpacing/>
    </w:pPr>
  </w:style>
  <w:style w:type="paragraph" w:styleId="SemEspaamento">
    <w:name w:val="No Spacing"/>
    <w:uiPriority w:val="1"/>
    <w:qFormat/>
    <w:rsid w:val="00BE40B5"/>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99245">
      <w:bodyDiv w:val="1"/>
      <w:marLeft w:val="0"/>
      <w:marRight w:val="0"/>
      <w:marTop w:val="0"/>
      <w:marBottom w:val="0"/>
      <w:divBdr>
        <w:top w:val="none" w:sz="0" w:space="0" w:color="auto"/>
        <w:left w:val="none" w:sz="0" w:space="0" w:color="auto"/>
        <w:bottom w:val="none" w:sz="0" w:space="0" w:color="auto"/>
        <w:right w:val="none" w:sz="0" w:space="0" w:color="auto"/>
      </w:divBdr>
    </w:div>
    <w:div w:id="1096051988">
      <w:bodyDiv w:val="1"/>
      <w:marLeft w:val="0"/>
      <w:marRight w:val="0"/>
      <w:marTop w:val="0"/>
      <w:marBottom w:val="0"/>
      <w:divBdr>
        <w:top w:val="none" w:sz="0" w:space="0" w:color="auto"/>
        <w:left w:val="none" w:sz="0" w:space="0" w:color="auto"/>
        <w:bottom w:val="none" w:sz="0" w:space="0" w:color="auto"/>
        <w:right w:val="none" w:sz="0" w:space="0" w:color="auto"/>
      </w:divBdr>
      <w:divsChild>
        <w:div w:id="1095177656">
          <w:marLeft w:val="0"/>
          <w:marRight w:val="0"/>
          <w:marTop w:val="0"/>
          <w:marBottom w:val="0"/>
          <w:divBdr>
            <w:top w:val="none" w:sz="0" w:space="0" w:color="auto"/>
            <w:left w:val="none" w:sz="0" w:space="0" w:color="auto"/>
            <w:bottom w:val="none" w:sz="0" w:space="0" w:color="auto"/>
            <w:right w:val="none" w:sz="0" w:space="0" w:color="auto"/>
          </w:divBdr>
        </w:div>
        <w:div w:id="1054353978">
          <w:marLeft w:val="0"/>
          <w:marRight w:val="0"/>
          <w:marTop w:val="0"/>
          <w:marBottom w:val="0"/>
          <w:divBdr>
            <w:top w:val="none" w:sz="0" w:space="0" w:color="auto"/>
            <w:left w:val="none" w:sz="0" w:space="0" w:color="auto"/>
            <w:bottom w:val="none" w:sz="0" w:space="0" w:color="auto"/>
            <w:right w:val="none" w:sz="0" w:space="0" w:color="auto"/>
          </w:divBdr>
        </w:div>
        <w:div w:id="1626345775">
          <w:marLeft w:val="0"/>
          <w:marRight w:val="0"/>
          <w:marTop w:val="0"/>
          <w:marBottom w:val="0"/>
          <w:divBdr>
            <w:top w:val="none" w:sz="0" w:space="0" w:color="auto"/>
            <w:left w:val="none" w:sz="0" w:space="0" w:color="auto"/>
            <w:bottom w:val="none" w:sz="0" w:space="0" w:color="auto"/>
            <w:right w:val="none" w:sz="0" w:space="0" w:color="auto"/>
          </w:divBdr>
          <w:divsChild>
            <w:div w:id="273027602">
              <w:marLeft w:val="0"/>
              <w:marRight w:val="0"/>
              <w:marTop w:val="0"/>
              <w:marBottom w:val="480"/>
              <w:divBdr>
                <w:top w:val="none" w:sz="0" w:space="0" w:color="auto"/>
                <w:left w:val="none" w:sz="0" w:space="0" w:color="auto"/>
                <w:bottom w:val="none" w:sz="0" w:space="0" w:color="auto"/>
                <w:right w:val="none" w:sz="0" w:space="0" w:color="auto"/>
              </w:divBdr>
            </w:div>
            <w:div w:id="1288198159">
              <w:marLeft w:val="0"/>
              <w:marRight w:val="0"/>
              <w:marTop w:val="0"/>
              <w:marBottom w:val="480"/>
              <w:divBdr>
                <w:top w:val="none" w:sz="0" w:space="0" w:color="auto"/>
                <w:left w:val="none" w:sz="0" w:space="0" w:color="auto"/>
                <w:bottom w:val="none" w:sz="0" w:space="0" w:color="auto"/>
                <w:right w:val="none" w:sz="0" w:space="0" w:color="auto"/>
              </w:divBdr>
            </w:div>
          </w:divsChild>
        </w:div>
        <w:div w:id="1035429103">
          <w:marLeft w:val="0"/>
          <w:marRight w:val="0"/>
          <w:marTop w:val="0"/>
          <w:marBottom w:val="0"/>
          <w:divBdr>
            <w:top w:val="none" w:sz="0" w:space="0" w:color="auto"/>
            <w:left w:val="none" w:sz="0" w:space="0" w:color="auto"/>
            <w:bottom w:val="none" w:sz="0" w:space="0" w:color="auto"/>
            <w:right w:val="none" w:sz="0" w:space="0" w:color="auto"/>
          </w:divBdr>
        </w:div>
        <w:div w:id="1512794115">
          <w:marLeft w:val="0"/>
          <w:marRight w:val="0"/>
          <w:marTop w:val="0"/>
          <w:marBottom w:val="0"/>
          <w:divBdr>
            <w:top w:val="none" w:sz="0" w:space="0" w:color="auto"/>
            <w:left w:val="none" w:sz="0" w:space="0" w:color="auto"/>
            <w:bottom w:val="none" w:sz="0" w:space="0" w:color="auto"/>
            <w:right w:val="none" w:sz="0" w:space="0" w:color="auto"/>
          </w:divBdr>
        </w:div>
        <w:div w:id="1495680039">
          <w:marLeft w:val="0"/>
          <w:marRight w:val="0"/>
          <w:marTop w:val="0"/>
          <w:marBottom w:val="0"/>
          <w:divBdr>
            <w:top w:val="none" w:sz="0" w:space="0" w:color="auto"/>
            <w:left w:val="none" w:sz="0" w:space="0" w:color="auto"/>
            <w:bottom w:val="none" w:sz="0" w:space="0" w:color="auto"/>
            <w:right w:val="none" w:sz="0" w:space="0" w:color="auto"/>
          </w:divBdr>
        </w:div>
        <w:div w:id="531461285">
          <w:marLeft w:val="0"/>
          <w:marRight w:val="0"/>
          <w:marTop w:val="0"/>
          <w:marBottom w:val="0"/>
          <w:divBdr>
            <w:top w:val="none" w:sz="0" w:space="0" w:color="auto"/>
            <w:left w:val="none" w:sz="0" w:space="0" w:color="auto"/>
            <w:bottom w:val="none" w:sz="0" w:space="0" w:color="auto"/>
            <w:right w:val="none" w:sz="0" w:space="0" w:color="auto"/>
          </w:divBdr>
        </w:div>
        <w:div w:id="211455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1539</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2024-02-26T17:35:00Z</dcterms:created>
  <dcterms:modified xsi:type="dcterms:W3CDTF">2024-02-26T18:16:00Z</dcterms:modified>
</cp:coreProperties>
</file>