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03E" w:rsidRPr="0087603E" w:rsidRDefault="0087603E" w:rsidP="0087603E">
      <w:pPr>
        <w:shd w:val="clear" w:color="auto" w:fill="FFFFFF"/>
        <w:spacing w:before="0" w:after="240" w:line="960" w:lineRule="atLeast"/>
        <w:jc w:val="center"/>
        <w:outlineLvl w:val="1"/>
        <w:rPr>
          <w:rFonts w:ascii="AprovaSansBlack" w:eastAsia="Times New Roman" w:hAnsi="AprovaSansBlack" w:cs="Times New Roman"/>
          <w:b/>
          <w:bCs/>
          <w:color w:val="auto"/>
          <w:spacing w:val="-36"/>
          <w:sz w:val="84"/>
          <w:szCs w:val="84"/>
          <w:lang w:eastAsia="pt-BR"/>
        </w:rPr>
      </w:pPr>
      <w:r w:rsidRPr="0087603E">
        <w:rPr>
          <w:rFonts w:ascii="AprovaSansBlack" w:eastAsia="Times New Roman" w:hAnsi="AprovaSansBlack" w:cs="Times New Roman"/>
          <w:b/>
          <w:bCs/>
          <w:color w:val="auto"/>
          <w:spacing w:val="-36"/>
          <w:sz w:val="84"/>
          <w:szCs w:val="84"/>
          <w:lang w:eastAsia="pt-BR"/>
        </w:rPr>
        <w:t>Introdução à linguagem de programação Java</w:t>
      </w:r>
    </w:p>
    <w:p w:rsidR="00883F89" w:rsidRDefault="00883F89"/>
    <w:p w:rsidR="0087603E" w:rsidRDefault="0087603E"/>
    <w:p w:rsidR="0087603E" w:rsidRDefault="0087603E"/>
    <w:p w:rsidR="0087603E" w:rsidRPr="0087603E" w:rsidRDefault="0087603E" w:rsidP="0087603E">
      <w:pPr>
        <w:rPr>
          <w:lang w:eastAsia="pt-BR"/>
        </w:rPr>
      </w:pPr>
      <w:r>
        <w:rPr>
          <w:lang w:eastAsia="pt-BR"/>
        </w:rPr>
        <w:tab/>
      </w:r>
      <w:r w:rsidRPr="0087603E">
        <w:rPr>
          <w:lang w:eastAsia="pt-BR"/>
        </w:rPr>
        <w:t xml:space="preserve">Java é uma das linguagens de programação mais populares usadas em aplicações críticas. Pode ser utilizado para desenvolvimento de aplicações desktop, sistemas para web, dispositivos móveis, cartões de crédito, televisões digitais, geladeiras entre outros. Porém, </w:t>
      </w:r>
      <w:r w:rsidRPr="0087603E">
        <w:rPr>
          <w:highlight w:val="lightGray"/>
          <w:lang w:eastAsia="pt-BR"/>
        </w:rPr>
        <w:t>não é apenas uma linguagem de programação, Java é uma completa plataforma de desenvolvimento e execução</w:t>
      </w:r>
      <w:r w:rsidRPr="0087603E">
        <w:rPr>
          <w:lang w:eastAsia="pt-BR"/>
        </w:rPr>
        <w:t>, composta por três pilares:</w:t>
      </w:r>
    </w:p>
    <w:p w:rsidR="0087603E" w:rsidRPr="0087603E" w:rsidRDefault="0087603E" w:rsidP="0087603E">
      <w:pPr>
        <w:jc w:val="left"/>
        <w:rPr>
          <w:lang w:eastAsia="pt-BR"/>
        </w:rPr>
      </w:pPr>
      <w:r w:rsidRPr="0087603E">
        <w:rPr>
          <w:sz w:val="20"/>
          <w:szCs w:val="20"/>
          <w:lang w:eastAsia="pt-BR"/>
        </w:rPr>
        <w:t>● </w:t>
      </w:r>
      <w:r w:rsidRPr="0087603E">
        <w:rPr>
          <w:lang w:eastAsia="pt-BR"/>
        </w:rPr>
        <w:t xml:space="preserve">A máquina virtual </w:t>
      </w:r>
      <w:proofErr w:type="spellStart"/>
      <w:r w:rsidRPr="0087603E">
        <w:rPr>
          <w:lang w:eastAsia="pt-BR"/>
        </w:rPr>
        <w:t>java</w:t>
      </w:r>
      <w:proofErr w:type="spellEnd"/>
      <w:r w:rsidRPr="0087603E">
        <w:rPr>
          <w:lang w:eastAsia="pt-BR"/>
        </w:rPr>
        <w:t xml:space="preserve"> (JVM);</w:t>
      </w:r>
    </w:p>
    <w:p w:rsidR="0087603E" w:rsidRPr="0087603E" w:rsidRDefault="0087603E" w:rsidP="0087603E">
      <w:pPr>
        <w:jc w:val="left"/>
        <w:rPr>
          <w:lang w:eastAsia="pt-BR"/>
        </w:rPr>
      </w:pPr>
      <w:proofErr w:type="gramStart"/>
      <w:r>
        <w:rPr>
          <w:sz w:val="20"/>
          <w:szCs w:val="20"/>
          <w:lang w:eastAsia="pt-BR"/>
        </w:rPr>
        <w:t xml:space="preserve">● </w:t>
      </w:r>
      <w:r w:rsidRPr="0087603E">
        <w:rPr>
          <w:lang w:eastAsia="pt-BR"/>
        </w:rPr>
        <w:t>Um</w:t>
      </w:r>
      <w:proofErr w:type="gramEnd"/>
      <w:r w:rsidRPr="0087603E">
        <w:rPr>
          <w:lang w:eastAsia="pt-BR"/>
        </w:rPr>
        <w:t xml:space="preserve"> completo conjunto de </w:t>
      </w:r>
      <w:proofErr w:type="spellStart"/>
      <w:r w:rsidRPr="0087603E">
        <w:rPr>
          <w:lang w:eastAsia="pt-BR"/>
        </w:rPr>
        <w:t>APIs</w:t>
      </w:r>
      <w:proofErr w:type="spellEnd"/>
      <w:r w:rsidRPr="0087603E">
        <w:rPr>
          <w:lang w:eastAsia="pt-BR"/>
        </w:rPr>
        <w:t xml:space="preserve"> (bibliotecas);</w:t>
      </w:r>
    </w:p>
    <w:p w:rsidR="0087603E" w:rsidRPr="0087603E" w:rsidRDefault="0087603E" w:rsidP="0087603E">
      <w:pPr>
        <w:jc w:val="left"/>
        <w:rPr>
          <w:lang w:eastAsia="pt-BR"/>
        </w:rPr>
      </w:pPr>
      <w:r w:rsidRPr="0087603E">
        <w:rPr>
          <w:sz w:val="20"/>
          <w:szCs w:val="20"/>
          <w:lang w:eastAsia="pt-BR"/>
        </w:rPr>
        <w:t>● </w:t>
      </w:r>
      <w:r w:rsidRPr="0087603E">
        <w:rPr>
          <w:lang w:eastAsia="pt-BR"/>
        </w:rPr>
        <w:t>A linguagem Java.</w:t>
      </w:r>
    </w:p>
    <w:p w:rsidR="0087603E" w:rsidRDefault="0087603E" w:rsidP="0087603E">
      <w:pPr>
        <w:rPr>
          <w:lang w:eastAsia="pt-BR"/>
        </w:rPr>
      </w:pPr>
      <w:r w:rsidRPr="0087603E">
        <w:rPr>
          <w:lang w:eastAsia="pt-BR"/>
        </w:rPr>
        <w:t xml:space="preserve">Java está presente nos principais sistemas operacionais existentes, entre eles: Windows, Linux, Unix, Mac e Solaris.  É uma tecnologia independente de sistema operacional e hardware. O Java foi desenvolvido por James </w:t>
      </w:r>
      <w:proofErr w:type="spellStart"/>
      <w:r w:rsidRPr="0087603E">
        <w:rPr>
          <w:lang w:eastAsia="pt-BR"/>
        </w:rPr>
        <w:t>Gosling</w:t>
      </w:r>
      <w:proofErr w:type="spellEnd"/>
      <w:r w:rsidRPr="0087603E">
        <w:rPr>
          <w:lang w:eastAsia="pt-BR"/>
        </w:rPr>
        <w:t xml:space="preserve"> da Sun Microsystems em 1995 como uma linguagem orientada a objetos para aplicativos de negócios de uso geral e aplicativos interativos da Internet baseados na Web. O objetivo era fornecer uma alternativa independente de plataforma ao C ++. Em outros termos, é arquitetonicamente neutro, o que significa que você pode usar o Java para escrever um programa que será executado em qualquer plataforma ou dispositivo (sistema operacional). O programa Java pode ser executado em uma ampla variedade de computadores porque não executa instruções diretamente no computador. Em vez disso, o Java é executado em uma Java Virtual </w:t>
      </w:r>
      <w:proofErr w:type="spellStart"/>
      <w:r w:rsidRPr="0087603E">
        <w:rPr>
          <w:lang w:eastAsia="pt-BR"/>
        </w:rPr>
        <w:t>Machine</w:t>
      </w:r>
      <w:proofErr w:type="spellEnd"/>
      <w:r w:rsidRPr="0087603E">
        <w:rPr>
          <w:lang w:eastAsia="pt-BR"/>
        </w:rPr>
        <w:t xml:space="preserve"> (JVM).</w:t>
      </w:r>
    </w:p>
    <w:p w:rsidR="0087603E" w:rsidRPr="0087603E" w:rsidRDefault="0087603E" w:rsidP="0087603E">
      <w:pPr>
        <w:jc w:val="center"/>
        <w:rPr>
          <w:lang w:eastAsia="pt-BR"/>
        </w:rPr>
      </w:pPr>
      <w:r w:rsidRPr="0087603E">
        <w:rPr>
          <w:rFonts w:ascii="Times New Roman" w:eastAsia="Times New Roman" w:hAnsi="Times New Roman" w:cs="Times New Roman"/>
          <w:noProof/>
          <w:color w:val="auto"/>
          <w:szCs w:val="24"/>
          <w:lang w:eastAsia="pt-BR"/>
        </w:rPr>
        <w:drawing>
          <wp:inline distT="0" distB="0" distL="0" distR="0" wp14:anchorId="4514F4EE" wp14:editId="5005238B">
            <wp:extent cx="3428180" cy="2567326"/>
            <wp:effectExtent l="0" t="0" r="1270" b="4445"/>
            <wp:docPr id="14" name="Imagem 14" descr="https://paperx-dex-assets.s3.sa-east-1.amazonaws.com/images/1671738507200-UxCBbWIH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assets.s3.sa-east-1.amazonaws.com/images/1671738507200-UxCBbWIH0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5743" cy="2595456"/>
                    </a:xfrm>
                    <a:prstGeom prst="rect">
                      <a:avLst/>
                    </a:prstGeom>
                    <a:noFill/>
                    <a:ln>
                      <a:noFill/>
                    </a:ln>
                  </pic:spPr>
                </pic:pic>
              </a:graphicData>
            </a:graphic>
          </wp:inline>
        </w:drawing>
      </w:r>
    </w:p>
    <w:p w:rsidR="0087603E" w:rsidRDefault="0087603E" w:rsidP="0087603E">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lastRenderedPageBreak/>
        <w:drawing>
          <wp:inline distT="0" distB="0" distL="0" distR="0">
            <wp:extent cx="3247874" cy="2799738"/>
            <wp:effectExtent l="0" t="0" r="0" b="635"/>
            <wp:docPr id="13" name="Imagem 13" descr="https://paperx-dex-assets.s3.sa-east-1.amazonaws.com/images/1671738510624-YSMPuPjQ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x-dex-assets.s3.sa-east-1.amazonaws.com/images/1671738510624-YSMPuPjQX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4611" cy="2814166"/>
                    </a:xfrm>
                    <a:prstGeom prst="rect">
                      <a:avLst/>
                    </a:prstGeom>
                    <a:noFill/>
                    <a:ln>
                      <a:noFill/>
                    </a:ln>
                  </pic:spPr>
                </pic:pic>
              </a:graphicData>
            </a:graphic>
          </wp:inline>
        </w:drawing>
      </w:r>
      <w:r w:rsidRPr="0087603E">
        <w:rPr>
          <w:rFonts w:ascii="Times New Roman" w:eastAsia="Times New Roman" w:hAnsi="Times New Roman" w:cs="Times New Roman"/>
          <w:noProof/>
          <w:color w:val="auto"/>
          <w:szCs w:val="24"/>
          <w:lang w:eastAsia="pt-BR"/>
        </w:rPr>
        <w:drawing>
          <wp:inline distT="0" distB="0" distL="0" distR="0" wp14:anchorId="2422A0CB" wp14:editId="5F7F4391">
            <wp:extent cx="3246103" cy="2075378"/>
            <wp:effectExtent l="0" t="0" r="0" b="1270"/>
            <wp:docPr id="12" name="Imagem 12" descr="https://paperx-dex-assets.s3.sa-east-1.amazonaws.com/images/1671738513815-stkqxSHS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x-dex-assets.s3.sa-east-1.amazonaws.com/images/1671738513815-stkqxSHSb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9774" cy="2103299"/>
                    </a:xfrm>
                    <a:prstGeom prst="rect">
                      <a:avLst/>
                    </a:prstGeom>
                    <a:noFill/>
                    <a:ln>
                      <a:noFill/>
                    </a:ln>
                  </pic:spPr>
                </pic:pic>
              </a:graphicData>
            </a:graphic>
          </wp:inline>
        </w:drawing>
      </w:r>
      <w:r w:rsidRPr="0087603E">
        <w:rPr>
          <w:rFonts w:ascii="Times New Roman" w:eastAsia="Times New Roman" w:hAnsi="Times New Roman" w:cs="Times New Roman"/>
          <w:noProof/>
          <w:color w:val="auto"/>
          <w:szCs w:val="24"/>
          <w:lang w:eastAsia="pt-BR"/>
        </w:rPr>
        <w:drawing>
          <wp:inline distT="0" distB="0" distL="0" distR="0" wp14:anchorId="76DCBFCD" wp14:editId="0DB71070">
            <wp:extent cx="3218815" cy="2910584"/>
            <wp:effectExtent l="0" t="0" r="635" b="4445"/>
            <wp:docPr id="11" name="Imagem 11" descr="https://paperx-dex-assets.s3.sa-east-1.amazonaws.com/images/1671738517054-qrXwjioq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x-dex-assets.s3.sa-east-1.amazonaws.com/images/1671738517054-qrXwjioq2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9953" cy="2929697"/>
                    </a:xfrm>
                    <a:prstGeom prst="rect">
                      <a:avLst/>
                    </a:prstGeom>
                    <a:noFill/>
                    <a:ln>
                      <a:noFill/>
                    </a:ln>
                  </pic:spPr>
                </pic:pic>
              </a:graphicData>
            </a:graphic>
          </wp:inline>
        </w:drawing>
      </w:r>
    </w:p>
    <w:p w:rsidR="0087603E" w:rsidRPr="0087603E" w:rsidRDefault="0087603E" w:rsidP="0087603E">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lastRenderedPageBreak/>
        <w:drawing>
          <wp:inline distT="0" distB="0" distL="0" distR="0">
            <wp:extent cx="3152569" cy="3393863"/>
            <wp:effectExtent l="0" t="0" r="0" b="0"/>
            <wp:docPr id="10" name="Imagem 10" descr="https://paperx-dex-assets.s3.sa-east-1.amazonaws.com/images/1671738522151-2xH9xFI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x-dex-assets.s3.sa-east-1.amazonaws.com/images/1671738522151-2xH9xFIi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9904" cy="3423290"/>
                    </a:xfrm>
                    <a:prstGeom prst="rect">
                      <a:avLst/>
                    </a:prstGeom>
                    <a:noFill/>
                    <a:ln>
                      <a:noFill/>
                    </a:ln>
                  </pic:spPr>
                </pic:pic>
              </a:graphicData>
            </a:graphic>
          </wp:inline>
        </w:drawing>
      </w: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O ciclo de vida do programa Java</w:t>
      </w:r>
    </w:p>
    <w:p w:rsidR="0087603E" w:rsidRPr="0087603E" w:rsidRDefault="0087603E" w:rsidP="0087603E">
      <w:pPr>
        <w:rPr>
          <w:color w:val="666666"/>
          <w:lang w:eastAsia="pt-BR"/>
        </w:rPr>
      </w:pPr>
      <w:r>
        <w:rPr>
          <w:lang w:eastAsia="pt-BR"/>
        </w:rPr>
        <w:tab/>
      </w:r>
      <w:r w:rsidRPr="0087603E">
        <w:rPr>
          <w:lang w:eastAsia="pt-BR"/>
        </w:rPr>
        <w:t xml:space="preserve">Java requer que o código fonte do seu programa seja compilado primeiro. Ele é convertido em código específico da máquina ou em um código de bytes que é entendido por algum mecanismo de tempo de execução ou uma máquina virtual </w:t>
      </w:r>
      <w:proofErr w:type="spellStart"/>
      <w:r w:rsidRPr="0087603E">
        <w:rPr>
          <w:lang w:eastAsia="pt-BR"/>
        </w:rPr>
        <w:t>java</w:t>
      </w:r>
      <w:proofErr w:type="spellEnd"/>
      <w:r w:rsidRPr="0087603E">
        <w:rPr>
          <w:lang w:eastAsia="pt-BR"/>
        </w:rPr>
        <w:t>.</w:t>
      </w:r>
    </w:p>
    <w:p w:rsidR="0087603E" w:rsidRPr="0087603E" w:rsidRDefault="0087603E" w:rsidP="0087603E">
      <w:pPr>
        <w:rPr>
          <w:color w:val="auto"/>
          <w:lang w:eastAsia="pt-BR"/>
        </w:rPr>
      </w:pPr>
      <w:r w:rsidRPr="0087603E">
        <w:rPr>
          <w:color w:val="auto"/>
          <w:lang w:eastAsia="pt-BR"/>
        </w:rPr>
        <w:t>Não apenas o programa será verificado quanto a erros de sintaxe por um compilador Java, mas algumas outras bibliotecas de código Java podem ser adicionadas (vinculadas) ao seu programa após a conclusão da compilação (estágio de implantação)</w:t>
      </w:r>
    </w:p>
    <w:p w:rsidR="0087603E" w:rsidRPr="0087603E" w:rsidRDefault="0087603E" w:rsidP="0087603E">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drawing>
          <wp:inline distT="0" distB="0" distL="0" distR="0">
            <wp:extent cx="4285160" cy="2166431"/>
            <wp:effectExtent l="0" t="0" r="1270" b="5715"/>
            <wp:docPr id="9" name="Imagem 9" descr="https://paperx-dex-assets.s3.sa-east-1.amazonaws.com/images/1671738563048-K4gIsXwq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x-dex-assets.s3.sa-east-1.amazonaws.com/images/1671738563048-K4gIsXwqZ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3478" cy="2175692"/>
                    </a:xfrm>
                    <a:prstGeom prst="rect">
                      <a:avLst/>
                    </a:prstGeom>
                    <a:noFill/>
                    <a:ln>
                      <a:noFill/>
                    </a:ln>
                  </pic:spPr>
                </pic:pic>
              </a:graphicData>
            </a:graphic>
          </wp:inline>
        </w:drawing>
      </w:r>
    </w:p>
    <w:p w:rsidR="0087603E" w:rsidRPr="0087603E" w:rsidRDefault="0087603E" w:rsidP="0087603E">
      <w:pPr>
        <w:rPr>
          <w:color w:val="666666"/>
          <w:lang w:eastAsia="pt-BR"/>
        </w:rPr>
      </w:pPr>
      <w:r w:rsidRPr="0087603E">
        <w:rPr>
          <w:b/>
          <w:bCs/>
          <w:lang w:eastAsia="pt-BR"/>
        </w:rPr>
        <w:lastRenderedPageBreak/>
        <w:t>Etapa 1:</w:t>
      </w:r>
      <w:r w:rsidRPr="0087603E">
        <w:rPr>
          <w:lang w:eastAsia="pt-BR"/>
        </w:rPr>
        <w:t> Crie um documento de origem usando qualquer editor e salve o arquivo como .</w:t>
      </w:r>
      <w:proofErr w:type="spellStart"/>
      <w:r w:rsidRPr="0087603E">
        <w:rPr>
          <w:lang w:eastAsia="pt-BR"/>
        </w:rPr>
        <w:t>java</w:t>
      </w:r>
      <w:proofErr w:type="spellEnd"/>
      <w:r w:rsidRPr="0087603E">
        <w:rPr>
          <w:lang w:eastAsia="pt-BR"/>
        </w:rPr>
        <w:t xml:space="preserve"> (por exemplo, abc.java)</w:t>
      </w:r>
    </w:p>
    <w:p w:rsidR="0087603E" w:rsidRPr="0087603E" w:rsidRDefault="0087603E" w:rsidP="0087603E">
      <w:pPr>
        <w:rPr>
          <w:color w:val="666666"/>
          <w:lang w:eastAsia="pt-BR"/>
        </w:rPr>
      </w:pPr>
      <w:r w:rsidRPr="0087603E">
        <w:rPr>
          <w:b/>
          <w:bCs/>
          <w:lang w:eastAsia="pt-BR"/>
        </w:rPr>
        <w:t>Etapa</w:t>
      </w:r>
      <w:r w:rsidRPr="0087603E">
        <w:rPr>
          <w:lang w:eastAsia="pt-BR"/>
        </w:rPr>
        <w:t> </w:t>
      </w:r>
      <w:r w:rsidRPr="0087603E">
        <w:rPr>
          <w:b/>
          <w:bCs/>
          <w:lang w:eastAsia="pt-BR"/>
        </w:rPr>
        <w:t>2:</w:t>
      </w:r>
      <w:r w:rsidRPr="0087603E">
        <w:rPr>
          <w:lang w:eastAsia="pt-BR"/>
        </w:rPr>
        <w:t> Compile o arquivo abc.java usando o comando “</w:t>
      </w:r>
      <w:proofErr w:type="spellStart"/>
      <w:r w:rsidRPr="0087603E">
        <w:rPr>
          <w:lang w:eastAsia="pt-BR"/>
        </w:rPr>
        <w:t>javac</w:t>
      </w:r>
      <w:proofErr w:type="spellEnd"/>
      <w:r w:rsidRPr="0087603E">
        <w:rPr>
          <w:lang w:eastAsia="pt-BR"/>
        </w:rPr>
        <w:t>” ou o eclipse o compilará automaticamente logo que você salvar.</w:t>
      </w:r>
    </w:p>
    <w:p w:rsidR="0087603E" w:rsidRPr="0087603E" w:rsidRDefault="0087603E" w:rsidP="0087603E">
      <w:pPr>
        <w:rPr>
          <w:color w:val="666666"/>
          <w:lang w:eastAsia="pt-BR"/>
        </w:rPr>
      </w:pPr>
      <w:r w:rsidRPr="0087603E">
        <w:rPr>
          <w:b/>
          <w:bCs/>
          <w:lang w:eastAsia="pt-BR"/>
        </w:rPr>
        <w:t>Etapa 3: </w:t>
      </w:r>
      <w:r w:rsidRPr="0087603E">
        <w:rPr>
          <w:lang w:eastAsia="pt-BR"/>
        </w:rPr>
        <w:t>o código de bytes (</w:t>
      </w:r>
      <w:proofErr w:type="spellStart"/>
      <w:r w:rsidRPr="0087603E">
        <w:rPr>
          <w:lang w:eastAsia="pt-BR"/>
        </w:rPr>
        <w:t>abc.class</w:t>
      </w:r>
      <w:proofErr w:type="spellEnd"/>
      <w:r w:rsidRPr="0087603E">
        <w:rPr>
          <w:lang w:eastAsia="pt-BR"/>
        </w:rPr>
        <w:t>) será gerado no disco.</w:t>
      </w:r>
    </w:p>
    <w:p w:rsidR="0087603E" w:rsidRPr="0087603E" w:rsidRDefault="0087603E" w:rsidP="0087603E">
      <w:pPr>
        <w:rPr>
          <w:color w:val="666666"/>
          <w:lang w:eastAsia="pt-BR"/>
        </w:rPr>
      </w:pPr>
      <w:r w:rsidRPr="0087603E">
        <w:rPr>
          <w:b/>
          <w:bCs/>
          <w:lang w:eastAsia="pt-BR"/>
        </w:rPr>
        <w:t>Etapa 4:</w:t>
      </w:r>
      <w:r w:rsidRPr="0087603E">
        <w:rPr>
          <w:lang w:eastAsia="pt-BR"/>
        </w:rPr>
        <w:t> esse código de byte pode ser executado em qualquer plataforma ou dispositivo com JVM (java.exe converte código de byte em linguagem de máquina)</w:t>
      </w: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Terminologias usadas por programadores Java</w:t>
      </w:r>
    </w:p>
    <w:p w:rsidR="0087603E" w:rsidRPr="0087603E" w:rsidRDefault="0087603E" w:rsidP="0087603E">
      <w:pPr>
        <w:pStyle w:val="PargrafodaLista"/>
        <w:shd w:val="clear" w:color="auto" w:fill="FFFFFF"/>
        <w:spacing w:before="0" w:after="480" w:line="480" w:lineRule="atLeast"/>
        <w:rPr>
          <w:rFonts w:ascii="InterUI" w:eastAsia="Times New Roman" w:hAnsi="InterUI" w:cs="Times New Roman"/>
          <w:color w:val="666666"/>
          <w:spacing w:val="-12"/>
          <w:sz w:val="30"/>
          <w:szCs w:val="30"/>
          <w:lang w:eastAsia="pt-BR"/>
        </w:rPr>
      </w:pPr>
    </w:p>
    <w:p w:rsidR="0087603E" w:rsidRPr="0087603E" w:rsidRDefault="0087603E" w:rsidP="0087603E">
      <w:pPr>
        <w:pStyle w:val="PargrafodaLista"/>
        <w:numPr>
          <w:ilvl w:val="0"/>
          <w:numId w:val="11"/>
        </w:numPr>
        <w:rPr>
          <w:color w:val="666666"/>
          <w:lang w:eastAsia="pt-BR"/>
        </w:rPr>
      </w:pPr>
      <w:r w:rsidRPr="0087603E">
        <w:rPr>
          <w:b/>
          <w:bCs/>
          <w:lang w:eastAsia="pt-BR"/>
        </w:rPr>
        <w:t xml:space="preserve">JDK (Java </w:t>
      </w:r>
      <w:proofErr w:type="spellStart"/>
      <w:r w:rsidRPr="0087603E">
        <w:rPr>
          <w:b/>
          <w:bCs/>
          <w:lang w:eastAsia="pt-BR"/>
        </w:rPr>
        <w:t>Development</w:t>
      </w:r>
      <w:proofErr w:type="spellEnd"/>
      <w:r w:rsidRPr="0087603E">
        <w:rPr>
          <w:b/>
          <w:bCs/>
          <w:lang w:eastAsia="pt-BR"/>
        </w:rPr>
        <w:t xml:space="preserve"> Kit): </w:t>
      </w:r>
      <w:r w:rsidRPr="0087603E">
        <w:rPr>
          <w:lang w:eastAsia="pt-BR"/>
        </w:rPr>
        <w:t>O JDK contém o JRE, juntamente com várias ferramentas de desenvolvimento, como bibliotecas Java, compiladores, depuradores, ferramentas de empacotamento e implementação</w:t>
      </w:r>
    </w:p>
    <w:p w:rsidR="0087603E" w:rsidRPr="0087603E" w:rsidRDefault="0087603E" w:rsidP="0087603E">
      <w:pPr>
        <w:pStyle w:val="PargrafodaLista"/>
        <w:numPr>
          <w:ilvl w:val="0"/>
          <w:numId w:val="11"/>
        </w:numPr>
        <w:rPr>
          <w:color w:val="666666"/>
          <w:lang w:eastAsia="pt-BR"/>
        </w:rPr>
      </w:pPr>
      <w:r w:rsidRPr="0087603E">
        <w:rPr>
          <w:b/>
          <w:bCs/>
          <w:lang w:eastAsia="pt-BR"/>
        </w:rPr>
        <w:t xml:space="preserve">JRE (Java </w:t>
      </w:r>
      <w:proofErr w:type="spellStart"/>
      <w:r w:rsidRPr="0087603E">
        <w:rPr>
          <w:b/>
          <w:bCs/>
          <w:lang w:eastAsia="pt-BR"/>
        </w:rPr>
        <w:t>Runtime</w:t>
      </w:r>
      <w:proofErr w:type="spellEnd"/>
      <w:r w:rsidRPr="0087603E">
        <w:rPr>
          <w:b/>
          <w:bCs/>
          <w:lang w:eastAsia="pt-BR"/>
        </w:rPr>
        <w:t xml:space="preserve"> </w:t>
      </w:r>
      <w:proofErr w:type="spellStart"/>
      <w:r w:rsidRPr="0087603E">
        <w:rPr>
          <w:b/>
          <w:bCs/>
          <w:lang w:eastAsia="pt-BR"/>
        </w:rPr>
        <w:t>Environment</w:t>
      </w:r>
      <w:proofErr w:type="spellEnd"/>
      <w:r w:rsidRPr="0087603E">
        <w:rPr>
          <w:b/>
          <w:bCs/>
          <w:lang w:eastAsia="pt-BR"/>
        </w:rPr>
        <w:t>):</w:t>
      </w:r>
      <w:r w:rsidRPr="0087603E">
        <w:rPr>
          <w:lang w:eastAsia="pt-BR"/>
        </w:rPr>
        <w:t xml:space="preserve"> faz parte do JDK, mas pode ser usado independentemente para executar qualquer código de bytes (programa </w:t>
      </w:r>
      <w:proofErr w:type="spellStart"/>
      <w:r w:rsidRPr="0087603E">
        <w:rPr>
          <w:lang w:eastAsia="pt-BR"/>
        </w:rPr>
        <w:t>java</w:t>
      </w:r>
      <w:proofErr w:type="spellEnd"/>
      <w:r w:rsidRPr="0087603E">
        <w:rPr>
          <w:lang w:eastAsia="pt-BR"/>
        </w:rPr>
        <w:t xml:space="preserve"> compilado). Pode ser chamado como implementação da JVM.</w:t>
      </w:r>
    </w:p>
    <w:p w:rsidR="0087603E" w:rsidRPr="0087603E" w:rsidRDefault="0087603E" w:rsidP="0087603E">
      <w:pPr>
        <w:pStyle w:val="PargrafodaLista"/>
        <w:numPr>
          <w:ilvl w:val="0"/>
          <w:numId w:val="11"/>
        </w:numPr>
        <w:rPr>
          <w:color w:val="666666"/>
          <w:lang w:eastAsia="pt-BR"/>
        </w:rPr>
      </w:pPr>
      <w:r w:rsidRPr="0087603E">
        <w:rPr>
          <w:b/>
          <w:bCs/>
          <w:lang w:eastAsia="pt-BR"/>
        </w:rPr>
        <w:t xml:space="preserve">JVM (Java Virtual </w:t>
      </w:r>
      <w:proofErr w:type="spellStart"/>
      <w:r w:rsidRPr="0087603E">
        <w:rPr>
          <w:b/>
          <w:bCs/>
          <w:lang w:eastAsia="pt-BR"/>
        </w:rPr>
        <w:t>Machine</w:t>
      </w:r>
      <w:proofErr w:type="spellEnd"/>
      <w:r w:rsidRPr="0087603E">
        <w:rPr>
          <w:b/>
          <w:bCs/>
          <w:lang w:eastAsia="pt-BR"/>
        </w:rPr>
        <w:t>):</w:t>
      </w:r>
      <w:r w:rsidRPr="0087603E">
        <w:rPr>
          <w:lang w:eastAsia="pt-BR"/>
        </w:rPr>
        <w:t xml:space="preserve"> ‘JVM’ é um software que pode ser portado para várias plataformas de hardware. A JVM se tornará uma instância do JRE no tempo de execução do programa Java. Os códigos de bytes são o idioma da máquina para a JVM. Como uma máquina de computação real, a JVM possui um conjunto de instruções que manipula várias áreas da memória em tempo de execução. Assim, para diferentes plataformas de hardware, corresponde à implementação da JVM </w:t>
      </w:r>
      <w:r w:rsidRPr="0087603E">
        <w:rPr>
          <w:color w:val="auto"/>
          <w:lang w:eastAsia="pt-BR"/>
        </w:rPr>
        <w:t>disponível</w:t>
      </w:r>
      <w:r w:rsidRPr="0087603E">
        <w:rPr>
          <w:lang w:eastAsia="pt-BR"/>
        </w:rPr>
        <w:t xml:space="preserve"> como </w:t>
      </w:r>
      <w:proofErr w:type="spellStart"/>
      <w:r w:rsidRPr="0087603E">
        <w:rPr>
          <w:lang w:eastAsia="pt-BR"/>
        </w:rPr>
        <w:t>JREs</w:t>
      </w:r>
      <w:proofErr w:type="spellEnd"/>
      <w:r w:rsidRPr="0087603E">
        <w:rPr>
          <w:lang w:eastAsia="pt-BR"/>
        </w:rPr>
        <w:t xml:space="preserve"> fornecidos pelo fornecedor.</w:t>
      </w:r>
    </w:p>
    <w:p w:rsidR="0087603E" w:rsidRPr="0087603E" w:rsidRDefault="0087603E" w:rsidP="0087603E">
      <w:pPr>
        <w:pStyle w:val="PargrafodaLista"/>
        <w:numPr>
          <w:ilvl w:val="0"/>
          <w:numId w:val="11"/>
        </w:numPr>
        <w:rPr>
          <w:color w:val="666666"/>
          <w:lang w:eastAsia="pt-BR"/>
        </w:rPr>
      </w:pPr>
      <w:r w:rsidRPr="0087603E">
        <w:rPr>
          <w:b/>
          <w:bCs/>
          <w:lang w:eastAsia="pt-BR"/>
        </w:rPr>
        <w:t>API Java (</w:t>
      </w:r>
      <w:proofErr w:type="spellStart"/>
      <w:r w:rsidRPr="0087603E">
        <w:rPr>
          <w:b/>
          <w:bCs/>
          <w:lang w:eastAsia="pt-BR"/>
        </w:rPr>
        <w:t>Application</w:t>
      </w:r>
      <w:proofErr w:type="spellEnd"/>
      <w:r w:rsidRPr="0087603E">
        <w:rPr>
          <w:b/>
          <w:bCs/>
          <w:lang w:eastAsia="pt-BR"/>
        </w:rPr>
        <w:t xml:space="preserve"> </w:t>
      </w:r>
      <w:proofErr w:type="spellStart"/>
      <w:r w:rsidRPr="0087603E">
        <w:rPr>
          <w:b/>
          <w:bCs/>
          <w:lang w:eastAsia="pt-BR"/>
        </w:rPr>
        <w:t>Programming</w:t>
      </w:r>
      <w:proofErr w:type="spellEnd"/>
      <w:r w:rsidRPr="0087603E">
        <w:rPr>
          <w:b/>
          <w:bCs/>
          <w:lang w:eastAsia="pt-BR"/>
        </w:rPr>
        <w:t xml:space="preserve"> Interface):</w:t>
      </w:r>
      <w:r w:rsidRPr="0087603E">
        <w:rPr>
          <w:lang w:eastAsia="pt-BR"/>
        </w:rPr>
        <w:t> conjunto de classes escritas usando a linguagem de programação Java que é executada na JVM. Essas classes ajudarão os programadores, fornecendo métodos padrão, como ler no console, gravar no console, salvar objetos na estrutura de dados etc.</w:t>
      </w: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Vantagens da linguagem de programação Java</w:t>
      </w:r>
    </w:p>
    <w:p w:rsidR="0087603E" w:rsidRPr="0087603E" w:rsidRDefault="0087603E" w:rsidP="0087603E">
      <w:pPr>
        <w:pStyle w:val="PargrafodaLista"/>
        <w:shd w:val="clear" w:color="auto" w:fill="FFFFFF"/>
        <w:spacing w:before="0" w:after="480" w:line="480" w:lineRule="atLeast"/>
        <w:rPr>
          <w:rFonts w:ascii="InterUI" w:eastAsia="Times New Roman" w:hAnsi="InterUI" w:cs="Times New Roman"/>
          <w:color w:val="666666"/>
          <w:spacing w:val="-12"/>
          <w:sz w:val="30"/>
          <w:szCs w:val="30"/>
          <w:lang w:eastAsia="pt-BR"/>
        </w:rPr>
      </w:pPr>
    </w:p>
    <w:p w:rsidR="0087603E" w:rsidRPr="0087603E" w:rsidRDefault="0087603E" w:rsidP="0087603E">
      <w:pPr>
        <w:pStyle w:val="PargrafodaLista"/>
        <w:numPr>
          <w:ilvl w:val="0"/>
          <w:numId w:val="12"/>
        </w:numPr>
        <w:rPr>
          <w:color w:val="666666"/>
          <w:lang w:eastAsia="pt-BR"/>
        </w:rPr>
      </w:pPr>
      <w:r w:rsidRPr="0087603E">
        <w:rPr>
          <w:lang w:eastAsia="pt-BR"/>
        </w:rPr>
        <w:t xml:space="preserve">Suporte interno para </w:t>
      </w:r>
      <w:proofErr w:type="spellStart"/>
      <w:r w:rsidRPr="0087603E">
        <w:rPr>
          <w:lang w:eastAsia="pt-BR"/>
        </w:rPr>
        <w:t>multithreading</w:t>
      </w:r>
      <w:proofErr w:type="spellEnd"/>
      <w:r w:rsidRPr="0087603E">
        <w:rPr>
          <w:lang w:eastAsia="pt-BR"/>
        </w:rPr>
        <w:t>, comunicação de soquete e gerenciamento de memória (coleta automática de lixo).</w:t>
      </w:r>
    </w:p>
    <w:p w:rsidR="0087603E" w:rsidRPr="0087603E" w:rsidRDefault="0087603E" w:rsidP="0087603E">
      <w:pPr>
        <w:pStyle w:val="PargrafodaLista"/>
        <w:numPr>
          <w:ilvl w:val="0"/>
          <w:numId w:val="12"/>
        </w:numPr>
        <w:rPr>
          <w:color w:val="666666"/>
          <w:lang w:eastAsia="pt-BR"/>
        </w:rPr>
      </w:pPr>
      <w:r w:rsidRPr="0087603E">
        <w:rPr>
          <w:lang w:eastAsia="pt-BR"/>
        </w:rPr>
        <w:t>Orientado a objeto (OO).</w:t>
      </w:r>
    </w:p>
    <w:p w:rsidR="0087603E" w:rsidRPr="0087603E" w:rsidRDefault="0087603E" w:rsidP="0087603E">
      <w:pPr>
        <w:pStyle w:val="PargrafodaLista"/>
        <w:numPr>
          <w:ilvl w:val="0"/>
          <w:numId w:val="12"/>
        </w:numPr>
        <w:rPr>
          <w:color w:val="666666"/>
          <w:lang w:eastAsia="pt-BR"/>
        </w:rPr>
      </w:pPr>
      <w:r w:rsidRPr="0087603E">
        <w:rPr>
          <w:lang w:eastAsia="pt-BR"/>
        </w:rPr>
        <w:t>Oferece suporte a aplicativos baseados na Web (</w:t>
      </w:r>
      <w:proofErr w:type="spellStart"/>
      <w:r w:rsidRPr="0087603E">
        <w:rPr>
          <w:lang w:eastAsia="pt-BR"/>
        </w:rPr>
        <w:t>Applet</w:t>
      </w:r>
      <w:proofErr w:type="spellEnd"/>
      <w:r w:rsidRPr="0087603E">
        <w:rPr>
          <w:lang w:eastAsia="pt-BR"/>
        </w:rPr>
        <w:t xml:space="preserve">, </w:t>
      </w:r>
      <w:proofErr w:type="spellStart"/>
      <w:r w:rsidRPr="0087603E">
        <w:rPr>
          <w:lang w:eastAsia="pt-BR"/>
        </w:rPr>
        <w:t>Servlet</w:t>
      </w:r>
      <w:proofErr w:type="spellEnd"/>
      <w:r w:rsidRPr="0087603E">
        <w:rPr>
          <w:lang w:eastAsia="pt-BR"/>
        </w:rPr>
        <w:t xml:space="preserve"> e JSP), aplicativos distribuídos (soquetes, RMI, EJB etc.) e protocolos de rede (HTTP, JRMP etc.) com a ajuda de extensas </w:t>
      </w:r>
      <w:proofErr w:type="spellStart"/>
      <w:r w:rsidRPr="0087603E">
        <w:rPr>
          <w:lang w:eastAsia="pt-BR"/>
        </w:rPr>
        <w:t>APIs</w:t>
      </w:r>
      <w:proofErr w:type="spellEnd"/>
      <w:r w:rsidRPr="0087603E">
        <w:rPr>
          <w:lang w:eastAsia="pt-BR"/>
        </w:rPr>
        <w:t xml:space="preserve"> padronizadas (</w:t>
      </w:r>
      <w:proofErr w:type="spellStart"/>
      <w:r w:rsidRPr="0087603E">
        <w:rPr>
          <w:lang w:eastAsia="pt-BR"/>
        </w:rPr>
        <w:t>Application</w:t>
      </w:r>
      <w:proofErr w:type="spellEnd"/>
      <w:r w:rsidRPr="0087603E">
        <w:rPr>
          <w:lang w:eastAsia="pt-BR"/>
        </w:rPr>
        <w:t xml:space="preserve"> </w:t>
      </w:r>
      <w:proofErr w:type="spellStart"/>
      <w:r w:rsidRPr="0087603E">
        <w:rPr>
          <w:lang w:eastAsia="pt-BR"/>
        </w:rPr>
        <w:t>Programming</w:t>
      </w:r>
      <w:proofErr w:type="spellEnd"/>
      <w:r w:rsidRPr="0087603E">
        <w:rPr>
          <w:lang w:eastAsia="pt-BR"/>
        </w:rPr>
        <w:t xml:space="preserve"> Interfaces).</w:t>
      </w: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Estrutura do programa Java</w:t>
      </w:r>
    </w:p>
    <w:p w:rsidR="0087603E" w:rsidRPr="0087603E" w:rsidRDefault="0087603E" w:rsidP="0087603E">
      <w:pPr>
        <w:rPr>
          <w:color w:val="666666"/>
          <w:lang w:eastAsia="pt-BR"/>
        </w:rPr>
      </w:pPr>
      <w:r>
        <w:rPr>
          <w:lang w:eastAsia="pt-BR"/>
        </w:rPr>
        <w:tab/>
      </w:r>
      <w:r w:rsidRPr="0087603E">
        <w:rPr>
          <w:lang w:eastAsia="pt-BR"/>
        </w:rPr>
        <w:t xml:space="preserve">Vamos usar o exemplo do programa Java </w:t>
      </w:r>
      <w:proofErr w:type="spellStart"/>
      <w:r w:rsidRPr="0087603E">
        <w:rPr>
          <w:lang w:eastAsia="pt-BR"/>
        </w:rPr>
        <w:t>HelloWorld</w:t>
      </w:r>
      <w:proofErr w:type="spellEnd"/>
      <w:r w:rsidRPr="0087603E">
        <w:rPr>
          <w:lang w:eastAsia="pt-BR"/>
        </w:rPr>
        <w:t xml:space="preserve"> para entender a estrutura e os recursos da classe. Este programa foi escrito em poucas linhas e sua única tarefa é imprimir “</w:t>
      </w:r>
      <w:proofErr w:type="spellStart"/>
      <w:r w:rsidRPr="0087603E">
        <w:rPr>
          <w:lang w:eastAsia="pt-BR"/>
        </w:rPr>
        <w:t>Hello</w:t>
      </w:r>
      <w:proofErr w:type="spellEnd"/>
      <w:r w:rsidRPr="0087603E">
        <w:rPr>
          <w:lang w:eastAsia="pt-BR"/>
        </w:rPr>
        <w:t xml:space="preserve"> World! Oi </w:t>
      </w:r>
      <w:proofErr w:type="gramStart"/>
      <w:r w:rsidRPr="0087603E">
        <w:rPr>
          <w:lang w:eastAsia="pt-BR"/>
        </w:rPr>
        <w:t>mundo!”</w:t>
      </w:r>
      <w:proofErr w:type="gramEnd"/>
      <w:r w:rsidRPr="0087603E">
        <w:rPr>
          <w:lang w:eastAsia="pt-BR"/>
        </w:rPr>
        <w:t xml:space="preserve"> </w:t>
      </w:r>
      <w:proofErr w:type="gramStart"/>
      <w:r w:rsidRPr="0087603E">
        <w:rPr>
          <w:lang w:eastAsia="pt-BR"/>
        </w:rPr>
        <w:t>na</w:t>
      </w:r>
      <w:proofErr w:type="gramEnd"/>
      <w:r w:rsidRPr="0087603E">
        <w:rPr>
          <w:lang w:eastAsia="pt-BR"/>
        </w:rPr>
        <w:t xml:space="preserve"> tela. Consulte a figura a seguir.</w:t>
      </w:r>
    </w:p>
    <w:p w:rsidR="0087603E" w:rsidRPr="0087603E" w:rsidRDefault="0087603E" w:rsidP="0087603E">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drawing>
          <wp:inline distT="0" distB="0" distL="0" distR="0">
            <wp:extent cx="4055134" cy="1506085"/>
            <wp:effectExtent l="0" t="0" r="2540" b="0"/>
            <wp:docPr id="8" name="Imagem 8" descr="https://paperx-dex-assets.s3.sa-east-1.amazonaws.com/images/1671738637769-OewafDh9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x-dex-assets.s3.sa-east-1.amazonaws.com/images/1671738637769-OewafDh92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9560" cy="1515157"/>
                    </a:xfrm>
                    <a:prstGeom prst="rect">
                      <a:avLst/>
                    </a:prstGeom>
                    <a:noFill/>
                    <a:ln>
                      <a:noFill/>
                    </a:ln>
                  </pic:spPr>
                </pic:pic>
              </a:graphicData>
            </a:graphic>
          </wp:inline>
        </w:drawing>
      </w:r>
    </w:p>
    <w:p w:rsidR="0087603E" w:rsidRPr="0087603E" w:rsidRDefault="0087603E" w:rsidP="0087603E">
      <w:pPr>
        <w:rPr>
          <w:color w:val="666666"/>
          <w:lang w:eastAsia="pt-BR"/>
        </w:rPr>
      </w:pPr>
      <w:r w:rsidRPr="0087603E">
        <w:rPr>
          <w:lang w:eastAsia="pt-BR"/>
        </w:rPr>
        <w:t xml:space="preserve">1)   “pacote </w:t>
      </w:r>
      <w:proofErr w:type="spellStart"/>
      <w:proofErr w:type="gramStart"/>
      <w:r w:rsidRPr="0087603E">
        <w:rPr>
          <w:lang w:eastAsia="pt-BR"/>
        </w:rPr>
        <w:t>br.com.java.aula</w:t>
      </w:r>
      <w:proofErr w:type="spellEnd"/>
      <w:proofErr w:type="gramEnd"/>
      <w:r w:rsidRPr="0087603E">
        <w:rPr>
          <w:lang w:eastAsia="pt-BR"/>
        </w:rPr>
        <w:t>”:</w:t>
      </w:r>
    </w:p>
    <w:p w:rsidR="0087603E" w:rsidRDefault="0087603E" w:rsidP="0087603E">
      <w:pPr>
        <w:rPr>
          <w:lang w:eastAsia="pt-BR"/>
        </w:rPr>
      </w:pPr>
      <w:r w:rsidRPr="0087603E">
        <w:rPr>
          <w:lang w:eastAsia="pt-BR"/>
        </w:rPr>
        <w:t xml:space="preserve">É uma declaração de pacote. A instrução </w:t>
      </w:r>
      <w:proofErr w:type="spellStart"/>
      <w:r w:rsidRPr="0087603E">
        <w:rPr>
          <w:lang w:eastAsia="pt-BR"/>
        </w:rPr>
        <w:t>package</w:t>
      </w:r>
      <w:proofErr w:type="spellEnd"/>
      <w:r w:rsidRPr="0087603E">
        <w:rPr>
          <w:lang w:eastAsia="pt-BR"/>
        </w:rPr>
        <w:t xml:space="preserve"> define um espaço para nome no qual as classes são armazenadas. O pacote é usado para organizar as classes com base na funcionalidade. Se você omitir a instrução do pacote, os nomes das classes serão colocados no pacote padrão, que não tem nome. A declaração do pacote não pode aparecer em nenhum lugar do programa. Deve ser a primeira linha do seu programa ou você pode omiti-lo.</w:t>
      </w:r>
    </w:p>
    <w:p w:rsidR="0087603E" w:rsidRPr="0087603E" w:rsidRDefault="0087603E" w:rsidP="0087603E">
      <w:pPr>
        <w:rPr>
          <w:color w:val="666666"/>
          <w:lang w:eastAsia="pt-BR"/>
        </w:rPr>
      </w:pPr>
    </w:p>
    <w:p w:rsidR="0087603E" w:rsidRPr="0087603E" w:rsidRDefault="0087603E" w:rsidP="0087603E">
      <w:pPr>
        <w:rPr>
          <w:color w:val="666666"/>
          <w:lang w:eastAsia="pt-BR"/>
        </w:rPr>
      </w:pPr>
      <w:r w:rsidRPr="0087603E">
        <w:rPr>
          <w:lang w:eastAsia="pt-BR"/>
        </w:rPr>
        <w:t>2)   “</w:t>
      </w:r>
      <w:proofErr w:type="spellStart"/>
      <w:r w:rsidRPr="0087603E">
        <w:rPr>
          <w:lang w:eastAsia="pt-BR"/>
        </w:rPr>
        <w:t>public</w:t>
      </w:r>
      <w:proofErr w:type="spellEnd"/>
      <w:r w:rsidRPr="0087603E">
        <w:rPr>
          <w:lang w:eastAsia="pt-BR"/>
        </w:rPr>
        <w:t xml:space="preserve"> </w:t>
      </w:r>
      <w:proofErr w:type="spellStart"/>
      <w:r w:rsidRPr="0087603E">
        <w:rPr>
          <w:lang w:eastAsia="pt-BR"/>
        </w:rPr>
        <w:t>class</w:t>
      </w:r>
      <w:proofErr w:type="spellEnd"/>
      <w:r w:rsidRPr="0087603E">
        <w:rPr>
          <w:lang w:eastAsia="pt-BR"/>
        </w:rPr>
        <w:t xml:space="preserve"> </w:t>
      </w:r>
      <w:proofErr w:type="spellStart"/>
      <w:r w:rsidRPr="0087603E">
        <w:rPr>
          <w:lang w:eastAsia="pt-BR"/>
        </w:rPr>
        <w:t>HelloWorld</w:t>
      </w:r>
      <w:proofErr w:type="spellEnd"/>
      <w:r w:rsidRPr="0087603E">
        <w:rPr>
          <w:lang w:eastAsia="pt-BR"/>
        </w:rPr>
        <w:t>”:</w:t>
      </w:r>
    </w:p>
    <w:p w:rsidR="0087603E" w:rsidRPr="0087603E" w:rsidRDefault="0087603E" w:rsidP="0087603E">
      <w:pPr>
        <w:rPr>
          <w:color w:val="666666"/>
          <w:lang w:eastAsia="pt-BR"/>
        </w:rPr>
      </w:pPr>
      <w:r w:rsidRPr="0087603E">
        <w:rPr>
          <w:lang w:eastAsia="pt-BR"/>
        </w:rPr>
        <w:t xml:space="preserve">Esta linha tem vários aspectos da programação </w:t>
      </w:r>
      <w:proofErr w:type="spellStart"/>
      <w:r w:rsidRPr="0087603E">
        <w:rPr>
          <w:lang w:eastAsia="pt-BR"/>
        </w:rPr>
        <w:t>java</w:t>
      </w:r>
      <w:proofErr w:type="spellEnd"/>
      <w:r w:rsidRPr="0087603E">
        <w:rPr>
          <w:lang w:eastAsia="pt-BR"/>
        </w:rPr>
        <w:t>.</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public</w:t>
      </w:r>
      <w:proofErr w:type="spellEnd"/>
      <w:proofErr w:type="gramEnd"/>
      <w:r w:rsidRPr="0087603E">
        <w:rPr>
          <w:lang w:eastAsia="pt-BR"/>
        </w:rPr>
        <w:t>: Esta é a palavra-chave modificadora de acesso que informa o acesso do compilador à classe. Vários valores de modificadores de acesso podem ser públicos, protegidos, privados ou padrão (sem valor).</w:t>
      </w:r>
    </w:p>
    <w:p w:rsidR="0087603E" w:rsidRDefault="0087603E" w:rsidP="0087603E">
      <w:pPr>
        <w:rPr>
          <w:lang w:eastAsia="pt-BR"/>
        </w:rPr>
      </w:pPr>
      <w:proofErr w:type="spellStart"/>
      <w:proofErr w:type="gramStart"/>
      <w:r w:rsidRPr="0087603E">
        <w:rPr>
          <w:lang w:eastAsia="pt-BR"/>
        </w:rPr>
        <w:t>class</w:t>
      </w:r>
      <w:proofErr w:type="spellEnd"/>
      <w:proofErr w:type="gramEnd"/>
      <w:r w:rsidRPr="0087603E">
        <w:rPr>
          <w:lang w:eastAsia="pt-BR"/>
        </w:rPr>
        <w:t>: esta palavra-chave usada para declarar uma classe. Nome da classe (</w:t>
      </w:r>
      <w:proofErr w:type="spellStart"/>
      <w:r w:rsidRPr="0087603E">
        <w:rPr>
          <w:lang w:eastAsia="pt-BR"/>
        </w:rPr>
        <w:t>HelloWorld</w:t>
      </w:r>
      <w:proofErr w:type="spellEnd"/>
      <w:r w:rsidRPr="0087603E">
        <w:rPr>
          <w:lang w:eastAsia="pt-BR"/>
        </w:rPr>
        <w:t>) seguido por esta palavra-chave.</w:t>
      </w:r>
    </w:p>
    <w:p w:rsidR="0087603E" w:rsidRPr="0087603E" w:rsidRDefault="0087603E" w:rsidP="0087603E">
      <w:pPr>
        <w:rPr>
          <w:color w:val="666666"/>
          <w:lang w:eastAsia="pt-BR"/>
        </w:rPr>
      </w:pPr>
    </w:p>
    <w:p w:rsidR="0087603E" w:rsidRPr="0087603E" w:rsidRDefault="0087603E" w:rsidP="0087603E">
      <w:pPr>
        <w:rPr>
          <w:color w:val="666666"/>
          <w:lang w:eastAsia="pt-BR"/>
        </w:rPr>
      </w:pPr>
      <w:r w:rsidRPr="0087603E">
        <w:rPr>
          <w:lang w:eastAsia="pt-BR"/>
        </w:rPr>
        <w:t>3)   Comentários:</w:t>
      </w:r>
    </w:p>
    <w:p w:rsidR="0087603E" w:rsidRPr="0087603E" w:rsidRDefault="0087603E" w:rsidP="0087603E">
      <w:pPr>
        <w:rPr>
          <w:color w:val="666666"/>
          <w:lang w:eastAsia="pt-BR"/>
        </w:rPr>
      </w:pPr>
      <w:r w:rsidRPr="0087603E">
        <w:rPr>
          <w:lang w:eastAsia="pt-BR"/>
        </w:rPr>
        <w:t xml:space="preserve">Podemos escrever comentários em </w:t>
      </w:r>
      <w:proofErr w:type="spellStart"/>
      <w:r w:rsidRPr="0087603E">
        <w:rPr>
          <w:lang w:eastAsia="pt-BR"/>
        </w:rPr>
        <w:t>java</w:t>
      </w:r>
      <w:proofErr w:type="spellEnd"/>
      <w:r w:rsidRPr="0087603E">
        <w:rPr>
          <w:lang w:eastAsia="pt-BR"/>
        </w:rPr>
        <w:t xml:space="preserve"> de duas maneiras.</w:t>
      </w:r>
    </w:p>
    <w:p w:rsidR="0087603E" w:rsidRPr="0087603E" w:rsidRDefault="0087603E" w:rsidP="0087603E">
      <w:pPr>
        <w:rPr>
          <w:color w:val="666666"/>
          <w:lang w:eastAsia="pt-BR"/>
        </w:rPr>
      </w:pPr>
      <w:r w:rsidRPr="0087603E">
        <w:rPr>
          <w:color w:val="666666"/>
          <w:lang w:eastAsia="pt-BR"/>
        </w:rPr>
        <w:t> </w:t>
      </w:r>
      <w:r w:rsidRPr="0087603E">
        <w:rPr>
          <w:lang w:eastAsia="pt-BR"/>
        </w:rPr>
        <w:t>Comentários da linha: começa com duas barras (//) e continua até o final da linha atual. Os comentários da linha não requerem um símbolo final.</w:t>
      </w:r>
    </w:p>
    <w:p w:rsidR="0087603E" w:rsidRPr="0087603E" w:rsidRDefault="0087603E" w:rsidP="0087603E">
      <w:pPr>
        <w:rPr>
          <w:color w:val="666666"/>
          <w:lang w:eastAsia="pt-BR"/>
        </w:rPr>
      </w:pPr>
      <w:r w:rsidRPr="0087603E">
        <w:rPr>
          <w:lang w:eastAsia="pt-BR"/>
        </w:rPr>
        <w:t>Os comentários do bloco começam com uma barra e um asterisco (</w:t>
      </w:r>
      <w:proofErr w:type="gramStart"/>
      <w:r w:rsidRPr="0087603E">
        <w:rPr>
          <w:lang w:eastAsia="pt-BR"/>
        </w:rPr>
        <w:t>/ </w:t>
      </w:r>
      <w:r w:rsidRPr="0087603E">
        <w:rPr>
          <w:i/>
          <w:iCs/>
          <w:lang w:eastAsia="pt-BR"/>
        </w:rPr>
        <w:t>)</w:t>
      </w:r>
      <w:proofErr w:type="gramEnd"/>
      <w:r w:rsidRPr="0087603E">
        <w:rPr>
          <w:i/>
          <w:iCs/>
          <w:lang w:eastAsia="pt-BR"/>
        </w:rPr>
        <w:t xml:space="preserve"> e terminam com um asterisco e uma barra (</w:t>
      </w:r>
      <w:r w:rsidRPr="0087603E">
        <w:rPr>
          <w:lang w:eastAsia="pt-BR"/>
        </w:rPr>
        <w:t> /). Os comentários do bloco também podem se estender por quantas linhas forem necessárias.</w:t>
      </w:r>
    </w:p>
    <w:p w:rsidR="0087603E" w:rsidRPr="0087603E" w:rsidRDefault="0087603E" w:rsidP="0087603E">
      <w:pPr>
        <w:rPr>
          <w:color w:val="666666"/>
          <w:lang w:val="en-US" w:eastAsia="pt-BR"/>
        </w:rPr>
      </w:pPr>
      <w:r w:rsidRPr="0087603E">
        <w:rPr>
          <w:lang w:val="en-US" w:eastAsia="pt-BR"/>
        </w:rPr>
        <w:lastRenderedPageBreak/>
        <w:t>4)</w:t>
      </w:r>
      <w:proofErr w:type="gramStart"/>
      <w:r w:rsidRPr="0087603E">
        <w:rPr>
          <w:lang w:val="en-US" w:eastAsia="pt-BR"/>
        </w:rPr>
        <w:t>   “</w:t>
      </w:r>
      <w:proofErr w:type="gramEnd"/>
      <w:r w:rsidRPr="0087603E">
        <w:rPr>
          <w:lang w:val="en-US" w:eastAsia="pt-BR"/>
        </w:rPr>
        <w:t xml:space="preserve">public static void main (String [] </w:t>
      </w:r>
      <w:proofErr w:type="spellStart"/>
      <w:r w:rsidRPr="0087603E">
        <w:rPr>
          <w:lang w:val="en-US" w:eastAsia="pt-BR"/>
        </w:rPr>
        <w:t>args</w:t>
      </w:r>
      <w:proofErr w:type="spellEnd"/>
      <w:r w:rsidRPr="0087603E">
        <w:rPr>
          <w:lang w:val="en-US" w:eastAsia="pt-BR"/>
        </w:rPr>
        <w:t>)”:</w:t>
      </w:r>
    </w:p>
    <w:p w:rsidR="0087603E" w:rsidRPr="0087603E" w:rsidRDefault="0087603E" w:rsidP="0087603E">
      <w:pPr>
        <w:rPr>
          <w:color w:val="666666"/>
          <w:lang w:eastAsia="pt-BR"/>
        </w:rPr>
      </w:pPr>
      <w:r w:rsidRPr="0087603E">
        <w:rPr>
          <w:lang w:eastAsia="pt-BR"/>
        </w:rPr>
        <w:t xml:space="preserve">Seu método (Função) chamado </w:t>
      </w:r>
      <w:proofErr w:type="spellStart"/>
      <w:r w:rsidRPr="0087603E">
        <w:rPr>
          <w:lang w:eastAsia="pt-BR"/>
        </w:rPr>
        <w:t>main</w:t>
      </w:r>
      <w:proofErr w:type="spellEnd"/>
      <w:r w:rsidRPr="0087603E">
        <w:rPr>
          <w:lang w:eastAsia="pt-BR"/>
        </w:rPr>
        <w:t xml:space="preserve"> com </w:t>
      </w:r>
      <w:proofErr w:type="spellStart"/>
      <w:r w:rsidRPr="0087603E">
        <w:rPr>
          <w:lang w:eastAsia="pt-BR"/>
        </w:rPr>
        <w:t>array</w:t>
      </w:r>
      <w:proofErr w:type="spellEnd"/>
      <w:r w:rsidRPr="0087603E">
        <w:rPr>
          <w:lang w:eastAsia="pt-BR"/>
        </w:rPr>
        <w:t xml:space="preserve"> de </w:t>
      </w:r>
      <w:proofErr w:type="spellStart"/>
      <w:r w:rsidRPr="0087603E">
        <w:rPr>
          <w:lang w:eastAsia="pt-BR"/>
        </w:rPr>
        <w:t>strings</w:t>
      </w:r>
      <w:proofErr w:type="spellEnd"/>
      <w:r w:rsidRPr="0087603E">
        <w:rPr>
          <w:lang w:eastAsia="pt-BR"/>
        </w:rPr>
        <w:t xml:space="preserve"> como argumento.</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public</w:t>
      </w:r>
      <w:proofErr w:type="spellEnd"/>
      <w:proofErr w:type="gramEnd"/>
      <w:r w:rsidRPr="0087603E">
        <w:rPr>
          <w:lang w:eastAsia="pt-BR"/>
        </w:rPr>
        <w:t>: Modificador de acesso</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static</w:t>
      </w:r>
      <w:proofErr w:type="spellEnd"/>
      <w:proofErr w:type="gramEnd"/>
      <w:r w:rsidRPr="0087603E">
        <w:rPr>
          <w:lang w:eastAsia="pt-BR"/>
        </w:rPr>
        <w:t xml:space="preserve">: </w:t>
      </w:r>
      <w:proofErr w:type="spellStart"/>
      <w:r w:rsidRPr="0087603E">
        <w:rPr>
          <w:lang w:eastAsia="pt-BR"/>
        </w:rPr>
        <w:t>static</w:t>
      </w:r>
      <w:proofErr w:type="spellEnd"/>
      <w:r w:rsidRPr="0087603E">
        <w:rPr>
          <w:lang w:eastAsia="pt-BR"/>
        </w:rPr>
        <w:t xml:space="preserve"> é uma palavra-chave reservada, o que significa que um método é acessível e utilizável, mesmo que não exista nenhum objeto da classe.</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void</w:t>
      </w:r>
      <w:proofErr w:type="spellEnd"/>
      <w:proofErr w:type="gramEnd"/>
      <w:r w:rsidRPr="0087603E">
        <w:rPr>
          <w:lang w:eastAsia="pt-BR"/>
        </w:rPr>
        <w:t>: palavra-chave declara que nada seria retornado do método. O método pode retornar qualquer primitivo ou objeto.</w:t>
      </w:r>
    </w:p>
    <w:p w:rsidR="0087603E" w:rsidRPr="0087603E" w:rsidRDefault="0087603E" w:rsidP="0087603E">
      <w:pPr>
        <w:rPr>
          <w:color w:val="666666"/>
          <w:lang w:eastAsia="pt-BR"/>
        </w:rPr>
      </w:pPr>
      <w:r w:rsidRPr="0087603E">
        <w:rPr>
          <w:color w:val="666666"/>
          <w:lang w:eastAsia="pt-BR"/>
        </w:rPr>
        <w:t> </w:t>
      </w:r>
      <w:r w:rsidRPr="0087603E">
        <w:rPr>
          <w:lang w:eastAsia="pt-BR"/>
        </w:rPr>
        <w:t>Conteúdo do método dentro de chaves. {}</w:t>
      </w:r>
      <w:r w:rsidRPr="0087603E">
        <w:rPr>
          <w:lang w:eastAsia="pt-BR"/>
        </w:rPr>
        <w:br/>
      </w:r>
      <w:r w:rsidRPr="0087603E">
        <w:rPr>
          <w:lang w:eastAsia="pt-BR"/>
        </w:rPr>
        <w:br/>
      </w:r>
    </w:p>
    <w:p w:rsidR="0087603E" w:rsidRPr="0087603E" w:rsidRDefault="0087603E" w:rsidP="0087603E">
      <w:pPr>
        <w:rPr>
          <w:color w:val="666666"/>
          <w:lang w:eastAsia="pt-BR"/>
        </w:rPr>
      </w:pPr>
      <w:r w:rsidRPr="0087603E">
        <w:rPr>
          <w:lang w:val="en-US" w:eastAsia="pt-BR"/>
        </w:rPr>
        <w:t>5)   </w:t>
      </w:r>
      <w:proofErr w:type="spellStart"/>
      <w:r w:rsidRPr="0087603E">
        <w:rPr>
          <w:lang w:val="en-US" w:eastAsia="pt-BR"/>
        </w:rPr>
        <w:t>System.out.println</w:t>
      </w:r>
      <w:proofErr w:type="spellEnd"/>
      <w:r w:rsidRPr="0087603E">
        <w:rPr>
          <w:lang w:val="en-US" w:eastAsia="pt-BR"/>
        </w:rPr>
        <w:t xml:space="preserve"> (“Hello World! </w:t>
      </w:r>
      <w:r w:rsidRPr="0087603E">
        <w:rPr>
          <w:lang w:eastAsia="pt-BR"/>
        </w:rPr>
        <w:t xml:space="preserve">Oi </w:t>
      </w:r>
      <w:proofErr w:type="gramStart"/>
      <w:r w:rsidRPr="0087603E">
        <w:rPr>
          <w:lang w:eastAsia="pt-BR"/>
        </w:rPr>
        <w:t>mundo!”</w:t>
      </w:r>
      <w:proofErr w:type="gramEnd"/>
      <w:r w:rsidRPr="0087603E">
        <w:rPr>
          <w:lang w:eastAsia="pt-BR"/>
        </w:rPr>
        <w:t>):</w:t>
      </w:r>
    </w:p>
    <w:p w:rsidR="0087603E" w:rsidRPr="0087603E" w:rsidRDefault="0087603E" w:rsidP="0087603E">
      <w:pPr>
        <w:rPr>
          <w:color w:val="666666"/>
          <w:lang w:eastAsia="pt-BR"/>
        </w:rPr>
      </w:pPr>
      <w:r w:rsidRPr="0087603E">
        <w:rPr>
          <w:lang w:eastAsia="pt-BR"/>
        </w:rPr>
        <w:t>a)   System: É o nome da classe de utilitários Java.</w:t>
      </w:r>
    </w:p>
    <w:p w:rsidR="0087603E" w:rsidRPr="0087603E" w:rsidRDefault="0087603E" w:rsidP="0087603E">
      <w:pPr>
        <w:rPr>
          <w:color w:val="666666"/>
          <w:lang w:eastAsia="pt-BR"/>
        </w:rPr>
      </w:pPr>
      <w:r w:rsidRPr="0087603E">
        <w:rPr>
          <w:lang w:eastAsia="pt-BR"/>
        </w:rPr>
        <w:t>b)  out: é um objeto que pertence à classe System.</w:t>
      </w:r>
    </w:p>
    <w:p w:rsidR="0087603E" w:rsidRPr="0087603E" w:rsidRDefault="0087603E" w:rsidP="0087603E">
      <w:pPr>
        <w:rPr>
          <w:color w:val="666666"/>
          <w:lang w:eastAsia="pt-BR"/>
        </w:rPr>
      </w:pPr>
      <w:r w:rsidRPr="0087603E">
        <w:rPr>
          <w:lang w:eastAsia="pt-BR"/>
        </w:rPr>
        <w:t>c)   </w:t>
      </w:r>
      <w:proofErr w:type="spellStart"/>
      <w:r w:rsidRPr="0087603E">
        <w:rPr>
          <w:lang w:eastAsia="pt-BR"/>
        </w:rPr>
        <w:t>println</w:t>
      </w:r>
      <w:proofErr w:type="spellEnd"/>
      <w:r w:rsidRPr="0087603E">
        <w:rPr>
          <w:lang w:eastAsia="pt-BR"/>
        </w:rPr>
        <w:t xml:space="preserve">: É o nome do método utilitário que é usado para enviar qualquer </w:t>
      </w:r>
      <w:proofErr w:type="spellStart"/>
      <w:r w:rsidRPr="0087603E">
        <w:rPr>
          <w:lang w:eastAsia="pt-BR"/>
        </w:rPr>
        <w:t>String</w:t>
      </w:r>
      <w:proofErr w:type="spellEnd"/>
      <w:r w:rsidRPr="0087603E">
        <w:rPr>
          <w:lang w:eastAsia="pt-BR"/>
        </w:rPr>
        <w:t xml:space="preserve"> para o console.</w:t>
      </w:r>
    </w:p>
    <w:p w:rsidR="0087603E" w:rsidRPr="0087603E" w:rsidRDefault="0087603E" w:rsidP="0087603E">
      <w:pPr>
        <w:rPr>
          <w:color w:val="666666"/>
          <w:lang w:eastAsia="pt-BR"/>
        </w:rPr>
      </w:pPr>
      <w:r w:rsidRPr="0087603E">
        <w:rPr>
          <w:lang w:eastAsia="pt-BR"/>
        </w:rPr>
        <w:t>d)  “</w:t>
      </w:r>
      <w:proofErr w:type="spellStart"/>
      <w:r w:rsidRPr="0087603E">
        <w:rPr>
          <w:lang w:eastAsia="pt-BR"/>
        </w:rPr>
        <w:t>Hello</w:t>
      </w:r>
      <w:proofErr w:type="spellEnd"/>
      <w:r w:rsidRPr="0087603E">
        <w:rPr>
          <w:lang w:eastAsia="pt-BR"/>
        </w:rPr>
        <w:t xml:space="preserve"> World! Oi </w:t>
      </w:r>
      <w:proofErr w:type="gramStart"/>
      <w:r w:rsidRPr="0087603E">
        <w:rPr>
          <w:lang w:eastAsia="pt-BR"/>
        </w:rPr>
        <w:t>mundo!”</w:t>
      </w:r>
      <w:proofErr w:type="gramEnd"/>
      <w:r w:rsidRPr="0087603E">
        <w:rPr>
          <w:lang w:eastAsia="pt-BR"/>
        </w:rPr>
        <w:t xml:space="preserve">: é literalmente </w:t>
      </w:r>
      <w:proofErr w:type="spellStart"/>
      <w:r w:rsidRPr="0087603E">
        <w:rPr>
          <w:lang w:eastAsia="pt-BR"/>
        </w:rPr>
        <w:t>String</w:t>
      </w:r>
      <w:proofErr w:type="spellEnd"/>
      <w:r w:rsidRPr="0087603E">
        <w:rPr>
          <w:lang w:eastAsia="pt-BR"/>
        </w:rPr>
        <w:t xml:space="preserve"> definido como argumento para o método </w:t>
      </w:r>
      <w:proofErr w:type="spellStart"/>
      <w:r w:rsidRPr="0087603E">
        <w:rPr>
          <w:lang w:eastAsia="pt-BR"/>
        </w:rPr>
        <w:t>println</w:t>
      </w:r>
      <w:proofErr w:type="spellEnd"/>
      <w:r w:rsidRPr="0087603E">
        <w:rPr>
          <w:lang w:eastAsia="pt-BR"/>
        </w:rPr>
        <w:t>.</w:t>
      </w:r>
    </w:p>
    <w:p w:rsidR="0087603E" w:rsidRPr="0087603E" w:rsidRDefault="0087603E" w:rsidP="0087603E">
      <w:pPr>
        <w:rPr>
          <w:color w:val="666666"/>
          <w:lang w:eastAsia="pt-BR"/>
        </w:rPr>
      </w:pPr>
      <w:r w:rsidRPr="0087603E">
        <w:rPr>
          <w:lang w:eastAsia="pt-BR"/>
        </w:rPr>
        <w:br/>
      </w: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Classes em Java</w:t>
      </w:r>
    </w:p>
    <w:p w:rsidR="0087603E" w:rsidRPr="0087603E" w:rsidRDefault="0087603E" w:rsidP="0087603E">
      <w:pPr>
        <w:rPr>
          <w:color w:val="666666"/>
          <w:lang w:eastAsia="pt-BR"/>
        </w:rPr>
      </w:pPr>
      <w:r>
        <w:rPr>
          <w:lang w:eastAsia="pt-BR"/>
        </w:rPr>
        <w:tab/>
      </w:r>
      <w:r w:rsidRPr="0087603E">
        <w:rPr>
          <w:lang w:eastAsia="pt-BR"/>
        </w:rPr>
        <w:t xml:space="preserve">Java é uma linguagem orientada a objetos, o que significa que possui construções para representar objetos do mundo real. Cada programa Java possui pelo menos uma classe que sabe como fazer certas coisas ou como representar algum tipo de objeto. Por exemplo, a classe mais simples, </w:t>
      </w:r>
      <w:proofErr w:type="spellStart"/>
      <w:r w:rsidRPr="0087603E">
        <w:rPr>
          <w:lang w:eastAsia="pt-BR"/>
        </w:rPr>
        <w:t>Hello</w:t>
      </w:r>
      <w:proofErr w:type="spellEnd"/>
      <w:r w:rsidRPr="0087603E">
        <w:rPr>
          <w:lang w:eastAsia="pt-BR"/>
        </w:rPr>
        <w:t xml:space="preserve"> World, sabe como “cumprimentar” o mundo.</w:t>
      </w:r>
    </w:p>
    <w:p w:rsidR="0087603E" w:rsidRDefault="0087603E" w:rsidP="0087603E">
      <w:pPr>
        <w:rPr>
          <w:lang w:eastAsia="pt-BR"/>
        </w:rPr>
      </w:pPr>
      <w:r w:rsidRPr="0087603E">
        <w:rPr>
          <w:lang w:eastAsia="pt-BR"/>
        </w:rPr>
        <w:t>As classes em Java podem ter métodos (ou funções) e campos (ou atributos ou propriedades). Vamos dar um exemplo do objeto Carro, que possui várias propriedades, como cor, velocidade máxima, etc., juntamente com funções como correr e parar. No mundo Java, vamos representá-lo como abai</w:t>
      </w:r>
      <w:r>
        <w:rPr>
          <w:lang w:eastAsia="pt-BR"/>
        </w:rPr>
        <w:t xml:space="preserve">xo: </w:t>
      </w:r>
      <w:r w:rsidRPr="0087603E">
        <w:rPr>
          <w:rFonts w:ascii="Times New Roman" w:eastAsia="Times New Roman" w:hAnsi="Times New Roman" w:cs="Times New Roman"/>
          <w:noProof/>
          <w:color w:val="auto"/>
          <w:szCs w:val="24"/>
          <w:lang w:eastAsia="pt-BR"/>
        </w:rPr>
        <w:drawing>
          <wp:inline distT="0" distB="0" distL="0" distR="0" wp14:anchorId="7E94BB93" wp14:editId="2AECEA2B">
            <wp:extent cx="4132047" cy="1869828"/>
            <wp:effectExtent l="0" t="0" r="1905" b="0"/>
            <wp:docPr id="7" name="Imagem 7" descr="https://paperx-dex-assets.s3.sa-east-1.amazonaws.com/images/1671738717429-HW11b5eZ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x-dex-assets.s3.sa-east-1.amazonaws.com/images/1671738717429-HW11b5eZ6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4761" cy="1875581"/>
                    </a:xfrm>
                    <a:prstGeom prst="rect">
                      <a:avLst/>
                    </a:prstGeom>
                    <a:noFill/>
                    <a:ln>
                      <a:noFill/>
                    </a:ln>
                  </pic:spPr>
                </pic:pic>
              </a:graphicData>
            </a:graphic>
          </wp:inline>
        </w:drawing>
      </w:r>
    </w:p>
    <w:p w:rsidR="0087603E" w:rsidRDefault="0087603E" w:rsidP="0087603E">
      <w:pPr>
        <w:rPr>
          <w:lang w:eastAsia="pt-BR"/>
        </w:rPr>
      </w:pPr>
    </w:p>
    <w:p w:rsidR="0087603E" w:rsidRPr="0087603E" w:rsidRDefault="0087603E" w:rsidP="0087603E">
      <w:pPr>
        <w:rPr>
          <w:color w:val="666666"/>
          <w:lang w:eastAsia="pt-BR"/>
        </w:rPr>
      </w:pPr>
    </w:p>
    <w:p w:rsidR="0087603E" w:rsidRPr="0087603E" w:rsidRDefault="0087603E" w:rsidP="0087603E">
      <w:pPr>
        <w:spacing w:before="0" w:after="0"/>
        <w:jc w:val="left"/>
        <w:rPr>
          <w:rFonts w:ascii="Times New Roman" w:eastAsia="Times New Roman" w:hAnsi="Times New Roman" w:cs="Times New Roman"/>
          <w:color w:val="auto"/>
          <w:szCs w:val="24"/>
          <w:lang w:eastAsia="pt-BR"/>
        </w:rPr>
      </w:pPr>
    </w:p>
    <w:p w:rsidR="0087603E" w:rsidRPr="0087603E" w:rsidRDefault="0087603E" w:rsidP="0087603E">
      <w:pPr>
        <w:rPr>
          <w:color w:val="666666"/>
          <w:lang w:eastAsia="pt-BR"/>
        </w:rPr>
      </w:pPr>
      <w:r w:rsidRPr="0087603E">
        <w:rPr>
          <w:lang w:eastAsia="pt-BR"/>
        </w:rPr>
        <w:t xml:space="preserve">Vamos criar uma classe chamada </w:t>
      </w:r>
      <w:proofErr w:type="spellStart"/>
      <w:r w:rsidRPr="0087603E">
        <w:rPr>
          <w:lang w:eastAsia="pt-BR"/>
        </w:rPr>
        <w:t>TesteCarro</w:t>
      </w:r>
      <w:proofErr w:type="spellEnd"/>
      <w:r w:rsidRPr="0087603E">
        <w:rPr>
          <w:lang w:eastAsia="pt-BR"/>
        </w:rPr>
        <w:t xml:space="preserve">, que instancia o objeto da classe Carro e chama o método </w:t>
      </w:r>
      <w:proofErr w:type="spellStart"/>
      <w:r w:rsidRPr="0087603E">
        <w:rPr>
          <w:lang w:eastAsia="pt-BR"/>
        </w:rPr>
        <w:t>infoCarro</w:t>
      </w:r>
      <w:proofErr w:type="spellEnd"/>
      <w:r w:rsidRPr="0087603E">
        <w:rPr>
          <w:lang w:eastAsia="pt-BR"/>
        </w:rPr>
        <w:t xml:space="preserve"> e vê a saída.</w:t>
      </w:r>
    </w:p>
    <w:p w:rsidR="0087603E" w:rsidRPr="0087603E" w:rsidRDefault="0087603E" w:rsidP="0087603E">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drawing>
          <wp:inline distT="0" distB="0" distL="0" distR="0">
            <wp:extent cx="4430944" cy="1558925"/>
            <wp:effectExtent l="0" t="0" r="8255" b="3175"/>
            <wp:docPr id="6" name="Imagem 6" descr="https://paperx-dex-assets.s3.sa-east-1.amazonaws.com/images/1671738754192-hDx3NM1X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x-dex-assets.s3.sa-east-1.amazonaws.com/images/1671738754192-hDx3NM1XS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5921" cy="1564194"/>
                    </a:xfrm>
                    <a:prstGeom prst="rect">
                      <a:avLst/>
                    </a:prstGeom>
                    <a:noFill/>
                    <a:ln>
                      <a:noFill/>
                    </a:ln>
                  </pic:spPr>
                </pic:pic>
              </a:graphicData>
            </a:graphic>
          </wp:inline>
        </w:drawing>
      </w:r>
    </w:p>
    <w:p w:rsidR="0087603E" w:rsidRPr="0087603E" w:rsidRDefault="0087603E" w:rsidP="0087603E">
      <w:pPr>
        <w:rPr>
          <w:color w:val="666666"/>
          <w:lang w:eastAsia="pt-BR"/>
        </w:rPr>
      </w:pPr>
      <w:r w:rsidRPr="0087603E">
        <w:rPr>
          <w:lang w:eastAsia="pt-BR"/>
        </w:rPr>
        <w:t xml:space="preserve">Podemos executar o programa </w:t>
      </w:r>
      <w:proofErr w:type="spellStart"/>
      <w:r w:rsidRPr="0087603E">
        <w:rPr>
          <w:lang w:eastAsia="pt-BR"/>
        </w:rPr>
        <w:t>JavaTesteCarro</w:t>
      </w:r>
      <w:proofErr w:type="spellEnd"/>
      <w:r w:rsidRPr="0087603E">
        <w:rPr>
          <w:lang w:eastAsia="pt-BR"/>
        </w:rPr>
        <w:t xml:space="preserve"> porque ele possui o método principal. O método principal é o ponto de partida para qualquer execução de programa </w:t>
      </w:r>
      <w:proofErr w:type="spellStart"/>
      <w:r w:rsidRPr="0087603E">
        <w:rPr>
          <w:lang w:eastAsia="pt-BR"/>
        </w:rPr>
        <w:t>java</w:t>
      </w:r>
      <w:proofErr w:type="spellEnd"/>
      <w:r w:rsidRPr="0087603E">
        <w:rPr>
          <w:lang w:eastAsia="pt-BR"/>
        </w:rPr>
        <w:t xml:space="preserve">. Executar um programa significa dizer à Java Virtual </w:t>
      </w:r>
      <w:proofErr w:type="spellStart"/>
      <w:r w:rsidRPr="0087603E">
        <w:rPr>
          <w:lang w:eastAsia="pt-BR"/>
        </w:rPr>
        <w:t>Machine</w:t>
      </w:r>
      <w:proofErr w:type="spellEnd"/>
      <w:r w:rsidRPr="0087603E">
        <w:rPr>
          <w:lang w:eastAsia="pt-BR"/>
        </w:rPr>
        <w:t xml:space="preserve"> (JVM) para “Carregar a classe e começar a executar o método </w:t>
      </w:r>
      <w:proofErr w:type="spellStart"/>
      <w:r w:rsidRPr="0087603E">
        <w:rPr>
          <w:lang w:eastAsia="pt-BR"/>
        </w:rPr>
        <w:t>main</w:t>
      </w:r>
      <w:proofErr w:type="spellEnd"/>
      <w:r w:rsidRPr="0087603E">
        <w:rPr>
          <w:lang w:eastAsia="pt-BR"/>
        </w:rPr>
        <w:t xml:space="preserve"> (). Continue executando até que todo o código no </w:t>
      </w:r>
      <w:proofErr w:type="spellStart"/>
      <w:r w:rsidRPr="0087603E">
        <w:rPr>
          <w:lang w:eastAsia="pt-BR"/>
        </w:rPr>
        <w:t>main</w:t>
      </w:r>
      <w:proofErr w:type="spellEnd"/>
      <w:r w:rsidRPr="0087603E">
        <w:rPr>
          <w:lang w:eastAsia="pt-BR"/>
        </w:rPr>
        <w:t xml:space="preserve"> seja concluído”.</w:t>
      </w:r>
    </w:p>
    <w:p w:rsidR="0087603E" w:rsidRDefault="0087603E"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r w:rsidRPr="0087603E">
        <w:rPr>
          <w:rFonts w:ascii="InterUI" w:eastAsia="Times New Roman" w:hAnsi="InterUI" w:cs="Times New Roman"/>
          <w:color w:val="000000"/>
          <w:spacing w:val="-12"/>
          <w:sz w:val="30"/>
          <w:szCs w:val="30"/>
          <w:lang w:eastAsia="pt-BR"/>
        </w:rPr>
        <w:br/>
      </w:r>
    </w:p>
    <w:p w:rsidR="0087603E" w:rsidRPr="0087603E" w:rsidRDefault="0087603E" w:rsidP="0087603E">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87603E">
        <w:rPr>
          <w:rFonts w:ascii="InterUI" w:eastAsia="Times New Roman" w:hAnsi="InterUI" w:cs="Times New Roman"/>
          <w:b/>
          <w:bCs/>
          <w:color w:val="000000"/>
          <w:spacing w:val="-12"/>
          <w:sz w:val="30"/>
          <w:szCs w:val="30"/>
          <w:lang w:eastAsia="pt-BR"/>
        </w:rPr>
        <w:t>Diretrizes de programação</w:t>
      </w:r>
    </w:p>
    <w:p w:rsidR="0087603E" w:rsidRPr="0087603E" w:rsidRDefault="0060665F" w:rsidP="0087603E">
      <w:pPr>
        <w:rPr>
          <w:color w:val="666666"/>
          <w:lang w:eastAsia="pt-BR"/>
        </w:rPr>
      </w:pPr>
      <w:r>
        <w:rPr>
          <w:lang w:eastAsia="pt-BR"/>
        </w:rPr>
        <w:tab/>
      </w:r>
      <w:r w:rsidR="0087603E" w:rsidRPr="0087603E">
        <w:rPr>
          <w:lang w:eastAsia="pt-BR"/>
        </w:rPr>
        <w:t xml:space="preserve">Os identificadores Java devem começar com uma letra, um caractere de moeda ($) ou um caractere de conexão, como o sublinhado (_). Identificadores não podem começar com um número. Após o primeiro caractere, os identificadores podem conter qualquer combinação de letras, caracteres monetários, caracteres de </w:t>
      </w:r>
      <w:r w:rsidR="0087603E">
        <w:rPr>
          <w:lang w:eastAsia="pt-BR"/>
        </w:rPr>
        <w:t>conexão ou números. Por exemplo:</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int</w:t>
      </w:r>
      <w:proofErr w:type="spellEnd"/>
      <w:proofErr w:type="gramEnd"/>
      <w:r w:rsidRPr="0087603E">
        <w:rPr>
          <w:lang w:eastAsia="pt-BR"/>
        </w:rPr>
        <w:t xml:space="preserve"> variável1 = 10; // Isso é válido</w:t>
      </w:r>
    </w:p>
    <w:p w:rsidR="0087603E" w:rsidRPr="0087603E" w:rsidRDefault="0087603E" w:rsidP="0087603E">
      <w:pPr>
        <w:rPr>
          <w:color w:val="666666"/>
          <w:lang w:eastAsia="pt-BR"/>
        </w:rPr>
      </w:pPr>
      <w:r w:rsidRPr="0087603E">
        <w:rPr>
          <w:color w:val="666666"/>
          <w:lang w:eastAsia="pt-BR"/>
        </w:rPr>
        <w:t> </w:t>
      </w:r>
      <w:proofErr w:type="spellStart"/>
      <w:proofErr w:type="gramStart"/>
      <w:r w:rsidRPr="0087603E">
        <w:rPr>
          <w:lang w:eastAsia="pt-BR"/>
        </w:rPr>
        <w:t>int</w:t>
      </w:r>
      <w:proofErr w:type="spellEnd"/>
      <w:proofErr w:type="gramEnd"/>
      <w:r w:rsidRPr="0087603E">
        <w:rPr>
          <w:lang w:eastAsia="pt-BR"/>
        </w:rPr>
        <w:t xml:space="preserve"> 4var = 10; // isso é inválido, o identificador não pode começar com um dígito.</w:t>
      </w:r>
    </w:p>
    <w:p w:rsidR="0087603E" w:rsidRPr="0087603E" w:rsidRDefault="0087603E" w:rsidP="0087603E">
      <w:pPr>
        <w:rPr>
          <w:color w:val="666666"/>
          <w:lang w:eastAsia="pt-BR"/>
        </w:rPr>
      </w:pPr>
      <w:r w:rsidRPr="0087603E">
        <w:rPr>
          <w:lang w:eastAsia="pt-BR"/>
        </w:rPr>
        <w:t xml:space="preserve">Identificadores, nomes de métodos e nomes de classes diferenciam maiúsculas de minúsculas; var e Var são dois identificadores diferentes. Você não pode usar palavras-chave Java como </w:t>
      </w:r>
      <w:proofErr w:type="gramStart"/>
      <w:r w:rsidRPr="0087603E">
        <w:rPr>
          <w:lang w:eastAsia="pt-BR"/>
        </w:rPr>
        <w:t>identificadores..</w:t>
      </w:r>
      <w:proofErr w:type="gramEnd"/>
    </w:p>
    <w:p w:rsidR="0087603E" w:rsidRPr="0087603E" w:rsidRDefault="0087603E" w:rsidP="0087603E">
      <w:pPr>
        <w:spacing w:before="0" w:after="0"/>
        <w:jc w:val="left"/>
        <w:rPr>
          <w:rFonts w:ascii="Times New Roman" w:eastAsia="Times New Roman" w:hAnsi="Times New Roman" w:cs="Times New Roman"/>
          <w:color w:val="auto"/>
          <w:szCs w:val="24"/>
          <w:lang w:eastAsia="pt-BR"/>
        </w:rPr>
      </w:pPr>
    </w:p>
    <w:p w:rsidR="0087603E" w:rsidRPr="0087603E" w:rsidRDefault="0087603E" w:rsidP="0060665F">
      <w:pPr>
        <w:rPr>
          <w:color w:val="666666"/>
          <w:lang w:eastAsia="pt-BR"/>
        </w:rPr>
      </w:pPr>
      <w:r w:rsidRPr="0087603E">
        <w:rPr>
          <w:lang w:eastAsia="pt-BR"/>
        </w:rPr>
        <w:t>Para classes e interfaces a primeira letra deve ser maiúscula e, se várias palavras estiverem vinculadas para formar o nome, a primeira letra das palavras internas deverá estar em maiúsculas (um formato que às vezes é chamado de “</w:t>
      </w:r>
      <w:proofErr w:type="spellStart"/>
      <w:r w:rsidRPr="0087603E">
        <w:rPr>
          <w:lang w:eastAsia="pt-BR"/>
        </w:rPr>
        <w:t>camelCase</w:t>
      </w:r>
      <w:proofErr w:type="spellEnd"/>
      <w:r w:rsidRPr="0087603E">
        <w:rPr>
          <w:lang w:eastAsia="pt-BR"/>
        </w:rPr>
        <w:t>”).</w:t>
      </w:r>
    </w:p>
    <w:p w:rsidR="0087603E" w:rsidRPr="0087603E" w:rsidRDefault="0087603E" w:rsidP="0060665F">
      <w:pPr>
        <w:rPr>
          <w:color w:val="666666"/>
          <w:lang w:eastAsia="pt-BR"/>
        </w:rPr>
      </w:pPr>
      <w:r w:rsidRPr="0087603E">
        <w:rPr>
          <w:lang w:eastAsia="pt-BR"/>
        </w:rPr>
        <w:lastRenderedPageBreak/>
        <w:t xml:space="preserve">Para os métodos a primeira letra deve estar em minúscula e, em seguida, devem ser usadas </w:t>
      </w:r>
      <w:proofErr w:type="spellStart"/>
      <w:r w:rsidRPr="0087603E">
        <w:rPr>
          <w:lang w:eastAsia="pt-BR"/>
        </w:rPr>
        <w:t>camelCase</w:t>
      </w:r>
      <w:proofErr w:type="spellEnd"/>
      <w:r w:rsidRPr="0087603E">
        <w:rPr>
          <w:lang w:eastAsia="pt-BR"/>
        </w:rPr>
        <w:t>. Veja os exemplos de nomes de métodos abaixo:</w:t>
      </w:r>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getBalance</w:t>
      </w:r>
      <w:proofErr w:type="spellEnd"/>
      <w:proofErr w:type="gramEnd"/>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doCalculation</w:t>
      </w:r>
      <w:proofErr w:type="spellEnd"/>
      <w:proofErr w:type="gramEnd"/>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setCustomerName</w:t>
      </w:r>
      <w:proofErr w:type="spellEnd"/>
      <w:proofErr w:type="gramEnd"/>
    </w:p>
    <w:p w:rsidR="0087603E" w:rsidRPr="0087603E" w:rsidRDefault="0087603E" w:rsidP="0060665F">
      <w:pPr>
        <w:rPr>
          <w:color w:val="666666"/>
          <w:lang w:eastAsia="pt-BR"/>
        </w:rPr>
      </w:pPr>
      <w:r w:rsidRPr="0087603E">
        <w:rPr>
          <w:lang w:eastAsia="pt-BR"/>
        </w:rPr>
        <w:t xml:space="preserve">Para as variáveis o formato </w:t>
      </w:r>
      <w:proofErr w:type="spellStart"/>
      <w:r w:rsidRPr="0087603E">
        <w:rPr>
          <w:lang w:eastAsia="pt-BR"/>
        </w:rPr>
        <w:t>camelCase</w:t>
      </w:r>
      <w:proofErr w:type="spellEnd"/>
      <w:r w:rsidRPr="0087603E">
        <w:rPr>
          <w:lang w:eastAsia="pt-BR"/>
        </w:rPr>
        <w:t xml:space="preserve"> deve ser usado, começando com uma letra minúscula. É recomendado nomes curtos e significativos, o que nos parece bom. Alguns exemplos:</w:t>
      </w:r>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buttonWidth</w:t>
      </w:r>
      <w:proofErr w:type="spellEnd"/>
      <w:proofErr w:type="gramEnd"/>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saldoDaConta</w:t>
      </w:r>
      <w:proofErr w:type="spellEnd"/>
      <w:proofErr w:type="gramEnd"/>
    </w:p>
    <w:p w:rsidR="0087603E" w:rsidRPr="0087603E" w:rsidRDefault="0087603E" w:rsidP="0060665F">
      <w:pPr>
        <w:rPr>
          <w:color w:val="666666"/>
          <w:lang w:eastAsia="pt-BR"/>
        </w:rPr>
      </w:pPr>
      <w:r w:rsidRPr="0087603E">
        <w:rPr>
          <w:color w:val="666666"/>
          <w:lang w:eastAsia="pt-BR"/>
        </w:rPr>
        <w:t> </w:t>
      </w:r>
      <w:proofErr w:type="spellStart"/>
      <w:proofErr w:type="gramStart"/>
      <w:r w:rsidRPr="0087603E">
        <w:rPr>
          <w:lang w:eastAsia="pt-BR"/>
        </w:rPr>
        <w:t>empName</w:t>
      </w:r>
      <w:proofErr w:type="spellEnd"/>
      <w:proofErr w:type="gramEnd"/>
    </w:p>
    <w:p w:rsidR="0087603E" w:rsidRPr="0087603E" w:rsidRDefault="0087603E" w:rsidP="0060665F">
      <w:pPr>
        <w:rPr>
          <w:color w:val="666666"/>
          <w:lang w:eastAsia="pt-BR"/>
        </w:rPr>
      </w:pPr>
      <w:r w:rsidRPr="0087603E">
        <w:rPr>
          <w:lang w:eastAsia="pt-BR"/>
        </w:rPr>
        <w:t>Para definir uma constante é criada uma variável ​​estática e final. As constantes devem ser nomeadas usando letras maiúsculas com caracteres sublinhados como separadores:</w:t>
      </w:r>
    </w:p>
    <w:p w:rsidR="0087603E" w:rsidRPr="0087603E" w:rsidRDefault="0087603E" w:rsidP="0060665F">
      <w:pPr>
        <w:rPr>
          <w:color w:val="666666"/>
          <w:lang w:eastAsia="pt-BR"/>
        </w:rPr>
      </w:pPr>
      <w:r w:rsidRPr="0087603E">
        <w:rPr>
          <w:lang w:eastAsia="pt-BR"/>
        </w:rPr>
        <w:t>MIN_HEIGHT</w:t>
      </w:r>
    </w:p>
    <w:p w:rsidR="0087603E" w:rsidRPr="0087603E" w:rsidRDefault="0087603E" w:rsidP="0060665F">
      <w:pPr>
        <w:rPr>
          <w:color w:val="666666"/>
          <w:lang w:eastAsia="pt-BR"/>
        </w:rPr>
      </w:pPr>
      <w:r w:rsidRPr="0087603E">
        <w:rPr>
          <w:lang w:eastAsia="pt-BR"/>
        </w:rPr>
        <w:t>Pontos importantes a serem observados, pode haver apenas uma classe pública por arquivo de código-fonte. Além disso, os comentários podem aparecer no início ou no final de qualquer linha no arquivo de código-fonte; eles são independentes de qualquer uma das regras de posicionamento discutidas aqui. Outro ponto é que se houver uma classe pública em um arquivo, o nome do arquivo deverá corresponder ao nome da classe pública. Por exemplo, uma classe declarada como “</w:t>
      </w:r>
      <w:proofErr w:type="spellStart"/>
      <w:r w:rsidRPr="0087603E">
        <w:rPr>
          <w:lang w:eastAsia="pt-BR"/>
        </w:rPr>
        <w:t>public</w:t>
      </w:r>
      <w:proofErr w:type="spellEnd"/>
      <w:r w:rsidRPr="0087603E">
        <w:rPr>
          <w:lang w:eastAsia="pt-BR"/>
        </w:rPr>
        <w:t xml:space="preserve"> </w:t>
      </w:r>
      <w:proofErr w:type="spellStart"/>
      <w:r w:rsidRPr="0087603E">
        <w:rPr>
          <w:lang w:eastAsia="pt-BR"/>
        </w:rPr>
        <w:t>class</w:t>
      </w:r>
      <w:proofErr w:type="spellEnd"/>
      <w:r w:rsidRPr="0087603E">
        <w:rPr>
          <w:lang w:eastAsia="pt-BR"/>
        </w:rPr>
        <w:t xml:space="preserve"> Cachorro </w:t>
      </w:r>
      <w:proofErr w:type="gramStart"/>
      <w:r w:rsidRPr="0087603E">
        <w:rPr>
          <w:lang w:eastAsia="pt-BR"/>
        </w:rPr>
        <w:t>{}”</w:t>
      </w:r>
      <w:proofErr w:type="gramEnd"/>
      <w:r w:rsidRPr="0087603E">
        <w:rPr>
          <w:lang w:eastAsia="pt-BR"/>
        </w:rPr>
        <w:t xml:space="preserve"> deve estar em um arquivo de código-fonte chamado Cachorro.java.</w:t>
      </w:r>
    </w:p>
    <w:p w:rsidR="0060665F" w:rsidRDefault="0060665F"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60665F" w:rsidRDefault="0087603E" w:rsidP="0060665F">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60665F">
        <w:rPr>
          <w:rFonts w:ascii="InterUI" w:eastAsia="Times New Roman" w:hAnsi="InterUI" w:cs="Times New Roman"/>
          <w:b/>
          <w:bCs/>
          <w:color w:val="000000"/>
          <w:spacing w:val="-12"/>
          <w:sz w:val="30"/>
          <w:szCs w:val="30"/>
          <w:lang w:eastAsia="pt-BR"/>
        </w:rPr>
        <w:t>Tipo de dados primitivos em Java</w:t>
      </w:r>
    </w:p>
    <w:p w:rsidR="0087603E" w:rsidRPr="0087603E" w:rsidRDefault="0060665F" w:rsidP="0060665F">
      <w:pPr>
        <w:rPr>
          <w:color w:val="666666"/>
          <w:lang w:eastAsia="pt-BR"/>
        </w:rPr>
      </w:pPr>
      <w:r>
        <w:rPr>
          <w:lang w:eastAsia="pt-BR"/>
        </w:rPr>
        <w:tab/>
      </w:r>
      <w:r w:rsidR="0087603E" w:rsidRPr="0087603E">
        <w:rPr>
          <w:lang w:eastAsia="pt-BR"/>
        </w:rPr>
        <w:t xml:space="preserve">Nem tudo em Java é um objeto. Há um grupo especial de tipos de dados (também conhecidos como tipos primitivos) que são usados ​​com bastante frequência na programação. Por motivos de desempenho, os desenvolvedores da linguagem Java decidiram incluir esses tipos primitivos. Java determina o tamanho de cada tipo primitivo. Esses tamanhos não mudam de um sistema operacional para outro. Esse é um dos principais recursos da linguagem que torna o Java tão portátil. Java define oito tipos primitivos de dados: byte, short, </w:t>
      </w:r>
      <w:proofErr w:type="spellStart"/>
      <w:r w:rsidR="0087603E" w:rsidRPr="0087603E">
        <w:rPr>
          <w:lang w:eastAsia="pt-BR"/>
        </w:rPr>
        <w:t>int</w:t>
      </w:r>
      <w:proofErr w:type="spellEnd"/>
      <w:r w:rsidR="0087603E" w:rsidRPr="0087603E">
        <w:rPr>
          <w:lang w:eastAsia="pt-BR"/>
        </w:rPr>
        <w:t xml:space="preserve">, </w:t>
      </w:r>
      <w:proofErr w:type="spellStart"/>
      <w:r w:rsidR="0087603E" w:rsidRPr="0087603E">
        <w:rPr>
          <w:lang w:eastAsia="pt-BR"/>
        </w:rPr>
        <w:t>long</w:t>
      </w:r>
      <w:proofErr w:type="spellEnd"/>
      <w:r w:rsidR="0087603E" w:rsidRPr="0087603E">
        <w:rPr>
          <w:lang w:eastAsia="pt-BR"/>
        </w:rPr>
        <w:t xml:space="preserve">, char, </w:t>
      </w:r>
      <w:proofErr w:type="spellStart"/>
      <w:r w:rsidR="0087603E" w:rsidRPr="0087603E">
        <w:rPr>
          <w:lang w:eastAsia="pt-BR"/>
        </w:rPr>
        <w:t>float</w:t>
      </w:r>
      <w:proofErr w:type="spellEnd"/>
      <w:r w:rsidR="0087603E" w:rsidRPr="0087603E">
        <w:rPr>
          <w:lang w:eastAsia="pt-BR"/>
        </w:rPr>
        <w:t xml:space="preserve">, </w:t>
      </w:r>
      <w:proofErr w:type="spellStart"/>
      <w:r w:rsidR="0087603E" w:rsidRPr="0087603E">
        <w:rPr>
          <w:lang w:eastAsia="pt-BR"/>
        </w:rPr>
        <w:t>double</w:t>
      </w:r>
      <w:proofErr w:type="spellEnd"/>
      <w:r w:rsidR="0087603E" w:rsidRPr="0087603E">
        <w:rPr>
          <w:lang w:eastAsia="pt-BR"/>
        </w:rPr>
        <w:t xml:space="preserve"> e </w:t>
      </w:r>
      <w:proofErr w:type="spellStart"/>
      <w:r w:rsidR="0087603E" w:rsidRPr="0087603E">
        <w:rPr>
          <w:lang w:eastAsia="pt-BR"/>
        </w:rPr>
        <w:t>boolean</w:t>
      </w:r>
      <w:proofErr w:type="spellEnd"/>
      <w:r w:rsidR="0087603E" w:rsidRPr="0087603E">
        <w:rPr>
          <w:lang w:eastAsia="pt-BR"/>
        </w:rPr>
        <w:t>. Os tipos primitivos também são comumente referidos como tipos simples, que podem ser colocados em quatro grupos:</w:t>
      </w:r>
    </w:p>
    <w:p w:rsidR="0087603E" w:rsidRPr="0087603E" w:rsidRDefault="0087603E" w:rsidP="0060665F">
      <w:pPr>
        <w:rPr>
          <w:color w:val="666666"/>
          <w:lang w:eastAsia="pt-BR"/>
        </w:rPr>
      </w:pPr>
      <w:r w:rsidRPr="0087603E">
        <w:rPr>
          <w:color w:val="666666"/>
          <w:lang w:eastAsia="pt-BR"/>
        </w:rPr>
        <w:t> </w:t>
      </w:r>
      <w:r w:rsidRPr="0087603E">
        <w:rPr>
          <w:b/>
          <w:bCs/>
          <w:lang w:eastAsia="pt-BR"/>
        </w:rPr>
        <w:t>Inteiros:</w:t>
      </w:r>
      <w:r w:rsidRPr="0087603E">
        <w:rPr>
          <w:lang w:eastAsia="pt-BR"/>
        </w:rPr>
        <w:t xml:space="preserve"> esse grupo inclui byte, short, </w:t>
      </w:r>
      <w:proofErr w:type="spellStart"/>
      <w:r w:rsidRPr="0087603E">
        <w:rPr>
          <w:lang w:eastAsia="pt-BR"/>
        </w:rPr>
        <w:t>int</w:t>
      </w:r>
      <w:proofErr w:type="spellEnd"/>
      <w:r w:rsidRPr="0087603E">
        <w:rPr>
          <w:lang w:eastAsia="pt-BR"/>
        </w:rPr>
        <w:t xml:space="preserve"> e </w:t>
      </w:r>
      <w:proofErr w:type="spellStart"/>
      <w:r w:rsidRPr="0087603E">
        <w:rPr>
          <w:lang w:eastAsia="pt-BR"/>
        </w:rPr>
        <w:t>long</w:t>
      </w:r>
      <w:proofErr w:type="spellEnd"/>
      <w:r w:rsidRPr="0087603E">
        <w:rPr>
          <w:lang w:eastAsia="pt-BR"/>
        </w:rPr>
        <w:t>, que são para números assinalados com valor inteiro.</w:t>
      </w:r>
    </w:p>
    <w:p w:rsidR="0087603E" w:rsidRPr="0087603E" w:rsidRDefault="0087603E" w:rsidP="0060665F">
      <w:pPr>
        <w:rPr>
          <w:color w:val="666666"/>
          <w:lang w:eastAsia="pt-BR"/>
        </w:rPr>
      </w:pPr>
      <w:r w:rsidRPr="0087603E">
        <w:rPr>
          <w:color w:val="666666"/>
          <w:lang w:eastAsia="pt-BR"/>
        </w:rPr>
        <w:t> </w:t>
      </w:r>
      <w:r w:rsidRPr="0087603E">
        <w:rPr>
          <w:b/>
          <w:bCs/>
          <w:lang w:eastAsia="pt-BR"/>
        </w:rPr>
        <w:t>Números de ponto flutuante:</w:t>
      </w:r>
      <w:r w:rsidRPr="0087603E">
        <w:rPr>
          <w:lang w:eastAsia="pt-BR"/>
        </w:rPr>
        <w:t xml:space="preserve"> esse grupo inclui </w:t>
      </w:r>
      <w:proofErr w:type="spellStart"/>
      <w:r w:rsidRPr="0087603E">
        <w:rPr>
          <w:lang w:eastAsia="pt-BR"/>
        </w:rPr>
        <w:t>float</w:t>
      </w:r>
      <w:proofErr w:type="spellEnd"/>
      <w:r w:rsidRPr="0087603E">
        <w:rPr>
          <w:lang w:eastAsia="pt-BR"/>
        </w:rPr>
        <w:t xml:space="preserve"> e </w:t>
      </w:r>
      <w:proofErr w:type="spellStart"/>
      <w:r w:rsidRPr="0087603E">
        <w:rPr>
          <w:lang w:eastAsia="pt-BR"/>
        </w:rPr>
        <w:t>double</w:t>
      </w:r>
      <w:proofErr w:type="spellEnd"/>
      <w:r w:rsidRPr="0087603E">
        <w:rPr>
          <w:lang w:eastAsia="pt-BR"/>
        </w:rPr>
        <w:t>, que representam números com precisão fracionária.</w:t>
      </w:r>
    </w:p>
    <w:p w:rsidR="0087603E" w:rsidRPr="0087603E" w:rsidRDefault="0087603E" w:rsidP="0060665F">
      <w:pPr>
        <w:rPr>
          <w:color w:val="666666"/>
          <w:lang w:eastAsia="pt-BR"/>
        </w:rPr>
      </w:pPr>
      <w:r w:rsidRPr="0087603E">
        <w:rPr>
          <w:color w:val="666666"/>
          <w:lang w:eastAsia="pt-BR"/>
        </w:rPr>
        <w:lastRenderedPageBreak/>
        <w:t> </w:t>
      </w:r>
      <w:r w:rsidRPr="0087603E">
        <w:rPr>
          <w:b/>
          <w:bCs/>
          <w:lang w:eastAsia="pt-BR"/>
        </w:rPr>
        <w:t>Caracteres:</w:t>
      </w:r>
      <w:r w:rsidRPr="0087603E">
        <w:rPr>
          <w:lang w:eastAsia="pt-BR"/>
        </w:rPr>
        <w:t xml:space="preserve"> esse grupo inclui </w:t>
      </w:r>
      <w:proofErr w:type="gramStart"/>
      <w:r w:rsidRPr="0087603E">
        <w:rPr>
          <w:lang w:eastAsia="pt-BR"/>
        </w:rPr>
        <w:t>caracteres(</w:t>
      </w:r>
      <w:proofErr w:type="gramEnd"/>
      <w:r w:rsidRPr="0087603E">
        <w:rPr>
          <w:lang w:eastAsia="pt-BR"/>
        </w:rPr>
        <w:t>char), que representam símbolos em um conjunto de caracteres, como letras e números.</w:t>
      </w:r>
    </w:p>
    <w:p w:rsidR="0087603E" w:rsidRPr="0087603E" w:rsidRDefault="0087603E" w:rsidP="0060665F">
      <w:pPr>
        <w:rPr>
          <w:color w:val="666666"/>
          <w:lang w:eastAsia="pt-BR"/>
        </w:rPr>
      </w:pPr>
      <w:r w:rsidRPr="0087603E">
        <w:rPr>
          <w:color w:val="666666"/>
          <w:lang w:eastAsia="pt-BR"/>
        </w:rPr>
        <w:t> </w:t>
      </w:r>
      <w:r w:rsidRPr="0087603E">
        <w:rPr>
          <w:b/>
          <w:bCs/>
          <w:lang w:eastAsia="pt-BR"/>
        </w:rPr>
        <w:t>Booleano:</w:t>
      </w:r>
      <w:r w:rsidRPr="0087603E">
        <w:rPr>
          <w:lang w:eastAsia="pt-BR"/>
        </w:rPr>
        <w:t xml:space="preserve"> este grupo inclui </w:t>
      </w:r>
      <w:proofErr w:type="gramStart"/>
      <w:r w:rsidRPr="0087603E">
        <w:rPr>
          <w:lang w:eastAsia="pt-BR"/>
        </w:rPr>
        <w:t>booleano(</w:t>
      </w:r>
      <w:proofErr w:type="spellStart"/>
      <w:proofErr w:type="gramEnd"/>
      <w:r w:rsidRPr="0087603E">
        <w:rPr>
          <w:lang w:eastAsia="pt-BR"/>
        </w:rPr>
        <w:t>boolean</w:t>
      </w:r>
      <w:proofErr w:type="spellEnd"/>
      <w:r w:rsidRPr="0087603E">
        <w:rPr>
          <w:lang w:eastAsia="pt-BR"/>
        </w:rPr>
        <w:t>), que é um tipo especial para representar valores verdadeiros / falsos.</w:t>
      </w:r>
    </w:p>
    <w:p w:rsidR="0087603E" w:rsidRPr="0087603E" w:rsidRDefault="0087603E" w:rsidP="0060665F">
      <w:pPr>
        <w:rPr>
          <w:color w:val="666666"/>
          <w:lang w:eastAsia="pt-BR"/>
        </w:rPr>
      </w:pPr>
      <w:r w:rsidRPr="0087603E">
        <w:rPr>
          <w:lang w:eastAsia="pt-BR"/>
        </w:rPr>
        <w:t xml:space="preserve">É bom escolher o tipo primitivo certo para economizar memória. Porque as variáveis ​​alocam espaço na memória do computador. Por exemplo: para armazenar muitos números no intervalo de -128 a 127 na matriz, declare suas variáveis ​​como byte, </w:t>
      </w:r>
      <w:proofErr w:type="gramStart"/>
      <w:r w:rsidRPr="0087603E">
        <w:rPr>
          <w:lang w:eastAsia="pt-BR"/>
        </w:rPr>
        <w:t>não  </w:t>
      </w:r>
      <w:proofErr w:type="spellStart"/>
      <w:r w:rsidRPr="0087603E">
        <w:rPr>
          <w:lang w:eastAsia="pt-BR"/>
        </w:rPr>
        <w:t>int</w:t>
      </w:r>
      <w:proofErr w:type="spellEnd"/>
      <w:proofErr w:type="gramEnd"/>
      <w:r w:rsidRPr="0087603E">
        <w:rPr>
          <w:lang w:eastAsia="pt-BR"/>
        </w:rPr>
        <w:t xml:space="preserve"> ou long.</w:t>
      </w:r>
    </w:p>
    <w:p w:rsidR="0087603E" w:rsidRPr="0087603E" w:rsidRDefault="0087603E" w:rsidP="0060665F">
      <w:pPr>
        <w:rPr>
          <w:color w:val="666666"/>
          <w:lang w:eastAsia="pt-BR"/>
        </w:rPr>
      </w:pPr>
      <w:r w:rsidRPr="0087603E">
        <w:rPr>
          <w:b/>
          <w:bCs/>
          <w:color w:val="666666"/>
          <w:lang w:eastAsia="pt-BR"/>
        </w:rPr>
        <w:t>1.   </w:t>
      </w:r>
      <w:proofErr w:type="spellStart"/>
      <w:r w:rsidRPr="0087603E">
        <w:rPr>
          <w:b/>
          <w:bCs/>
          <w:lang w:eastAsia="pt-BR"/>
        </w:rPr>
        <w:t>int</w:t>
      </w:r>
      <w:proofErr w:type="spellEnd"/>
      <w:r w:rsidRPr="0087603E">
        <w:rPr>
          <w:b/>
          <w:bCs/>
          <w:lang w:eastAsia="pt-BR"/>
        </w:rPr>
        <w:t xml:space="preserve"> </w:t>
      </w:r>
      <w:proofErr w:type="spellStart"/>
      <w:r w:rsidRPr="0087603E">
        <w:rPr>
          <w:b/>
          <w:bCs/>
          <w:lang w:eastAsia="pt-BR"/>
        </w:rPr>
        <w:t>ntVariável</w:t>
      </w:r>
      <w:proofErr w:type="spellEnd"/>
      <w:r w:rsidRPr="0087603E">
        <w:rPr>
          <w:b/>
          <w:bCs/>
          <w:lang w:eastAsia="pt-BR"/>
        </w:rPr>
        <w:t xml:space="preserve"> = 24; // usa 32 bits de memória</w:t>
      </w:r>
    </w:p>
    <w:p w:rsidR="0087603E" w:rsidRPr="0087603E" w:rsidRDefault="0087603E" w:rsidP="0060665F">
      <w:pPr>
        <w:rPr>
          <w:color w:val="666666"/>
          <w:lang w:eastAsia="pt-BR"/>
        </w:rPr>
      </w:pPr>
      <w:r w:rsidRPr="0087603E">
        <w:rPr>
          <w:b/>
          <w:bCs/>
          <w:color w:val="666666"/>
          <w:lang w:eastAsia="pt-BR"/>
        </w:rPr>
        <w:t>2.   </w:t>
      </w:r>
      <w:proofErr w:type="spellStart"/>
      <w:r w:rsidRPr="0087603E">
        <w:rPr>
          <w:b/>
          <w:bCs/>
          <w:lang w:eastAsia="pt-BR"/>
        </w:rPr>
        <w:t>long</w:t>
      </w:r>
      <w:proofErr w:type="spellEnd"/>
      <w:r w:rsidRPr="0087603E">
        <w:rPr>
          <w:b/>
          <w:bCs/>
          <w:lang w:eastAsia="pt-BR"/>
        </w:rPr>
        <w:t xml:space="preserve"> </w:t>
      </w:r>
      <w:proofErr w:type="spellStart"/>
      <w:r w:rsidRPr="0087603E">
        <w:rPr>
          <w:b/>
          <w:bCs/>
          <w:lang w:eastAsia="pt-BR"/>
        </w:rPr>
        <w:t>longVariable</w:t>
      </w:r>
      <w:proofErr w:type="spellEnd"/>
      <w:r w:rsidRPr="0087603E">
        <w:rPr>
          <w:b/>
          <w:bCs/>
          <w:lang w:eastAsia="pt-BR"/>
        </w:rPr>
        <w:t xml:space="preserve"> = 24L; // usa 64 bits de memória</w:t>
      </w:r>
    </w:p>
    <w:p w:rsidR="0087603E" w:rsidRPr="0087603E" w:rsidRDefault="0087603E" w:rsidP="0060665F">
      <w:pPr>
        <w:rPr>
          <w:color w:val="666666"/>
          <w:lang w:eastAsia="pt-BR"/>
        </w:rPr>
      </w:pPr>
      <w:r w:rsidRPr="0087603E">
        <w:rPr>
          <w:b/>
          <w:bCs/>
          <w:color w:val="666666"/>
          <w:lang w:eastAsia="pt-BR"/>
        </w:rPr>
        <w:t>3.   </w:t>
      </w:r>
      <w:r w:rsidRPr="0087603E">
        <w:rPr>
          <w:b/>
          <w:bCs/>
          <w:lang w:eastAsia="pt-BR"/>
        </w:rPr>
        <w:t xml:space="preserve">byte </w:t>
      </w:r>
      <w:proofErr w:type="spellStart"/>
      <w:r w:rsidRPr="0087603E">
        <w:rPr>
          <w:b/>
          <w:bCs/>
          <w:lang w:eastAsia="pt-BR"/>
        </w:rPr>
        <w:t>byteVariable</w:t>
      </w:r>
      <w:proofErr w:type="spellEnd"/>
      <w:r w:rsidRPr="0087603E">
        <w:rPr>
          <w:b/>
          <w:bCs/>
          <w:lang w:eastAsia="pt-BR"/>
        </w:rPr>
        <w:t xml:space="preserve"> = 24; // usa 8 bits de memória</w:t>
      </w:r>
    </w:p>
    <w:p w:rsidR="0087603E" w:rsidRPr="0087603E" w:rsidRDefault="0087603E" w:rsidP="0060665F">
      <w:pPr>
        <w:rPr>
          <w:color w:val="666666"/>
          <w:lang w:eastAsia="pt-BR"/>
        </w:rPr>
      </w:pPr>
      <w:r w:rsidRPr="0087603E">
        <w:rPr>
          <w:lang w:eastAsia="pt-BR"/>
        </w:rPr>
        <w:t>No exemplo acima, armazenamos o número 24 em 3 variáveis ​​com diferentes tipos primitivos. Observe a quantidade de alocação de memória para os três tipos. Byte é 4 vezes menor que </w:t>
      </w:r>
      <w:proofErr w:type="spellStart"/>
      <w:r w:rsidRPr="0087603E">
        <w:rPr>
          <w:lang w:eastAsia="pt-BR"/>
        </w:rPr>
        <w:t>int</w:t>
      </w:r>
      <w:proofErr w:type="spellEnd"/>
      <w:r w:rsidRPr="0087603E">
        <w:rPr>
          <w:lang w:eastAsia="pt-BR"/>
        </w:rPr>
        <w:t xml:space="preserve"> 8 vezes menor que long.</w:t>
      </w:r>
    </w:p>
    <w:p w:rsidR="0087603E" w:rsidRPr="0087603E" w:rsidRDefault="0087603E" w:rsidP="0060665F">
      <w:pPr>
        <w:rPr>
          <w:color w:val="666666"/>
          <w:lang w:eastAsia="pt-BR"/>
        </w:rPr>
      </w:pPr>
      <w:r w:rsidRPr="0087603E">
        <w:rPr>
          <w:lang w:eastAsia="pt-BR"/>
        </w:rPr>
        <w:t>Vamos discutir cada um em detalhes:</w:t>
      </w:r>
    </w:p>
    <w:p w:rsidR="0087603E" w:rsidRPr="0087603E" w:rsidRDefault="0087603E" w:rsidP="0060665F">
      <w:pPr>
        <w:rPr>
          <w:color w:val="666666"/>
          <w:lang w:eastAsia="pt-BR"/>
        </w:rPr>
      </w:pPr>
      <w:r w:rsidRPr="0087603E">
        <w:rPr>
          <w:lang w:eastAsia="pt-BR"/>
        </w:rPr>
        <w:t>●     </w:t>
      </w:r>
      <w:r w:rsidRPr="0087603E">
        <w:rPr>
          <w:b/>
          <w:bCs/>
          <w:lang w:eastAsia="pt-BR"/>
        </w:rPr>
        <w:t>byte</w:t>
      </w:r>
    </w:p>
    <w:p w:rsidR="0087603E" w:rsidRPr="0087603E" w:rsidRDefault="0087603E" w:rsidP="0060665F">
      <w:pPr>
        <w:rPr>
          <w:color w:val="666666"/>
          <w:lang w:eastAsia="pt-BR"/>
        </w:rPr>
      </w:pPr>
      <w:r w:rsidRPr="0087603E">
        <w:rPr>
          <w:lang w:eastAsia="pt-BR"/>
        </w:rPr>
        <w:t>O menor tipo inteiro é byte. Tem um valor mínimo de -128 e um valor máximo de 127 (inclusive). O tipo de dados de bytes pode ser útil para economizar memória em matrizes grandes, onde a economia de memória realmente importa. As variáveis ​​de bytes são declaradas pelo uso da palavra-chave byte. Por exemplo, o seguinte declara e inicializa variáveis ​​de bytes chamadas b:</w:t>
      </w:r>
    </w:p>
    <w:p w:rsidR="0087603E" w:rsidRPr="0087603E" w:rsidRDefault="0087603E" w:rsidP="0060665F">
      <w:pPr>
        <w:rPr>
          <w:color w:val="666666"/>
          <w:lang w:eastAsia="pt-BR"/>
        </w:rPr>
      </w:pPr>
      <w:proofErr w:type="gramStart"/>
      <w:r w:rsidRPr="0087603E">
        <w:rPr>
          <w:lang w:eastAsia="pt-BR"/>
        </w:rPr>
        <w:t>byte</w:t>
      </w:r>
      <w:proofErr w:type="gramEnd"/>
      <w:r w:rsidRPr="0087603E">
        <w:rPr>
          <w:lang w:eastAsia="pt-BR"/>
        </w:rPr>
        <w:t xml:space="preserve"> b = 100;</w:t>
      </w:r>
    </w:p>
    <w:p w:rsidR="0087603E" w:rsidRPr="0087603E" w:rsidRDefault="0087603E" w:rsidP="0060665F">
      <w:pPr>
        <w:rPr>
          <w:color w:val="666666"/>
          <w:lang w:eastAsia="pt-BR"/>
        </w:rPr>
      </w:pPr>
      <w:r w:rsidRPr="0087603E">
        <w:rPr>
          <w:lang w:eastAsia="pt-BR"/>
        </w:rPr>
        <w:t>●     </w:t>
      </w:r>
      <w:r w:rsidRPr="0087603E">
        <w:rPr>
          <w:b/>
          <w:bCs/>
          <w:lang w:eastAsia="pt-BR"/>
        </w:rPr>
        <w:t>short:</w:t>
      </w:r>
    </w:p>
    <w:p w:rsidR="0087603E" w:rsidRPr="0087603E" w:rsidRDefault="0087603E" w:rsidP="0060665F">
      <w:pPr>
        <w:rPr>
          <w:color w:val="666666"/>
          <w:lang w:eastAsia="pt-BR"/>
        </w:rPr>
      </w:pPr>
      <w:r w:rsidRPr="0087603E">
        <w:rPr>
          <w:lang w:eastAsia="pt-BR"/>
        </w:rPr>
        <w:t>O tipo de dados short é um inteiro de complemento de dois de 16 bits e assinado. Tem um valor mínimo de -32.768 e um valor máximo de 32.767 (inclusive). Assim como no byte, as mesmas diretrizes se aplicam: você pode usar um pequeno para economizar memória em matrizes grandes, em situações em que a economia de memória realmente importa. O exemplo a seguir declara e inicializa a variável chamada s:</w:t>
      </w:r>
    </w:p>
    <w:p w:rsidR="0087603E" w:rsidRPr="0087603E" w:rsidRDefault="0087603E" w:rsidP="0060665F">
      <w:pPr>
        <w:rPr>
          <w:color w:val="666666"/>
          <w:lang w:eastAsia="pt-BR"/>
        </w:rPr>
      </w:pPr>
      <w:proofErr w:type="gramStart"/>
      <w:r w:rsidRPr="0087603E">
        <w:rPr>
          <w:lang w:eastAsia="pt-BR"/>
        </w:rPr>
        <w:t>short</w:t>
      </w:r>
      <w:proofErr w:type="gramEnd"/>
      <w:r w:rsidRPr="0087603E">
        <w:rPr>
          <w:lang w:eastAsia="pt-BR"/>
        </w:rPr>
        <w:t xml:space="preserve"> s= 123;</w:t>
      </w:r>
    </w:p>
    <w:p w:rsidR="0087603E" w:rsidRPr="0087603E" w:rsidRDefault="0087603E" w:rsidP="0060665F">
      <w:pPr>
        <w:rPr>
          <w:color w:val="666666"/>
          <w:lang w:eastAsia="pt-BR"/>
        </w:rPr>
      </w:pPr>
      <w:r w:rsidRPr="0087603E">
        <w:rPr>
          <w:lang w:eastAsia="pt-BR"/>
        </w:rPr>
        <w:t>●     </w:t>
      </w:r>
      <w:proofErr w:type="spellStart"/>
      <w:r w:rsidRPr="0087603E">
        <w:rPr>
          <w:b/>
          <w:bCs/>
          <w:lang w:eastAsia="pt-BR"/>
        </w:rPr>
        <w:t>int</w:t>
      </w:r>
      <w:proofErr w:type="spellEnd"/>
      <w:r w:rsidRPr="0087603E">
        <w:rPr>
          <w:b/>
          <w:bCs/>
          <w:lang w:eastAsia="pt-BR"/>
        </w:rPr>
        <w:t>:</w:t>
      </w:r>
    </w:p>
    <w:p w:rsidR="0087603E" w:rsidRPr="0087603E" w:rsidRDefault="0087603E" w:rsidP="0060665F">
      <w:pPr>
        <w:rPr>
          <w:color w:val="666666"/>
          <w:lang w:eastAsia="pt-BR"/>
        </w:rPr>
      </w:pPr>
      <w:r w:rsidRPr="0087603E">
        <w:rPr>
          <w:lang w:eastAsia="pt-BR"/>
        </w:rPr>
        <w:t xml:space="preserve">O tipo inteiro mais comumente </w:t>
      </w:r>
      <w:proofErr w:type="spellStart"/>
      <w:r w:rsidRPr="0087603E">
        <w:rPr>
          <w:lang w:eastAsia="pt-BR"/>
        </w:rPr>
        <w:t>usado</w:t>
      </w:r>
      <w:proofErr w:type="spellEnd"/>
      <w:r w:rsidRPr="0087603E">
        <w:rPr>
          <w:lang w:eastAsia="pt-BR"/>
        </w:rPr>
        <w:t xml:space="preserve"> é int. É um tipo assinado de 32 bits que tem um intervalo de –2.147.483.648 a 2.147.483.647. Além de outros usos, variáveis do tipo </w:t>
      </w:r>
      <w:proofErr w:type="spellStart"/>
      <w:r w:rsidRPr="0087603E">
        <w:rPr>
          <w:lang w:eastAsia="pt-BR"/>
        </w:rPr>
        <w:t>int</w:t>
      </w:r>
      <w:proofErr w:type="spellEnd"/>
      <w:r w:rsidRPr="0087603E">
        <w:rPr>
          <w:lang w:eastAsia="pt-BR"/>
        </w:rPr>
        <w:t xml:space="preserve"> são comumente empregadas para controlar loops e indexar matrizes. Esse tipo de dados provavelmente será grande o suficiente para os números que seu programa usará, mas se você precisar de um intervalo maior de valores, use long.</w:t>
      </w:r>
    </w:p>
    <w:p w:rsidR="0087603E" w:rsidRPr="0087603E" w:rsidRDefault="0087603E" w:rsidP="0060665F">
      <w:pPr>
        <w:rPr>
          <w:color w:val="666666"/>
          <w:lang w:val="en-US" w:eastAsia="pt-BR"/>
        </w:rPr>
      </w:pPr>
      <w:proofErr w:type="spellStart"/>
      <w:r w:rsidRPr="0087603E">
        <w:rPr>
          <w:lang w:val="en-US" w:eastAsia="pt-BR"/>
        </w:rPr>
        <w:t>int</w:t>
      </w:r>
      <w:proofErr w:type="spellEnd"/>
      <w:r w:rsidRPr="0087603E">
        <w:rPr>
          <w:lang w:val="en-US" w:eastAsia="pt-BR"/>
        </w:rPr>
        <w:t xml:space="preserve"> v = 123543;</w:t>
      </w:r>
    </w:p>
    <w:p w:rsidR="0087603E" w:rsidRPr="0087603E" w:rsidRDefault="0087603E" w:rsidP="0060665F">
      <w:pPr>
        <w:rPr>
          <w:color w:val="666666"/>
          <w:lang w:val="en-US" w:eastAsia="pt-BR"/>
        </w:rPr>
      </w:pPr>
      <w:proofErr w:type="spellStart"/>
      <w:r w:rsidRPr="0087603E">
        <w:rPr>
          <w:lang w:val="en-US" w:eastAsia="pt-BR"/>
        </w:rPr>
        <w:t>int</w:t>
      </w:r>
      <w:proofErr w:type="spellEnd"/>
      <w:r w:rsidRPr="0087603E">
        <w:rPr>
          <w:lang w:val="en-US" w:eastAsia="pt-BR"/>
        </w:rPr>
        <w:t xml:space="preserve"> </w:t>
      </w:r>
      <w:proofErr w:type="spellStart"/>
      <w:r w:rsidRPr="0087603E">
        <w:rPr>
          <w:lang w:val="en-US" w:eastAsia="pt-BR"/>
        </w:rPr>
        <w:t>calc</w:t>
      </w:r>
      <w:proofErr w:type="spellEnd"/>
      <w:r w:rsidRPr="0087603E">
        <w:rPr>
          <w:lang w:val="en-US" w:eastAsia="pt-BR"/>
        </w:rPr>
        <w:t xml:space="preserve"> = -9876345;</w:t>
      </w:r>
    </w:p>
    <w:p w:rsidR="0087603E" w:rsidRPr="0087603E" w:rsidRDefault="0087603E" w:rsidP="0060665F">
      <w:pPr>
        <w:rPr>
          <w:color w:val="666666"/>
          <w:lang w:val="en-US" w:eastAsia="pt-BR"/>
        </w:rPr>
      </w:pPr>
      <w:r w:rsidRPr="0087603E">
        <w:rPr>
          <w:lang w:val="en-US" w:eastAsia="pt-BR"/>
        </w:rPr>
        <w:lastRenderedPageBreak/>
        <w:t>●     </w:t>
      </w:r>
      <w:r w:rsidRPr="0087603E">
        <w:rPr>
          <w:b/>
          <w:bCs/>
          <w:lang w:val="en-US" w:eastAsia="pt-BR"/>
        </w:rPr>
        <w:t>long:</w:t>
      </w:r>
    </w:p>
    <w:p w:rsidR="0087603E" w:rsidRPr="0087603E" w:rsidRDefault="0087603E" w:rsidP="0060665F">
      <w:pPr>
        <w:rPr>
          <w:color w:val="666666"/>
          <w:lang w:eastAsia="pt-BR"/>
        </w:rPr>
      </w:pPr>
      <w:proofErr w:type="spellStart"/>
      <w:r w:rsidRPr="0087603E">
        <w:rPr>
          <w:lang w:eastAsia="pt-BR"/>
        </w:rPr>
        <w:t>Long</w:t>
      </w:r>
      <w:proofErr w:type="spellEnd"/>
      <w:r w:rsidRPr="0087603E">
        <w:rPr>
          <w:lang w:eastAsia="pt-BR"/>
        </w:rPr>
        <w:t xml:space="preserve"> é um tipo assinado de 64 bits e é útil para aquelas ocasiões em que um tipo </w:t>
      </w:r>
      <w:proofErr w:type="spellStart"/>
      <w:r w:rsidRPr="0087603E">
        <w:rPr>
          <w:lang w:eastAsia="pt-BR"/>
        </w:rPr>
        <w:t>int</w:t>
      </w:r>
      <w:proofErr w:type="spellEnd"/>
      <w:r w:rsidRPr="0087603E">
        <w:rPr>
          <w:lang w:eastAsia="pt-BR"/>
        </w:rPr>
        <w:t xml:space="preserve"> não é grande o suficiente para armazenar o valor desejado. Possui um valor mínimo de -9.223.372.036.854.775.808 e um valor máximo de 9.223.372.036.854.775.807 (inclusive). O uso desse tipo de dados pode estar no aplicativo bancário quando uma quantidade grande deve ser calculada e armazenada.</w:t>
      </w:r>
    </w:p>
    <w:p w:rsidR="0087603E" w:rsidRPr="0087603E" w:rsidRDefault="0087603E" w:rsidP="0060665F">
      <w:pPr>
        <w:rPr>
          <w:color w:val="666666"/>
          <w:lang w:eastAsia="pt-BR"/>
        </w:rPr>
      </w:pPr>
      <w:proofErr w:type="spellStart"/>
      <w:proofErr w:type="gramStart"/>
      <w:r w:rsidRPr="0087603E">
        <w:rPr>
          <w:lang w:eastAsia="pt-BR"/>
        </w:rPr>
        <w:t>long</w:t>
      </w:r>
      <w:proofErr w:type="spellEnd"/>
      <w:proofErr w:type="gramEnd"/>
      <w:r w:rsidRPr="0087603E">
        <w:rPr>
          <w:lang w:eastAsia="pt-BR"/>
        </w:rPr>
        <w:t xml:space="preserve"> </w:t>
      </w:r>
      <w:proofErr w:type="spellStart"/>
      <w:r w:rsidRPr="0087603E">
        <w:rPr>
          <w:lang w:eastAsia="pt-BR"/>
        </w:rPr>
        <w:t>longoVal</w:t>
      </w:r>
      <w:proofErr w:type="spellEnd"/>
      <w:r w:rsidRPr="0087603E">
        <w:rPr>
          <w:lang w:eastAsia="pt-BR"/>
        </w:rPr>
        <w:t xml:space="preserve"> = 1234567891;</w:t>
      </w:r>
    </w:p>
    <w:p w:rsidR="0087603E" w:rsidRPr="0087603E" w:rsidRDefault="0087603E" w:rsidP="0060665F">
      <w:pPr>
        <w:rPr>
          <w:color w:val="666666"/>
          <w:lang w:eastAsia="pt-BR"/>
        </w:rPr>
      </w:pPr>
      <w:r w:rsidRPr="0087603E">
        <w:rPr>
          <w:lang w:eastAsia="pt-BR"/>
        </w:rPr>
        <w:t>●     </w:t>
      </w:r>
      <w:proofErr w:type="spellStart"/>
      <w:r w:rsidRPr="0087603E">
        <w:rPr>
          <w:b/>
          <w:bCs/>
          <w:lang w:eastAsia="pt-BR"/>
        </w:rPr>
        <w:t>float</w:t>
      </w:r>
      <w:proofErr w:type="spellEnd"/>
      <w:r w:rsidRPr="0087603E">
        <w:rPr>
          <w:b/>
          <w:bCs/>
          <w:lang w:eastAsia="pt-BR"/>
        </w:rPr>
        <w:t>:</w:t>
      </w:r>
    </w:p>
    <w:p w:rsidR="0087603E" w:rsidRPr="0087603E" w:rsidRDefault="0087603E" w:rsidP="0060665F">
      <w:pPr>
        <w:rPr>
          <w:color w:val="666666"/>
          <w:lang w:eastAsia="pt-BR"/>
        </w:rPr>
      </w:pPr>
      <w:r w:rsidRPr="0087603E">
        <w:rPr>
          <w:lang w:eastAsia="pt-BR"/>
        </w:rPr>
        <w:t xml:space="preserve">Os números de ponto flutuante, também conhecidos como números reais, são usados ​​ao avaliar expressões que requerem precisão fracionária. Por exemplo, cálculo da taxa de juros ou cálculo da raiz quadrada. O tipo de dados flutuante é um ponto flutuante IEEE 754 de 32 bits e precisão única. Como nas recomendações para byte e short, use um ponto flutuante (em vez de duplo) se precisar economizar memória em grandes matrizes de números de ponto flutuante. O tipo </w:t>
      </w:r>
      <w:proofErr w:type="spellStart"/>
      <w:r w:rsidRPr="0087603E">
        <w:rPr>
          <w:lang w:eastAsia="pt-BR"/>
        </w:rPr>
        <w:t>float</w:t>
      </w:r>
      <w:proofErr w:type="spellEnd"/>
      <w:r w:rsidRPr="0087603E">
        <w:rPr>
          <w:lang w:eastAsia="pt-BR"/>
        </w:rPr>
        <w:t xml:space="preserve"> especifica um valor de precisão único que usa 32 bits de armazenamento. A precisão única é mais rápida em alguns processadores e ocupa metade do espaço da precisão dupla. A declaração e a sintaxe de inicialização das variáveis ​​flutuantes fornecidas abaixo, observe “f” após a inicialização do valor.</w:t>
      </w:r>
    </w:p>
    <w:p w:rsidR="0087603E" w:rsidRPr="0087603E" w:rsidRDefault="0087603E" w:rsidP="0060665F">
      <w:pPr>
        <w:rPr>
          <w:color w:val="666666"/>
          <w:lang w:eastAsia="pt-BR"/>
        </w:rPr>
      </w:pPr>
      <w:proofErr w:type="spellStart"/>
      <w:proofErr w:type="gramStart"/>
      <w:r w:rsidRPr="0087603E">
        <w:rPr>
          <w:lang w:eastAsia="pt-BR"/>
        </w:rPr>
        <w:t>float</w:t>
      </w:r>
      <w:proofErr w:type="spellEnd"/>
      <w:proofErr w:type="gramEnd"/>
      <w:r w:rsidRPr="0087603E">
        <w:rPr>
          <w:lang w:eastAsia="pt-BR"/>
        </w:rPr>
        <w:t xml:space="preserve"> </w:t>
      </w:r>
      <w:proofErr w:type="spellStart"/>
      <w:r w:rsidRPr="0087603E">
        <w:rPr>
          <w:lang w:eastAsia="pt-BR"/>
        </w:rPr>
        <w:t>taxaJuros</w:t>
      </w:r>
      <w:proofErr w:type="spellEnd"/>
      <w:r w:rsidRPr="0087603E">
        <w:rPr>
          <w:lang w:eastAsia="pt-BR"/>
        </w:rPr>
        <w:t xml:space="preserve"> = 12.25f;</w:t>
      </w:r>
    </w:p>
    <w:p w:rsidR="0087603E" w:rsidRPr="0087603E" w:rsidRDefault="0087603E" w:rsidP="0060665F">
      <w:pPr>
        <w:rPr>
          <w:color w:val="666666"/>
          <w:lang w:eastAsia="pt-BR"/>
        </w:rPr>
      </w:pPr>
      <w:r w:rsidRPr="0087603E">
        <w:rPr>
          <w:lang w:eastAsia="pt-BR"/>
        </w:rPr>
        <w:t>●     </w:t>
      </w:r>
      <w:proofErr w:type="spellStart"/>
      <w:r w:rsidRPr="0087603E">
        <w:rPr>
          <w:b/>
          <w:bCs/>
          <w:lang w:eastAsia="pt-BR"/>
        </w:rPr>
        <w:t>double</w:t>
      </w:r>
      <w:proofErr w:type="spellEnd"/>
      <w:r w:rsidRPr="0087603E">
        <w:rPr>
          <w:b/>
          <w:bCs/>
          <w:lang w:eastAsia="pt-BR"/>
        </w:rPr>
        <w:t>:</w:t>
      </w:r>
    </w:p>
    <w:p w:rsidR="0087603E" w:rsidRPr="0087603E" w:rsidRDefault="0087603E" w:rsidP="0060665F">
      <w:pPr>
        <w:rPr>
          <w:color w:val="666666"/>
          <w:lang w:eastAsia="pt-BR"/>
        </w:rPr>
      </w:pPr>
      <w:r w:rsidRPr="0087603E">
        <w:rPr>
          <w:lang w:eastAsia="pt-BR"/>
        </w:rPr>
        <w:t xml:space="preserve">A precisão dupla, como indicado pela palavra-chave </w:t>
      </w:r>
      <w:proofErr w:type="spellStart"/>
      <w:r w:rsidRPr="0087603E">
        <w:rPr>
          <w:lang w:eastAsia="pt-BR"/>
        </w:rPr>
        <w:t>double</w:t>
      </w:r>
      <w:proofErr w:type="spellEnd"/>
      <w:r w:rsidRPr="0087603E">
        <w:rPr>
          <w:lang w:eastAsia="pt-BR"/>
        </w:rPr>
        <w:t xml:space="preserve">, usa 64 bits para armazenar um valor. A precisão dupla é realmente mais rápida do que a precisão única em alguns processadores modernos que foram otimizados para cálculos matemáticos de alta velocidade. Todas as funções matemáticas transcendentais, como </w:t>
      </w:r>
      <w:proofErr w:type="spellStart"/>
      <w:r w:rsidRPr="0087603E">
        <w:rPr>
          <w:lang w:eastAsia="pt-BR"/>
        </w:rPr>
        <w:t>sin</w:t>
      </w:r>
      <w:proofErr w:type="spellEnd"/>
      <w:r w:rsidRPr="0087603E">
        <w:rPr>
          <w:lang w:eastAsia="pt-BR"/>
        </w:rPr>
        <w:t xml:space="preserve"> (), cos () e </w:t>
      </w:r>
      <w:proofErr w:type="spellStart"/>
      <w:r w:rsidRPr="0087603E">
        <w:rPr>
          <w:lang w:eastAsia="pt-BR"/>
        </w:rPr>
        <w:t>sqrt</w:t>
      </w:r>
      <w:proofErr w:type="spellEnd"/>
      <w:r w:rsidRPr="0087603E">
        <w:rPr>
          <w:lang w:eastAsia="pt-BR"/>
        </w:rPr>
        <w:t xml:space="preserve"> (), retornam valores duplos. A sintaxe da declaração e inicialização para variáveis ​​duplas fornecidas abaixo, observe “d” após a inicialização do valor.</w:t>
      </w:r>
    </w:p>
    <w:p w:rsidR="0087603E" w:rsidRPr="0087603E" w:rsidRDefault="0087603E" w:rsidP="0060665F">
      <w:pPr>
        <w:rPr>
          <w:color w:val="666666"/>
          <w:lang w:eastAsia="pt-BR"/>
        </w:rPr>
      </w:pPr>
      <w:proofErr w:type="spellStart"/>
      <w:proofErr w:type="gramStart"/>
      <w:r w:rsidRPr="0087603E">
        <w:rPr>
          <w:lang w:eastAsia="pt-BR"/>
        </w:rPr>
        <w:t>double</w:t>
      </w:r>
      <w:proofErr w:type="spellEnd"/>
      <w:proofErr w:type="gramEnd"/>
      <w:r w:rsidRPr="0087603E">
        <w:rPr>
          <w:lang w:eastAsia="pt-BR"/>
        </w:rPr>
        <w:t xml:space="preserve"> duplo = 12345.234d;</w:t>
      </w:r>
    </w:p>
    <w:p w:rsidR="0087603E" w:rsidRPr="0087603E" w:rsidRDefault="0087603E" w:rsidP="0060665F">
      <w:pPr>
        <w:rPr>
          <w:color w:val="666666"/>
          <w:lang w:eastAsia="pt-BR"/>
        </w:rPr>
      </w:pPr>
      <w:r w:rsidRPr="0087603E">
        <w:rPr>
          <w:lang w:eastAsia="pt-BR"/>
        </w:rPr>
        <w:t>●     </w:t>
      </w:r>
      <w:proofErr w:type="spellStart"/>
      <w:r w:rsidRPr="0087603E">
        <w:rPr>
          <w:b/>
          <w:bCs/>
          <w:lang w:eastAsia="pt-BR"/>
        </w:rPr>
        <w:t>boolean</w:t>
      </w:r>
      <w:proofErr w:type="spellEnd"/>
      <w:r w:rsidRPr="0087603E">
        <w:rPr>
          <w:b/>
          <w:bCs/>
          <w:lang w:eastAsia="pt-BR"/>
        </w:rPr>
        <w:t>:</w:t>
      </w:r>
    </w:p>
    <w:p w:rsidR="0087603E" w:rsidRPr="0087603E" w:rsidRDefault="0087603E" w:rsidP="0060665F">
      <w:pPr>
        <w:rPr>
          <w:color w:val="666666"/>
          <w:lang w:eastAsia="pt-BR"/>
        </w:rPr>
      </w:pPr>
      <w:r w:rsidRPr="0087603E">
        <w:rPr>
          <w:lang w:eastAsia="pt-BR"/>
        </w:rPr>
        <w:t xml:space="preserve">O tipo de dados booleano possui apenas dois valores possíveis: verdadeiro e falso. Use esse tipo de dados para sinalizadores simples que rastreiam condições verdadeiras / falsas. Este é o tipo retornado por todos os operadores relacionais, como no caso de a &lt;b. booleano também é o tipo exigido pelas expressões condicionais que governam as instruções de controle, como </w:t>
      </w:r>
      <w:proofErr w:type="spellStart"/>
      <w:r w:rsidRPr="0087603E">
        <w:rPr>
          <w:lang w:eastAsia="pt-BR"/>
        </w:rPr>
        <w:t>if</w:t>
      </w:r>
      <w:proofErr w:type="spellEnd"/>
      <w:r w:rsidRPr="0087603E">
        <w:rPr>
          <w:lang w:eastAsia="pt-BR"/>
        </w:rPr>
        <w:t xml:space="preserve"> ou </w:t>
      </w:r>
      <w:proofErr w:type="spellStart"/>
      <w:r w:rsidRPr="0087603E">
        <w:rPr>
          <w:lang w:eastAsia="pt-BR"/>
        </w:rPr>
        <w:t>while</w:t>
      </w:r>
      <w:proofErr w:type="spellEnd"/>
      <w:r w:rsidRPr="0087603E">
        <w:rPr>
          <w:lang w:eastAsia="pt-BR"/>
        </w:rPr>
        <w:t>.</w:t>
      </w:r>
    </w:p>
    <w:p w:rsidR="0087603E" w:rsidRPr="0087603E" w:rsidRDefault="0087603E" w:rsidP="0060665F">
      <w:pPr>
        <w:rPr>
          <w:color w:val="666666"/>
          <w:lang w:eastAsia="pt-BR"/>
        </w:rPr>
      </w:pPr>
      <w:proofErr w:type="spellStart"/>
      <w:proofErr w:type="gramStart"/>
      <w:r w:rsidRPr="0087603E">
        <w:rPr>
          <w:lang w:eastAsia="pt-BR"/>
        </w:rPr>
        <w:t>boolean</w:t>
      </w:r>
      <w:proofErr w:type="spellEnd"/>
      <w:proofErr w:type="gramEnd"/>
      <w:r w:rsidRPr="0087603E">
        <w:rPr>
          <w:lang w:eastAsia="pt-BR"/>
        </w:rPr>
        <w:t xml:space="preserve"> </w:t>
      </w:r>
      <w:proofErr w:type="spellStart"/>
      <w:r w:rsidRPr="0087603E">
        <w:rPr>
          <w:lang w:eastAsia="pt-BR"/>
        </w:rPr>
        <w:t>val</w:t>
      </w:r>
      <w:proofErr w:type="spellEnd"/>
      <w:r w:rsidRPr="0087603E">
        <w:rPr>
          <w:lang w:eastAsia="pt-BR"/>
        </w:rPr>
        <w:t xml:space="preserve"> = false;</w:t>
      </w:r>
    </w:p>
    <w:p w:rsidR="0087603E" w:rsidRPr="0087603E" w:rsidRDefault="0087603E" w:rsidP="0060665F">
      <w:pPr>
        <w:rPr>
          <w:color w:val="666666"/>
          <w:lang w:eastAsia="pt-BR"/>
        </w:rPr>
      </w:pPr>
      <w:r w:rsidRPr="0087603E">
        <w:rPr>
          <w:lang w:eastAsia="pt-BR"/>
        </w:rPr>
        <w:t>●     </w:t>
      </w:r>
      <w:r w:rsidRPr="0087603E">
        <w:rPr>
          <w:b/>
          <w:bCs/>
          <w:lang w:eastAsia="pt-BR"/>
        </w:rPr>
        <w:t>Caracteres:</w:t>
      </w:r>
    </w:p>
    <w:p w:rsidR="0087603E" w:rsidRPr="0087603E" w:rsidRDefault="0087603E" w:rsidP="0060665F">
      <w:pPr>
        <w:rPr>
          <w:color w:val="666666"/>
          <w:lang w:eastAsia="pt-BR"/>
        </w:rPr>
      </w:pPr>
      <w:r w:rsidRPr="0087603E">
        <w:rPr>
          <w:lang w:eastAsia="pt-BR"/>
        </w:rPr>
        <w:t xml:space="preserve">Em Java, o tipo de dados usado para armazenar caracteres é char. O tipo de dados char é um único caractere Unicode de 16 bits. Ele tem um valor mínimo de ‘\ u0000’ (ou 0) e um valor máximo de ‘\ </w:t>
      </w:r>
      <w:proofErr w:type="spellStart"/>
      <w:r w:rsidRPr="0087603E">
        <w:rPr>
          <w:lang w:eastAsia="pt-BR"/>
        </w:rPr>
        <w:t>uffff</w:t>
      </w:r>
      <w:proofErr w:type="spellEnd"/>
      <w:r w:rsidRPr="0087603E">
        <w:rPr>
          <w:lang w:eastAsia="pt-BR"/>
        </w:rPr>
        <w:t>’ (ou 65.535 inclusive). Não há caracteres negativos.</w:t>
      </w:r>
    </w:p>
    <w:p w:rsidR="0087603E" w:rsidRPr="0087603E" w:rsidRDefault="0087603E" w:rsidP="0060665F">
      <w:pPr>
        <w:rPr>
          <w:color w:val="666666"/>
          <w:lang w:eastAsia="pt-BR"/>
        </w:rPr>
      </w:pPr>
      <w:proofErr w:type="gramStart"/>
      <w:r w:rsidRPr="0087603E">
        <w:rPr>
          <w:lang w:eastAsia="pt-BR"/>
        </w:rPr>
        <w:t>char</w:t>
      </w:r>
      <w:proofErr w:type="gramEnd"/>
      <w:r w:rsidRPr="0087603E">
        <w:rPr>
          <w:lang w:eastAsia="pt-BR"/>
        </w:rPr>
        <w:t xml:space="preserve"> ch1 = 88; // código para X</w:t>
      </w:r>
    </w:p>
    <w:p w:rsidR="0087603E" w:rsidRPr="0087603E" w:rsidRDefault="0087603E" w:rsidP="0060665F">
      <w:pPr>
        <w:rPr>
          <w:color w:val="666666"/>
          <w:lang w:eastAsia="pt-BR"/>
        </w:rPr>
      </w:pPr>
      <w:proofErr w:type="gramStart"/>
      <w:r w:rsidRPr="0087603E">
        <w:rPr>
          <w:lang w:eastAsia="pt-BR"/>
        </w:rPr>
        <w:lastRenderedPageBreak/>
        <w:t>char</w:t>
      </w:r>
      <w:proofErr w:type="gramEnd"/>
      <w:r w:rsidRPr="0087603E">
        <w:rPr>
          <w:lang w:eastAsia="pt-BR"/>
        </w:rPr>
        <w:t xml:space="preserve"> ch2 = ‘Y’;</w:t>
      </w:r>
    </w:p>
    <w:p w:rsidR="0060665F" w:rsidRDefault="0060665F"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87603E" w:rsidRDefault="0060665F" w:rsidP="0087603E">
      <w:p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60665F">
        <w:rPr>
          <w:rFonts w:ascii="InterUI" w:eastAsia="Times New Roman" w:hAnsi="InterUI" w:cs="Times New Roman"/>
          <w:b/>
          <w:bCs/>
          <w:color w:val="000000"/>
          <w:spacing w:val="-12"/>
          <w:sz w:val="30"/>
          <w:szCs w:val="30"/>
          <w:lang w:eastAsia="pt-BR"/>
        </w:rPr>
        <w:sym w:font="Wingdings" w:char="F0E0"/>
      </w:r>
      <w:r>
        <w:rPr>
          <w:rFonts w:ascii="InterUI" w:eastAsia="Times New Roman" w:hAnsi="InterUI" w:cs="Times New Roman"/>
          <w:b/>
          <w:bCs/>
          <w:color w:val="000000"/>
          <w:spacing w:val="-12"/>
          <w:sz w:val="30"/>
          <w:szCs w:val="30"/>
          <w:lang w:eastAsia="pt-BR"/>
        </w:rPr>
        <w:t xml:space="preserve"> </w:t>
      </w:r>
      <w:r w:rsidR="0087603E" w:rsidRPr="0087603E">
        <w:rPr>
          <w:rFonts w:ascii="InterUI" w:eastAsia="Times New Roman" w:hAnsi="InterUI" w:cs="Times New Roman"/>
          <w:b/>
          <w:bCs/>
          <w:color w:val="000000"/>
          <w:spacing w:val="-12"/>
          <w:sz w:val="30"/>
          <w:szCs w:val="30"/>
          <w:lang w:eastAsia="pt-BR"/>
        </w:rPr>
        <w:t>Variáveis primitivas</w:t>
      </w:r>
    </w:p>
    <w:p w:rsidR="0087603E" w:rsidRPr="0087603E" w:rsidRDefault="0087603E" w:rsidP="0060665F">
      <w:pPr>
        <w:rPr>
          <w:color w:val="666666"/>
          <w:lang w:eastAsia="pt-BR"/>
        </w:rPr>
      </w:pPr>
      <w:r w:rsidRPr="0087603E">
        <w:rPr>
          <w:lang w:eastAsia="pt-BR"/>
        </w:rPr>
        <w:t>1.   Variável de nível de classe (instância):</w:t>
      </w:r>
    </w:p>
    <w:p w:rsidR="0087603E" w:rsidRPr="0087603E" w:rsidRDefault="0087603E" w:rsidP="0060665F">
      <w:pPr>
        <w:rPr>
          <w:color w:val="666666"/>
          <w:lang w:eastAsia="pt-BR"/>
        </w:rPr>
      </w:pPr>
      <w:r w:rsidRPr="0087603E">
        <w:rPr>
          <w:lang w:eastAsia="pt-BR"/>
        </w:rPr>
        <w:t>Não é obrigatório inicializar a variável de nível de classe (instância). Se não inicializamos, o compilador de variáveis ​​de instância atribui o valor padrão a ele. De um modo geral, esse padrão será zero ou nulo, dependendo do tipo de dados. Contudo, confiar nesses valores padrão é geralmente considerado uma prática ruim de codificação. A tabela a seguir resume os valores padrão dos tipos de dados falado anteriormente.</w:t>
      </w:r>
    </w:p>
    <w:p w:rsidR="0087603E" w:rsidRPr="0087603E" w:rsidRDefault="0087603E" w:rsidP="0060665F">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drawing>
          <wp:inline distT="0" distB="0" distL="0" distR="0">
            <wp:extent cx="2703830" cy="2474821"/>
            <wp:effectExtent l="0" t="0" r="1270" b="1905"/>
            <wp:docPr id="4" name="Imagem 4" descr="https://paperx-dex-assets.s3.sa-east-1.amazonaws.com/images/1671738913164-C4Yh8LYb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x-dex-assets.s3.sa-east-1.amazonaws.com/images/1671738913164-C4Yh8LYb2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4898" cy="2475798"/>
                    </a:xfrm>
                    <a:prstGeom prst="rect">
                      <a:avLst/>
                    </a:prstGeom>
                    <a:noFill/>
                    <a:ln>
                      <a:noFill/>
                    </a:ln>
                  </pic:spPr>
                </pic:pic>
              </a:graphicData>
            </a:graphic>
          </wp:inline>
        </w:drawing>
      </w:r>
    </w:p>
    <w:p w:rsidR="0060665F" w:rsidRDefault="0060665F" w:rsidP="0087603E">
      <w:pPr>
        <w:shd w:val="clear" w:color="auto" w:fill="FFFFFF"/>
        <w:spacing w:before="0" w:after="480" w:line="480" w:lineRule="atLeast"/>
        <w:rPr>
          <w:rFonts w:ascii="InterUI" w:eastAsia="Times New Roman" w:hAnsi="InterUI" w:cs="Times New Roman"/>
          <w:b/>
          <w:bCs/>
          <w:color w:val="000000"/>
          <w:spacing w:val="-12"/>
          <w:sz w:val="30"/>
          <w:szCs w:val="30"/>
          <w:lang w:eastAsia="pt-BR"/>
        </w:rPr>
      </w:pPr>
    </w:p>
    <w:p w:rsidR="0087603E" w:rsidRPr="0060665F" w:rsidRDefault="0087603E" w:rsidP="0060665F">
      <w:pPr>
        <w:pStyle w:val="PargrafodaLista"/>
        <w:numPr>
          <w:ilvl w:val="0"/>
          <w:numId w:val="10"/>
        </w:numPr>
        <w:shd w:val="clear" w:color="auto" w:fill="FFFFFF"/>
        <w:spacing w:before="0" w:after="480" w:line="480" w:lineRule="atLeast"/>
        <w:rPr>
          <w:rFonts w:ascii="InterUI" w:eastAsia="Times New Roman" w:hAnsi="InterUI" w:cs="Times New Roman"/>
          <w:color w:val="666666"/>
          <w:spacing w:val="-12"/>
          <w:sz w:val="30"/>
          <w:szCs w:val="30"/>
          <w:lang w:eastAsia="pt-BR"/>
        </w:rPr>
      </w:pPr>
      <w:r w:rsidRPr="0060665F">
        <w:rPr>
          <w:rFonts w:ascii="InterUI" w:eastAsia="Times New Roman" w:hAnsi="InterUI" w:cs="Times New Roman"/>
          <w:b/>
          <w:bCs/>
          <w:color w:val="000000"/>
          <w:spacing w:val="-12"/>
          <w:sz w:val="30"/>
          <w:szCs w:val="30"/>
          <w:lang w:eastAsia="pt-BR"/>
        </w:rPr>
        <w:t>Variável local do método:</w:t>
      </w:r>
    </w:p>
    <w:p w:rsidR="0087603E" w:rsidRPr="0087603E" w:rsidRDefault="0060665F" w:rsidP="0060665F">
      <w:pPr>
        <w:rPr>
          <w:color w:val="666666"/>
          <w:lang w:eastAsia="pt-BR"/>
        </w:rPr>
      </w:pPr>
      <w:r>
        <w:rPr>
          <w:lang w:eastAsia="pt-BR"/>
        </w:rPr>
        <w:tab/>
      </w:r>
      <w:r w:rsidR="0087603E" w:rsidRPr="0087603E">
        <w:rPr>
          <w:lang w:eastAsia="pt-BR"/>
        </w:rPr>
        <w:t xml:space="preserve">As variáveis ​​locais do método precisam ser inicializadas antes de usá-lo. O compilador nunca atribui um valor padrão a uma variável local não inicializada. Se você não conseguir inicializar sua variável local onde ela é declarada, certifique-se de atribuir um valor a ela antes de tentar usá-la. O acesso a uma variável local não inicializada resultará em um erro em tempo de compilação. Vamos ver um programa </w:t>
      </w:r>
      <w:proofErr w:type="spellStart"/>
      <w:r w:rsidR="0087603E" w:rsidRPr="0087603E">
        <w:rPr>
          <w:lang w:eastAsia="pt-BR"/>
        </w:rPr>
        <w:t>java</w:t>
      </w:r>
      <w:proofErr w:type="spellEnd"/>
      <w:r w:rsidR="0087603E" w:rsidRPr="0087603E">
        <w:rPr>
          <w:lang w:eastAsia="pt-BR"/>
        </w:rPr>
        <w:t xml:space="preserve"> simples que declara, inicializa e imprime todos os tipos primitivos.</w:t>
      </w:r>
    </w:p>
    <w:p w:rsidR="0087603E" w:rsidRPr="0087603E" w:rsidRDefault="0087603E" w:rsidP="0060665F">
      <w:pPr>
        <w:rPr>
          <w:color w:val="666666"/>
          <w:lang w:eastAsia="pt-BR"/>
        </w:rPr>
      </w:pPr>
      <w:r w:rsidRPr="0087603E">
        <w:rPr>
          <w:lang w:eastAsia="pt-BR"/>
        </w:rPr>
        <w:t xml:space="preserve">Classe Java </w:t>
      </w:r>
      <w:proofErr w:type="spellStart"/>
      <w:r w:rsidRPr="0087603E">
        <w:rPr>
          <w:lang w:eastAsia="pt-BR"/>
        </w:rPr>
        <w:t>DemoPrimitivo</w:t>
      </w:r>
      <w:proofErr w:type="spellEnd"/>
      <w:r w:rsidRPr="0087603E">
        <w:rPr>
          <w:lang w:eastAsia="pt-BR"/>
        </w:rPr>
        <w:t xml:space="preserve"> como abaixo:</w:t>
      </w:r>
    </w:p>
    <w:p w:rsidR="0087603E" w:rsidRPr="0087603E" w:rsidRDefault="0087603E" w:rsidP="0060665F">
      <w:pPr>
        <w:spacing w:before="0" w:after="0"/>
        <w:jc w:val="center"/>
        <w:rPr>
          <w:rFonts w:ascii="Times New Roman" w:eastAsia="Times New Roman" w:hAnsi="Times New Roman" w:cs="Times New Roman"/>
          <w:color w:val="auto"/>
          <w:szCs w:val="24"/>
          <w:lang w:eastAsia="pt-BR"/>
        </w:rPr>
      </w:pPr>
      <w:r w:rsidRPr="0087603E">
        <w:rPr>
          <w:rFonts w:ascii="Times New Roman" w:eastAsia="Times New Roman" w:hAnsi="Times New Roman" w:cs="Times New Roman"/>
          <w:noProof/>
          <w:color w:val="auto"/>
          <w:szCs w:val="24"/>
          <w:lang w:eastAsia="pt-BR"/>
        </w:rPr>
        <w:lastRenderedPageBreak/>
        <w:drawing>
          <wp:inline distT="0" distB="0" distL="0" distR="0">
            <wp:extent cx="3663235" cy="3638550"/>
            <wp:effectExtent l="0" t="0" r="0" b="0"/>
            <wp:docPr id="3" name="Imagem 3" descr="https://paperx-dex-assets.s3.sa-east-1.amazonaws.com/images/1671738957471-WRKE2P3i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x-dex-assets.s3.sa-east-1.amazonaws.com/images/1671738957471-WRKE2P3iy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814" cy="3643098"/>
                    </a:xfrm>
                    <a:prstGeom prst="rect">
                      <a:avLst/>
                    </a:prstGeom>
                    <a:noFill/>
                    <a:ln>
                      <a:noFill/>
                    </a:ln>
                  </pic:spPr>
                </pic:pic>
              </a:graphicData>
            </a:graphic>
          </wp:inline>
        </w:drawing>
      </w:r>
    </w:p>
    <w:p w:rsidR="0087603E" w:rsidRPr="0087603E" w:rsidRDefault="0087603E" w:rsidP="0060665F">
      <w:pPr>
        <w:rPr>
          <w:color w:val="666666"/>
          <w:lang w:eastAsia="pt-BR"/>
        </w:rPr>
      </w:pPr>
      <w:r w:rsidRPr="0087603E">
        <w:rPr>
          <w:lang w:eastAsia="pt-BR"/>
        </w:rPr>
        <w:t xml:space="preserve">Saída da classe </w:t>
      </w:r>
      <w:proofErr w:type="spellStart"/>
      <w:r w:rsidRPr="0087603E">
        <w:rPr>
          <w:lang w:eastAsia="pt-BR"/>
        </w:rPr>
        <w:t>DemoPrimitivo</w:t>
      </w:r>
      <w:proofErr w:type="spellEnd"/>
      <w:r w:rsidRPr="0087603E">
        <w:rPr>
          <w:lang w:eastAsia="pt-BR"/>
        </w:rPr>
        <w:t xml:space="preserve"> acima, como abaixo:</w:t>
      </w:r>
    </w:p>
    <w:p w:rsidR="0087603E" w:rsidRPr="0060665F" w:rsidRDefault="0087603E" w:rsidP="0060665F">
      <w:pPr>
        <w:spacing w:before="0" w:after="0"/>
        <w:jc w:val="center"/>
        <w:rPr>
          <w:rFonts w:ascii="Times New Roman" w:eastAsia="Times New Roman" w:hAnsi="Times New Roman" w:cs="Times New Roman"/>
          <w:color w:val="auto"/>
          <w:szCs w:val="24"/>
          <w:lang w:eastAsia="pt-BR"/>
        </w:rPr>
      </w:pPr>
      <w:bookmarkStart w:id="0" w:name="_GoBack"/>
      <w:r w:rsidRPr="0087603E">
        <w:rPr>
          <w:rFonts w:ascii="Times New Roman" w:eastAsia="Times New Roman" w:hAnsi="Times New Roman" w:cs="Times New Roman"/>
          <w:noProof/>
          <w:color w:val="auto"/>
          <w:szCs w:val="24"/>
          <w:lang w:eastAsia="pt-BR"/>
        </w:rPr>
        <w:drawing>
          <wp:inline distT="0" distB="0" distL="0" distR="0">
            <wp:extent cx="3147444" cy="1657350"/>
            <wp:effectExtent l="0" t="0" r="0" b="0"/>
            <wp:docPr id="2" name="Imagem 2" descr="https://paperx-dex-assets.s3.sa-east-1.amazonaws.com/images/1671738989181-QSSn0sWv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x-dex-assets.s3.sa-east-1.amazonaws.com/images/1671738989181-QSSn0sWvZ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442" cy="1661035"/>
                    </a:xfrm>
                    <a:prstGeom prst="rect">
                      <a:avLst/>
                    </a:prstGeom>
                    <a:noFill/>
                    <a:ln>
                      <a:noFill/>
                    </a:ln>
                  </pic:spPr>
                </pic:pic>
              </a:graphicData>
            </a:graphic>
          </wp:inline>
        </w:drawing>
      </w:r>
      <w:bookmarkEnd w:id="0"/>
    </w:p>
    <w:sectPr w:rsidR="0087603E" w:rsidRPr="006066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rovaSansBlack">
    <w:altName w:val="Times New Roman"/>
    <w:panose1 w:val="00000000000000000000"/>
    <w:charset w:val="00"/>
    <w:family w:val="roman"/>
    <w:notTrueType/>
    <w:pitch w:val="default"/>
  </w:font>
  <w:font w:name="InterU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AE6"/>
    <w:multiLevelType w:val="multilevel"/>
    <w:tmpl w:val="0040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65FE4"/>
    <w:multiLevelType w:val="multilevel"/>
    <w:tmpl w:val="12D0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B01AB"/>
    <w:multiLevelType w:val="hybridMultilevel"/>
    <w:tmpl w:val="5D1C7AFC"/>
    <w:lvl w:ilvl="0" w:tplc="04160001">
      <w:start w:val="1"/>
      <w:numFmt w:val="bullet"/>
      <w:lvlText w:val=""/>
      <w:lvlJc w:val="left"/>
      <w:pPr>
        <w:ind w:left="720" w:hanging="360"/>
      </w:pPr>
      <w:rPr>
        <w:rFonts w:ascii="Symbol" w:hAnsi="Symbol" w:hint="default"/>
        <w:b/>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77227AB"/>
    <w:multiLevelType w:val="multilevel"/>
    <w:tmpl w:val="F028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A511C"/>
    <w:multiLevelType w:val="multilevel"/>
    <w:tmpl w:val="ED40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8354A"/>
    <w:multiLevelType w:val="multilevel"/>
    <w:tmpl w:val="3A3C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AE4D62"/>
    <w:multiLevelType w:val="multilevel"/>
    <w:tmpl w:val="F67C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B1A95"/>
    <w:multiLevelType w:val="multilevel"/>
    <w:tmpl w:val="107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87B50"/>
    <w:multiLevelType w:val="hybridMultilevel"/>
    <w:tmpl w:val="8F96E01C"/>
    <w:lvl w:ilvl="0" w:tplc="D43ED07C">
      <w:numFmt w:val="bullet"/>
      <w:lvlText w:val=""/>
      <w:lvlJc w:val="left"/>
      <w:pPr>
        <w:ind w:left="720" w:hanging="360"/>
      </w:pPr>
      <w:rPr>
        <w:rFonts w:ascii="Wingdings" w:eastAsia="Times New Roman" w:hAnsi="Wingdings" w:cs="Times New Roman" w:hint="default"/>
        <w:b/>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2A2371C"/>
    <w:multiLevelType w:val="multilevel"/>
    <w:tmpl w:val="CDE8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545DF2"/>
    <w:multiLevelType w:val="multilevel"/>
    <w:tmpl w:val="B670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C06ED9"/>
    <w:multiLevelType w:val="hybridMultilevel"/>
    <w:tmpl w:val="B76E9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3"/>
  </w:num>
  <w:num w:numId="5">
    <w:abstractNumId w:val="0"/>
  </w:num>
  <w:num w:numId="6">
    <w:abstractNumId w:val="5"/>
  </w:num>
  <w:num w:numId="7">
    <w:abstractNumId w:val="9"/>
  </w:num>
  <w:num w:numId="8">
    <w:abstractNumId w:val="7"/>
  </w:num>
  <w:num w:numId="9">
    <w:abstractNumId w:val="6"/>
  </w:num>
  <w:num w:numId="10">
    <w:abstractNumId w:val="8"/>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B4"/>
    <w:rsid w:val="000C7AFA"/>
    <w:rsid w:val="0060665F"/>
    <w:rsid w:val="006920B5"/>
    <w:rsid w:val="008750B4"/>
    <w:rsid w:val="0087603E"/>
    <w:rsid w:val="00883F89"/>
    <w:rsid w:val="00A44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6323"/>
  <w15:chartTrackingRefBased/>
  <w15:docId w15:val="{D9578F8F-970D-4A33-A0C7-5E471166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AFA"/>
    <w:pPr>
      <w:spacing w:before="120" w:line="240" w:lineRule="auto"/>
      <w:jc w:val="both"/>
    </w:pPr>
    <w:rPr>
      <w:color w:val="000000" w:themeColor="text1"/>
      <w:sz w:val="24"/>
    </w:rPr>
  </w:style>
  <w:style w:type="paragraph" w:styleId="Ttulo2">
    <w:name w:val="heading 2"/>
    <w:basedOn w:val="Normal"/>
    <w:link w:val="Ttulo2Char"/>
    <w:uiPriority w:val="9"/>
    <w:qFormat/>
    <w:rsid w:val="0087603E"/>
    <w:pPr>
      <w:spacing w:before="100" w:beforeAutospacing="1" w:after="100" w:afterAutospacing="1"/>
      <w:jc w:val="left"/>
      <w:outlineLvl w:val="1"/>
    </w:pPr>
    <w:rPr>
      <w:rFonts w:ascii="Times New Roman" w:eastAsia="Times New Roman" w:hAnsi="Times New Roman" w:cs="Times New Roman"/>
      <w:b/>
      <w:bCs/>
      <w:color w:val="auto"/>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87603E"/>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7603E"/>
    <w:pPr>
      <w:spacing w:before="100" w:beforeAutospacing="1" w:after="100" w:afterAutospacing="1"/>
      <w:jc w:val="left"/>
    </w:pPr>
    <w:rPr>
      <w:rFonts w:ascii="Times New Roman" w:eastAsia="Times New Roman" w:hAnsi="Times New Roman" w:cs="Times New Roman"/>
      <w:color w:val="auto"/>
      <w:szCs w:val="24"/>
      <w:lang w:eastAsia="pt-BR"/>
    </w:rPr>
  </w:style>
  <w:style w:type="character" w:styleId="Forte">
    <w:name w:val="Strong"/>
    <w:basedOn w:val="Fontepargpadro"/>
    <w:uiPriority w:val="22"/>
    <w:qFormat/>
    <w:rsid w:val="0087603E"/>
    <w:rPr>
      <w:b/>
      <w:bCs/>
    </w:rPr>
  </w:style>
  <w:style w:type="character" w:styleId="nfase">
    <w:name w:val="Emphasis"/>
    <w:basedOn w:val="Fontepargpadro"/>
    <w:uiPriority w:val="20"/>
    <w:qFormat/>
    <w:rsid w:val="0087603E"/>
    <w:rPr>
      <w:i/>
      <w:iCs/>
    </w:rPr>
  </w:style>
  <w:style w:type="paragraph" w:styleId="PargrafodaLista">
    <w:name w:val="List Paragraph"/>
    <w:basedOn w:val="Normal"/>
    <w:uiPriority w:val="34"/>
    <w:qFormat/>
    <w:rsid w:val="008760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666560">
      <w:bodyDiv w:val="1"/>
      <w:marLeft w:val="0"/>
      <w:marRight w:val="0"/>
      <w:marTop w:val="0"/>
      <w:marBottom w:val="0"/>
      <w:divBdr>
        <w:top w:val="none" w:sz="0" w:space="0" w:color="auto"/>
        <w:left w:val="none" w:sz="0" w:space="0" w:color="auto"/>
        <w:bottom w:val="none" w:sz="0" w:space="0" w:color="auto"/>
        <w:right w:val="none" w:sz="0" w:space="0" w:color="auto"/>
      </w:divBdr>
    </w:div>
    <w:div w:id="1234314456">
      <w:bodyDiv w:val="1"/>
      <w:marLeft w:val="0"/>
      <w:marRight w:val="0"/>
      <w:marTop w:val="0"/>
      <w:marBottom w:val="0"/>
      <w:divBdr>
        <w:top w:val="none" w:sz="0" w:space="0" w:color="auto"/>
        <w:left w:val="none" w:sz="0" w:space="0" w:color="auto"/>
        <w:bottom w:val="none" w:sz="0" w:space="0" w:color="auto"/>
        <w:right w:val="none" w:sz="0" w:space="0" w:color="auto"/>
      </w:divBdr>
      <w:divsChild>
        <w:div w:id="1100757187">
          <w:marLeft w:val="0"/>
          <w:marRight w:val="0"/>
          <w:marTop w:val="0"/>
          <w:marBottom w:val="0"/>
          <w:divBdr>
            <w:top w:val="none" w:sz="0" w:space="0" w:color="auto"/>
            <w:left w:val="none" w:sz="0" w:space="0" w:color="auto"/>
            <w:bottom w:val="none" w:sz="0" w:space="0" w:color="auto"/>
            <w:right w:val="none" w:sz="0" w:space="0" w:color="auto"/>
          </w:divBdr>
        </w:div>
        <w:div w:id="1009215041">
          <w:marLeft w:val="0"/>
          <w:marRight w:val="0"/>
          <w:marTop w:val="0"/>
          <w:marBottom w:val="0"/>
          <w:divBdr>
            <w:top w:val="none" w:sz="0" w:space="0" w:color="auto"/>
            <w:left w:val="none" w:sz="0" w:space="0" w:color="auto"/>
            <w:bottom w:val="none" w:sz="0" w:space="0" w:color="auto"/>
            <w:right w:val="none" w:sz="0" w:space="0" w:color="auto"/>
          </w:divBdr>
        </w:div>
        <w:div w:id="2055304921">
          <w:marLeft w:val="0"/>
          <w:marRight w:val="0"/>
          <w:marTop w:val="0"/>
          <w:marBottom w:val="0"/>
          <w:divBdr>
            <w:top w:val="none" w:sz="0" w:space="0" w:color="auto"/>
            <w:left w:val="none" w:sz="0" w:space="0" w:color="auto"/>
            <w:bottom w:val="none" w:sz="0" w:space="0" w:color="auto"/>
            <w:right w:val="none" w:sz="0" w:space="0" w:color="auto"/>
          </w:divBdr>
        </w:div>
        <w:div w:id="652682880">
          <w:marLeft w:val="0"/>
          <w:marRight w:val="0"/>
          <w:marTop w:val="0"/>
          <w:marBottom w:val="0"/>
          <w:divBdr>
            <w:top w:val="none" w:sz="0" w:space="0" w:color="auto"/>
            <w:left w:val="none" w:sz="0" w:space="0" w:color="auto"/>
            <w:bottom w:val="none" w:sz="0" w:space="0" w:color="auto"/>
            <w:right w:val="none" w:sz="0" w:space="0" w:color="auto"/>
          </w:divBdr>
        </w:div>
        <w:div w:id="311565622">
          <w:marLeft w:val="0"/>
          <w:marRight w:val="0"/>
          <w:marTop w:val="0"/>
          <w:marBottom w:val="0"/>
          <w:divBdr>
            <w:top w:val="none" w:sz="0" w:space="0" w:color="auto"/>
            <w:left w:val="none" w:sz="0" w:space="0" w:color="auto"/>
            <w:bottom w:val="none" w:sz="0" w:space="0" w:color="auto"/>
            <w:right w:val="none" w:sz="0" w:space="0" w:color="auto"/>
          </w:divBdr>
        </w:div>
        <w:div w:id="563177025">
          <w:marLeft w:val="0"/>
          <w:marRight w:val="0"/>
          <w:marTop w:val="0"/>
          <w:marBottom w:val="0"/>
          <w:divBdr>
            <w:top w:val="none" w:sz="0" w:space="0" w:color="auto"/>
            <w:left w:val="none" w:sz="0" w:space="0" w:color="auto"/>
            <w:bottom w:val="none" w:sz="0" w:space="0" w:color="auto"/>
            <w:right w:val="none" w:sz="0" w:space="0" w:color="auto"/>
          </w:divBdr>
        </w:div>
        <w:div w:id="430974879">
          <w:marLeft w:val="0"/>
          <w:marRight w:val="0"/>
          <w:marTop w:val="0"/>
          <w:marBottom w:val="0"/>
          <w:divBdr>
            <w:top w:val="none" w:sz="0" w:space="0" w:color="auto"/>
            <w:left w:val="none" w:sz="0" w:space="0" w:color="auto"/>
            <w:bottom w:val="none" w:sz="0" w:space="0" w:color="auto"/>
            <w:right w:val="none" w:sz="0" w:space="0" w:color="auto"/>
          </w:divBdr>
        </w:div>
        <w:div w:id="16658049">
          <w:marLeft w:val="0"/>
          <w:marRight w:val="0"/>
          <w:marTop w:val="0"/>
          <w:marBottom w:val="0"/>
          <w:divBdr>
            <w:top w:val="none" w:sz="0" w:space="0" w:color="auto"/>
            <w:left w:val="none" w:sz="0" w:space="0" w:color="auto"/>
            <w:bottom w:val="none" w:sz="0" w:space="0" w:color="auto"/>
            <w:right w:val="none" w:sz="0" w:space="0" w:color="auto"/>
          </w:divBdr>
        </w:div>
        <w:div w:id="760951216">
          <w:marLeft w:val="0"/>
          <w:marRight w:val="0"/>
          <w:marTop w:val="0"/>
          <w:marBottom w:val="0"/>
          <w:divBdr>
            <w:top w:val="none" w:sz="0" w:space="0" w:color="auto"/>
            <w:left w:val="none" w:sz="0" w:space="0" w:color="auto"/>
            <w:bottom w:val="none" w:sz="0" w:space="0" w:color="auto"/>
            <w:right w:val="none" w:sz="0" w:space="0" w:color="auto"/>
          </w:divBdr>
        </w:div>
        <w:div w:id="116971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2548</Words>
  <Characters>13764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Gleycielle Castro</dc:creator>
  <cp:keywords/>
  <dc:description/>
  <cp:lastModifiedBy>Gleycielle Castro</cp:lastModifiedBy>
  <cp:revision>2</cp:revision>
  <dcterms:created xsi:type="dcterms:W3CDTF">2024-01-24T22:38:00Z</dcterms:created>
  <dcterms:modified xsi:type="dcterms:W3CDTF">2024-01-24T22:52:00Z</dcterms:modified>
</cp:coreProperties>
</file>