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-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החוקרת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וההוראות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.claude/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├── skills/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└── commands/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**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** -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..."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**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**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החוקרת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**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</w:t>
      </w:r>
      <w:r w:rsidDel="00000000" w:rsidR="00000000" w:rsidRPr="00000000">
        <w:rPr>
          <w:rtl w:val="1"/>
        </w:rPr>
        <w:t xml:space="preserve"> 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/`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`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/` -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`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1"/>
        </w:rPr>
        <w:t xml:space="preserve">/` -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- `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1"/>
        </w:rPr>
        <w:t xml:space="preserve">/` -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**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ושנוסיף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**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/`, 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  <w:t xml:space="preserve">/`, 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commands</w:t>
      </w:r>
      <w:r w:rsidDel="00000000" w:rsidR="00000000" w:rsidRPr="00000000">
        <w:rPr>
          <w:rtl w:val="1"/>
        </w:rPr>
        <w:t xml:space="preserve">/`** -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כשסיימת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