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Registration Captures: Step-by-Step Procedure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7" w:name="X3598e64a88c823a5f341feeb99141bc42344d3c"/>
    <w:p>
      <w:pPr>
        <w:pStyle w:val="Heading1"/>
      </w:pPr>
      <w:r>
        <w:t xml:space="preserve">Registration captures: step-by-step procedure</w:t>
      </w:r>
    </w:p>
    <w:p>
      <w:pPr>
        <w:pStyle w:val="FirstParagraph"/>
      </w:pPr>
      <w:r>
        <w:t xml:space="preserve">Audience: the robot technician who will set up the board, program the robot, and</w:t>
      </w:r>
      <w:r>
        <w:t xml:space="preserve"> </w:t>
      </w:r>
      <w:r>
        <w:t xml:space="preserve">record the captures. No knowledge of the registration math is needed. Where a step</w:t>
      </w:r>
      <w:r>
        <w:t xml:space="preserve"> </w:t>
      </w:r>
      <w:r>
        <w:t xml:space="preserve">says</w:t>
      </w:r>
      <w:r>
        <w:t xml:space="preserve"> </w:t>
      </w:r>
      <w:r>
        <w:t xml:space="preserve">“run”</w:t>
      </w:r>
      <w:r>
        <w:t xml:space="preserve">, a computer with Python and this repository is needed (appendix B says</w:t>
      </w:r>
      <w:r>
        <w:t xml:space="preserve"> </w:t>
      </w:r>
      <w:r>
        <w:t xml:space="preserve">how to set it up); the engineer can run those steps for you if you send the files.</w:t>
      </w:r>
    </w:p>
    <w:p>
      <w:pPr>
        <w:pStyle w:val="BodyText"/>
      </w:pPr>
      <w:r>
        <w:t xml:space="preserve">What you are producing: two folders of sensor capture files (</w:t>
      </w:r>
      <w:r>
        <w:rPr>
          <w:rStyle w:val="VerbatimChar"/>
        </w:rPr>
        <w:t xml:space="preserve">.mc</w:t>
      </w:r>
      <w:r>
        <w:t xml:space="preserve">), one group of</w:t>
      </w:r>
      <w:r>
        <w:t xml:space="preserve"> </w:t>
      </w:r>
      <w:r>
        <w:t xml:space="preserve">files per robot pose, each folder with a small table (the manifest) that says, for</w:t>
      </w:r>
      <w:r>
        <w:t xml:space="preserve"> </w:t>
      </w:r>
      <w:r>
        <w:t xml:space="preserve">every file, exactly where the robot had put the board. The two folders come from the</w:t>
      </w:r>
      <w:r>
        <w:t xml:space="preserve"> </w:t>
      </w:r>
      <w:r>
        <w:t xml:space="preserve">same list of poses, driven in two different ways (section 6): one ignoring the</w:t>
      </w:r>
      <w:r>
        <w:t xml:space="preserve"> </w:t>
      </w:r>
      <w:r>
        <w:t xml:space="preserve">robot’s gear backlash and one trying to make its effect the same at every pose. The</w:t>
      </w:r>
      <w:r>
        <w:t xml:space="preserve"> </w:t>
      </w:r>
      <w:r>
        <w:t xml:space="preserve">registration software works out from each folder where the sensor is relative to</w:t>
      </w:r>
      <w:r>
        <w:t xml:space="preserve"> </w:t>
      </w:r>
      <w:r>
        <w:t xml:space="preserve">the robot, and the engineer compares the two. If the table is wrong, the</w:t>
      </w:r>
      <w:r>
        <w:t xml:space="preserve"> </w:t>
      </w:r>
      <w:r>
        <w:t xml:space="preserve">registration is wrong, so most of this procedure is about getting the table right.</w:t>
      </w:r>
    </w:p>
    <w:p>
      <w:pPr>
        <w:pStyle w:val="BodyText"/>
      </w:pPr>
      <w:r>
        <w:t xml:space="preserve">This procedure follows the stage-1 calibration capture procedure of the depth</w:t>
      </w:r>
      <w:r>
        <w:t xml:space="preserve"> </w:t>
      </w:r>
      <w:r>
        <w:t xml:space="preserve">calibration project in its layout and its tools; the board, its adapter and its tool</w:t>
      </w:r>
      <w:r>
        <w:t xml:space="preserve"> </w:t>
      </w:r>
      <w:r>
        <w:t xml:space="preserve">frame are the same, except that the board may be thinner (6 mm instead of 15 mm;</w:t>
      </w:r>
      <w:r>
        <w:t xml:space="preserve"> </w:t>
      </w:r>
      <w:r>
        <w:t xml:space="preserve">section 1 says why). A stage-1 board can be used as it is. The spheres and the</w:t>
      </w:r>
      <w:r>
        <w:t xml:space="preserve"> </w:t>
      </w:r>
      <w:r>
        <w:t xml:space="preserve">three-ball nest are not needed here.</w:t>
      </w:r>
    </w:p>
    <w:p>
      <w:pPr>
        <w:pStyle w:val="BodyText"/>
      </w:pPr>
      <w:r>
        <w:t xml:space="preserve">Terminology: in this project</w:t>
      </w:r>
      <w:r>
        <w:t xml:space="preserve"> </w:t>
      </w:r>
      <w:r>
        <w:t xml:space="preserve">“registration”</w:t>
      </w:r>
      <w:r>
        <w:t xml:space="preserve"> </w:t>
      </w:r>
      <w:r>
        <w:t xml:space="preserve">means finding the transform between the</w:t>
      </w:r>
      <w:r>
        <w:t xml:space="preserve"> </w:t>
      </w:r>
      <w:r>
        <w:t xml:space="preserve">sensor and the robot (the extrinsic parameters);</w:t>
      </w:r>
      <w:r>
        <w:t xml:space="preserve"> </w:t>
      </w:r>
      <w:r>
        <w:t xml:space="preserve">“calibration”</w:t>
      </w:r>
      <w:r>
        <w:t xml:space="preserve"> </w:t>
      </w:r>
      <w:r>
        <w:t xml:space="preserve">means finding the</w:t>
      </w:r>
      <w:r>
        <w:t xml:space="preserve"> </w:t>
      </w:r>
      <w:r>
        <w:t xml:space="preserve">sensor’s own internal parameters. This procedure is about registration only.</w:t>
      </w:r>
    </w:p>
    <w:p>
      <w:pPr>
        <w:pStyle w:val="BodyText"/>
      </w:pPr>
      <w:r>
        <w:t xml:space="preserve">Figure 1 (</w:t>
      </w:r>
      <w:r>
        <w:rPr>
          <w:rStyle w:val="VerbatimChar"/>
        </w:rPr>
        <w:t xml:space="preserve">figures/fig_approach.png</w:t>
      </w:r>
      <w:r>
        <w:t xml:space="preserve">, section 6) shows the two ways of driving to a</w:t>
      </w:r>
      <w:r>
        <w:t xml:space="preserve"> </w:t>
      </w:r>
      <w:r>
        <w:t xml:space="preserve">pose; figure 2 (section 5) shows an example pose plan.</w:t>
      </w:r>
    </w:p>
    <w:p>
      <w:r>
        <w:pict>
          <v:rect style="width:0;height:1.5pt" o:hralign="center" o:hrstd="t" o:hr="t"/>
        </w:pict>
      </w:r>
    </w:p>
    <w:bookmarkStart w:id="9" w:name="equipment"/>
    <w:p>
      <w:pPr>
        <w:pStyle w:val="Heading2"/>
      </w:pPr>
      <w:r>
        <w:t xml:space="preserve">1. Equipment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</w:t>
            </w:r>
          </w:p>
        </w:tc>
        <w:tc>
          <w:tcPr/>
          <w:p>
            <w:pPr>
              <w:pStyle w:val="Compact"/>
            </w:pPr>
            <w:r>
              <w:t xml:space="preserve">The 3D sensor to be registered, rigidly mounted; it must not move during the whole session</w:t>
            </w:r>
          </w:p>
        </w:tc>
        <w:tc>
          <w:tcPr/>
          <w:p>
            <w:pPr>
              <w:pStyle w:val="Compact"/>
            </w:pPr>
            <w:r>
              <w:t xml:space="preserve">Mount on a stiff bracket, not a tripod; mark its position so a bump is noticed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</w:t>
            </w:r>
          </w:p>
        </w:tc>
        <w:tc>
          <w:tcPr/>
          <w:p>
            <w:pPr>
              <w:pStyle w:val="Compact"/>
            </w:pPr>
            <w:r>
              <w:t xml:space="preserve">Six-axis industrial robot, absolute positioning accuracy 0.1 mm or better over the working volume, with a 50 mm or larger ISO flange</w:t>
            </w:r>
          </w:p>
        </w:tc>
        <w:tc>
          <w:tcPr/>
          <w:p>
            <w:pPr>
              <w:pStyle w:val="Compact"/>
            </w:pPr>
            <w:r>
              <w:t xml:space="preserve">A robot calibrated by its maker (</w:t>
            </w:r>
            <w:r>
              <w:t xml:space="preserve">“absolute accuracy”</w:t>
            </w:r>
            <w:r>
              <w:t xml:space="preserve"> </w:t>
            </w:r>
            <w:r>
              <w:t xml:space="preserve">option) is needed; repeatability alone is not enough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</w:t>
            </w:r>
          </w:p>
        </w:tc>
        <w:tc>
          <w:tcPr/>
          <w:p>
            <w:pPr>
              <w:pStyle w:val="Compact"/>
            </w:pPr>
            <w:r>
              <w:t xml:space="preserve">Flat plate 200 mm x 150 mm, at least 6 mm thick, front face matte and light gray, flat to 0.05 mm after finishing</w:t>
            </w:r>
          </w:p>
        </w:tc>
        <w:tc>
          <w:tcPr/>
          <w:p>
            <w:pPr>
              <w:pStyle w:val="Compact"/>
            </w:pPr>
            <w:r>
              <w:t xml:space="preserve">Ground aluminum tooling plate or float glass, matte-painted; ask the supplier for a flatness report (stage-1 procedure, appendix A, lists suppliers). Thickness is not a stiffness matter (a 6 mm plate sags about 0.002 mm under its own weight); it only has to survive the finish and the mounting flat. Do not bead-blast a plate thinner than about 10 mm: peening one face bows it. Paint over the ground or glass surface instead, and check the flatness after painting and mounting, not before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 adapter</w:t>
            </w:r>
          </w:p>
        </w:tc>
        <w:tc>
          <w:tcPr/>
          <w:p>
            <w:pPr>
              <w:pStyle w:val="Compact"/>
            </w:pPr>
            <w:r>
              <w:t xml:space="preserve">Plate that bolts to the flange with the dowel pins and holds the board with its front face perpendicular to the flange axis and its center on the flange axis</w:t>
            </w:r>
          </w:p>
        </w:tc>
        <w:tc>
          <w:tcPr/>
          <w:p>
            <w:pPr>
              <w:pStyle w:val="Compact"/>
            </w:pPr>
            <w:r>
              <w:t xml:space="preserve">Three-point mounting (two dowels and a clamp) so the board goes back in the same place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Dial indicator with magnetic base</w:t>
            </w:r>
          </w:p>
        </w:tc>
        <w:tc>
          <w:tcPr/>
          <w:p>
            <w:pPr>
              <w:pStyle w:val="Compact"/>
            </w:pPr>
            <w:r>
              <w:t xml:space="preserve">0.01 mm resolution</w:t>
            </w:r>
          </w:p>
        </w:tc>
        <w:tc>
          <w:tcPr/>
          <w:p>
            <w:pPr>
              <w:pStyle w:val="Compact"/>
            </w:pPr>
            <w:r>
              <w:t xml:space="preserve">Board runout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Depth gauge or calipers</w:t>
            </w:r>
          </w:p>
        </w:tc>
        <w:tc>
          <w:tcPr/>
          <w:p>
            <w:pPr>
              <w:pStyle w:val="Compact"/>
            </w:pPr>
            <w:r>
              <w:t xml:space="preserve">0.02 mm resolution</w:t>
            </w:r>
          </w:p>
        </w:tc>
        <w:tc>
          <w:tcPr/>
          <w:p>
            <w:pPr>
              <w:pStyle w:val="Compact"/>
            </w:pPr>
            <w:r>
              <w:t xml:space="preserve">Board offset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 computer</w:t>
            </w:r>
          </w:p>
        </w:tc>
        <w:tc>
          <w:tcPr/>
          <w:p>
            <w:pPr>
              <w:pStyle w:val="Compact"/>
            </w:pPr>
            <w:r>
              <w:t xml:space="preserve">Runs the sensor’s capture software, writes</w:t>
            </w:r>
            <w:r>
              <w:t xml:space="preserve"> </w:t>
            </w:r>
            <w:r>
              <w:rPr>
                <w:rStyle w:val="VerbatimChar"/>
              </w:rPr>
              <w:t xml:space="preserve">.mc</w:t>
            </w:r>
            <w:r>
              <w:t xml:space="preserve"> </w:t>
            </w:r>
            <w:r>
              <w:t xml:space="preserve">files with the sensor’s own name in the file name</w:t>
            </w:r>
          </w:p>
        </w:tc>
        <w:tc>
          <w:tcPr/>
          <w:p>
            <w:pPr>
              <w:pStyle w:val="Compact"/>
            </w:pPr>
            <w:r>
              <w:t xml:space="preserve">At least 10 GB free per 1,000 frames</w:t>
            </w:r>
          </w:p>
        </w:tc>
      </w:tr>
    </w:tbl>
    <w:p>
      <w:pPr>
        <w:pStyle w:val="BodyText"/>
      </w:pPr>
      <w:r>
        <w:t xml:space="preserve">Appendix A lists the software tools used in sections 4 to 8 and their options;</w:t>
      </w:r>
      <w:r>
        <w:t xml:space="preserve"> </w:t>
      </w:r>
      <w:r>
        <w:t xml:space="preserve">appendix B says how to install them.</w:t>
      </w:r>
    </w:p>
    <w:bookmarkEnd w:id="9"/>
    <w:bookmarkStart w:id="10" w:name="before-anything-else"/>
    <w:p>
      <w:pPr>
        <w:pStyle w:val="Heading2"/>
      </w:pPr>
      <w:r>
        <w:t xml:space="preserve">2. Before anything else</w:t>
      </w:r>
    </w:p>
    <w:p>
      <w:pPr>
        <w:pStyle w:val="FirstParagraph"/>
      </w:pPr>
      <w:r>
        <w:t xml:space="preserve">Switch the sensor on and leave it running for at least 30 minutes before the first</w:t>
      </w:r>
      <w:r>
        <w:t xml:space="preserve"> </w:t>
      </w:r>
      <w:r>
        <w:t xml:space="preserve">capture, and leave it running for the whole session. Note the time it was switched on.</w:t>
      </w:r>
    </w:p>
    <w:p>
      <w:pPr>
        <w:pStyle w:val="BodyText"/>
      </w:pPr>
      <w:r>
        <w:t xml:space="preserve">Fix the sensor’s exposure and gain to the values that will be used in production.</w:t>
      </w:r>
      <w:r>
        <w:t xml:space="preserve"> </w:t>
      </w:r>
      <w:r>
        <w:t xml:space="preserve">Write them down. Do not use automatic exposure.</w:t>
      </w:r>
    </w:p>
    <w:p>
      <w:pPr>
        <w:pStyle w:val="BodyText"/>
      </w:pPr>
      <w:r>
        <w:t xml:space="preserve">Switch off or block any sunlight or lamps that fall on the board. Room light is fine</w:t>
      </w:r>
      <w:r>
        <w:t xml:space="preserve"> </w:t>
      </w:r>
      <w:r>
        <w:t xml:space="preserve">if it is constant.</w:t>
      </w:r>
    </w:p>
    <w:p>
      <w:pPr>
        <w:pStyle w:val="BodyText"/>
      </w:pPr>
      <w:r>
        <w:t xml:space="preserve">Confirm with the engineer what the robot base frame is (which frame the robot’s</w:t>
      </w:r>
      <w:r>
        <w:t xml:space="preserve"> </w:t>
      </w:r>
      <w:r>
        <w:t xml:space="preserve">position readout is in). Every pose in this procedure is recorded in that frame. Do</w:t>
      </w:r>
      <w:r>
        <w:t xml:space="preserve"> </w:t>
      </w:r>
      <w:r>
        <w:t xml:space="preserve">not change the active base frame during the session.</w:t>
      </w:r>
    </w:p>
    <w:p>
      <w:pPr>
        <w:pStyle w:val="BodyText"/>
      </w:pPr>
      <w:r>
        <w:t xml:space="preserve">Leave the controller’s backlash compensation (if it has such a setting) exactly as it</w:t>
      </w:r>
      <w:r>
        <w:t xml:space="preserve"> </w:t>
      </w:r>
      <w:r>
        <w:t xml:space="preserve">is in production, and write down what it is set to. Do not change it between the two</w:t>
      </w:r>
      <w:r>
        <w:t xml:space="preserve"> </w:t>
      </w:r>
      <w:r>
        <w:t xml:space="preserve">sub-procedures of section 6.</w:t>
      </w:r>
    </w:p>
    <w:p>
      <w:pPr>
        <w:pStyle w:val="BodyText"/>
      </w:pPr>
      <w:r>
        <w:t xml:space="preserve">Record in a text file (</w:t>
      </w:r>
      <w:r>
        <w:rPr>
          <w:rStyle w:val="VerbatimChar"/>
        </w:rPr>
        <w:t xml:space="preserve">session_notes.txt</w:t>
      </w:r>
      <w:r>
        <w:t xml:space="preserve">): date, sensor serial number, exposure</w:t>
      </w:r>
      <w:r>
        <w:t xml:space="preserve"> </w:t>
      </w:r>
      <w:r>
        <w:t xml:space="preserve">and gain, robot model and controller software version, the active base frame name,</w:t>
      </w:r>
      <w:r>
        <w:t xml:space="preserve"> </w:t>
      </w:r>
      <w:r>
        <w:t xml:space="preserve">the backlash compensation setting, the board certificate (flatness), room</w:t>
      </w:r>
      <w:r>
        <w:t xml:space="preserve"> </w:t>
      </w:r>
      <w:r>
        <w:t xml:space="preserve">temperature, and anything unusual.</w:t>
      </w:r>
    </w:p>
    <w:bookmarkEnd w:id="10"/>
    <w:bookmarkStart w:id="11" w:name="mounting-the-board-and-its-tool-frame"/>
    <w:p>
      <w:pPr>
        <w:pStyle w:val="Heading2"/>
      </w:pPr>
      <w:r>
        <w:t xml:space="preserve">3. Mounting the board and its tool frame</w:t>
      </w:r>
    </w:p>
    <w:p>
      <w:pPr>
        <w:pStyle w:val="FirstParagraph"/>
      </w:pPr>
      <w:r>
        <w:t xml:space="preserve">The board’s</w:t>
      </w:r>
      <w:r>
        <w:t xml:space="preserve"> </w:t>
      </w:r>
      <w:r>
        <w:t xml:space="preserve">“tool frame”</w:t>
      </w:r>
      <w:r>
        <w:t xml:space="preserve"> </w:t>
      </w:r>
      <w:r>
        <w:t xml:space="preserve">is a coordinate frame at the center of the board’s front</w:t>
      </w:r>
      <w:r>
        <w:t xml:space="preserve"> </w:t>
      </w:r>
      <w:r>
        <w:t xml:space="preserve">face, with its z axis pointing straight out of the face (toward the sensor when the</w:t>
      </w:r>
      <w:r>
        <w:t xml:space="preserve"> </w:t>
      </w:r>
      <w:r>
        <w:t xml:space="preserve">board faces it), x along the long edge, y along the short edge. The robot must report</w:t>
      </w:r>
      <w:r>
        <w:t xml:space="preserve"> </w:t>
      </w:r>
      <w:r>
        <w:t xml:space="preserve">the board’s pose in this frame. This is the same frame as TOOL_BOARD of the stage-1</w:t>
      </w:r>
      <w:r>
        <w:t xml:space="preserve"> </w:t>
      </w:r>
      <w:r>
        <w:t xml:space="preserve">procedure; if it is already defined on this robot with this board and adapter, check</w:t>
      </w:r>
      <w:r>
        <w:t xml:space="preserve"> </w:t>
      </w:r>
      <w:r>
        <w:t xml:space="preserve">it (steps 2 and 3) and reuse it.</w:t>
      </w:r>
    </w:p>
    <w:p>
      <w:pPr>
        <w:pStyle w:val="Compact"/>
        <w:numPr>
          <w:ilvl w:val="0"/>
          <w:numId w:val="1001"/>
        </w:numPr>
      </w:pPr>
      <w:r>
        <w:t xml:space="preserve">Mount the board adapter and the board on the flange with the dowel pins.</w:t>
      </w:r>
    </w:p>
    <w:p>
      <w:pPr>
        <w:pStyle w:val="Compact"/>
        <w:numPr>
          <w:ilvl w:val="0"/>
          <w:numId w:val="1001"/>
        </w:numPr>
      </w:pPr>
      <w:r>
        <w:t xml:space="preserve">Runout check: fix the dial indicator to the table with its tip on the board’s</w:t>
      </w:r>
      <w:r>
        <w:t xml:space="preserve"> </w:t>
      </w:r>
      <w:r>
        <w:t xml:space="preserve">front face about 20 mm from an edge. Slowly rotate the flange about its own axis</w:t>
      </w:r>
      <w:r>
        <w:t xml:space="preserve"> </w:t>
      </w:r>
      <w:r>
        <w:t xml:space="preserve">(robot joint 6) through 360 degrees. The reading must stay within 0.05 mm. If it</w:t>
      </w:r>
      <w:r>
        <w:t xml:space="preserve"> </w:t>
      </w:r>
      <w:r>
        <w:t xml:space="preserve">does not, the board face is not perpendicular to the flange axis: shim the adapter</w:t>
      </w:r>
      <w:r>
        <w:t xml:space="preserve"> </w:t>
      </w:r>
      <w:r>
        <w:t xml:space="preserve">and repeat.</w:t>
      </w:r>
    </w:p>
    <w:p>
      <w:pPr>
        <w:pStyle w:val="Compact"/>
        <w:numPr>
          <w:ilvl w:val="0"/>
          <w:numId w:val="1001"/>
        </w:numPr>
      </w:pPr>
      <w:r>
        <w:t xml:space="preserve">Measure the distance from the flange face to the board’s front face with a depth</w:t>
      </w:r>
      <w:r>
        <w:t xml:space="preserve"> </w:t>
      </w:r>
      <w:r>
        <w:t xml:space="preserve">gauge or calipers at four places around the board; they should agree within</w:t>
      </w:r>
      <w:r>
        <w:t xml:space="preserve"> </w:t>
      </w:r>
      <w:r>
        <w:t xml:space="preserve">0.05 mm. Record the average as D.</w:t>
      </w:r>
    </w:p>
    <w:p>
      <w:pPr>
        <w:pStyle w:val="Compact"/>
        <w:numPr>
          <w:ilvl w:val="0"/>
          <w:numId w:val="1001"/>
        </w:numPr>
      </w:pPr>
      <w:r>
        <w:t xml:space="preserve">Measure the board’s width and height with calipers and record them. The</w:t>
      </w:r>
      <w:r>
        <w:t xml:space="preserve"> </w:t>
      </w:r>
      <w:r>
        <w:t xml:space="preserve">half-sizes go in the pose log (100 and 75 mm for the recommended board).</w:t>
      </w:r>
    </w:p>
    <w:p>
      <w:pPr>
        <w:pStyle w:val="Compact"/>
        <w:numPr>
          <w:ilvl w:val="0"/>
          <w:numId w:val="1001"/>
        </w:numPr>
      </w:pPr>
      <w:r>
        <w:t xml:space="preserve">Define the tool frame in the robot: position (0, 0, D) from the flange,</w:t>
      </w:r>
      <w:r>
        <w:t xml:space="preserve"> </w:t>
      </w:r>
      <w:r>
        <w:t xml:space="preserve">orientation: z along the flange axis pointing out of the board, x along the board’s</w:t>
      </w:r>
      <w:r>
        <w:t xml:space="preserve"> </w:t>
      </w:r>
      <w:r>
        <w:t xml:space="preserve">long edge. An error of a few degrees in x is harmless (the board is symmetric); an</w:t>
      </w:r>
      <w:r>
        <w:t xml:space="preserve"> </w:t>
      </w:r>
      <w:r>
        <w:t xml:space="preserve">error in z is not.</w:t>
      </w:r>
    </w:p>
    <w:p>
      <w:pPr>
        <w:pStyle w:val="Compact"/>
        <w:numPr>
          <w:ilvl w:val="0"/>
          <w:numId w:val="1001"/>
        </w:numPr>
      </w:pPr>
      <w:r>
        <w:t xml:space="preserve">Save as TOOL_BOARD and write the numbers in the session notes.</w:t>
      </w:r>
    </w:p>
    <w:p>
      <w:pPr>
        <w:pStyle w:val="FirstParagraph"/>
      </w:pPr>
      <w:r>
        <w:t xml:space="preserve">If the controller cannot define a tool frame and can only report the flange, log the</w:t>
      </w:r>
      <w:r>
        <w:t xml:space="preserve"> </w:t>
      </w:r>
      <w:r>
        <w:t xml:space="preserve">flange pose instead and tell the engineer the value of D; the software has a setting</w:t>
      </w:r>
      <w:r>
        <w:t xml:space="preserve"> </w:t>
      </w:r>
      <w:r>
        <w:t xml:space="preserve">for it (</w:t>
      </w:r>
      <w:r>
        <w:rPr>
          <w:rStyle w:val="VerbatimChar"/>
        </w:rPr>
        <w:t xml:space="preserve">--target-offset-mm</w:t>
      </w:r>
      <w:r>
        <w:t xml:space="preserve">). Do not mix the two in one session.</w:t>
      </w:r>
    </w:p>
    <w:bookmarkEnd w:id="11"/>
    <w:bookmarkStart w:id="12" w:name="finding-where-the-sensor-is-rough"/>
    <w:p>
      <w:pPr>
        <w:pStyle w:val="Heading2"/>
      </w:pPr>
      <w:r>
        <w:t xml:space="preserve">4. Finding where the sensor is (rough)</w:t>
      </w:r>
    </w:p>
    <w:p>
      <w:pPr>
        <w:pStyle w:val="FirstParagraph"/>
      </w:pPr>
      <w:r>
        <w:t xml:space="preserve">The software works out the exact position of the sensor from the captures. It only</w:t>
      </w:r>
      <w:r>
        <w:t xml:space="preserve"> </w:t>
      </w:r>
      <w:r>
        <w:t xml:space="preserve">needs a rough idea first, so that the planned poses land in the sensor’s field of</w:t>
      </w:r>
      <w:r>
        <w:t xml:space="preserve"> </w:t>
      </w:r>
      <w:r>
        <w:t xml:space="preserve">view and so that the software knows where to look for the board in each capture.</w:t>
      </w:r>
      <w:r>
        <w:t xml:space="preserve"> </w:t>
      </w:r>
      <w:r>
        <w:t xml:space="preserve">This step takes six captures of the board at hand-chosen poses.</w:t>
      </w:r>
    </w:p>
    <w:p>
      <w:pPr>
        <w:pStyle w:val="Compact"/>
        <w:numPr>
          <w:ilvl w:val="0"/>
          <w:numId w:val="1002"/>
        </w:numPr>
      </w:pPr>
      <w:r>
        <w:t xml:space="preserve">With TOOL_BOARD active, jog the board to a point roughly in front of the sensor,</w:t>
      </w:r>
      <w:r>
        <w:t xml:space="preserve"> </w:t>
      </w:r>
      <w:r>
        <w:t xml:space="preserve">about 600 mm away, near the middle of the picture, facing the sensor squarely.</w:t>
      </w:r>
      <w:r>
        <w:t xml:space="preserve"> </w:t>
      </w:r>
      <w:r>
        <w:t xml:space="preserve">Check on the capture computer’s live view that the whole board is visible with</w:t>
      </w:r>
      <w:r>
        <w:t xml:space="preserve"> </w:t>
      </w:r>
      <w:r>
        <w:t xml:space="preserve">margin and that nothing else flat and large is closer to the sensor than the</w:t>
      </w:r>
      <w:r>
        <w:t xml:space="preserve"> </w:t>
      </w:r>
      <w:r>
        <w:t xml:space="preserve">board (a tabletop between the sensor and the board, for instance, must be out of</w:t>
      </w:r>
      <w:r>
        <w:t xml:space="preserve"> </w:t>
      </w:r>
      <w:r>
        <w:t xml:space="preserve">the picture or farther away than the board).</w:t>
      </w:r>
    </w:p>
    <w:p>
      <w:pPr>
        <w:pStyle w:val="Compact"/>
        <w:numPr>
          <w:ilvl w:val="0"/>
          <w:numId w:val="1002"/>
        </w:numPr>
      </w:pPr>
      <w:r>
        <w:t xml:space="preserve">Record a capture (one frame is enough), read the robot’s reported tool pose</w:t>
      </w:r>
      <w:r>
        <w:t xml:space="preserve"> </w:t>
      </w:r>
      <w:r>
        <w:t xml:space="preserve">(position and orientation, in the base frame), and append it to the pose log</w:t>
      </w:r>
      <w:r>
        <w:t xml:space="preserve"> </w:t>
      </w:r>
      <w:r>
        <w:t xml:space="preserve">(section 7) with the pose id</w:t>
      </w:r>
      <w:r>
        <w:t xml:space="preserve"> </w:t>
      </w:r>
      <w:r>
        <w:rPr>
          <w:rStyle w:val="VerbatimChar"/>
        </w:rPr>
        <w:t xml:space="preserve">boot01</w:t>
      </w:r>
      <w:r>
        <w:t xml:space="preserve">. Name the file</w:t>
      </w:r>
      <w:r>
        <w:t xml:space="preserve"> </w:t>
      </w:r>
      <w:r>
        <w:rPr>
          <w:rStyle w:val="VerbatimChar"/>
        </w:rPr>
        <w:t xml:space="preserve">boot01_Index00.mc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Tilt the board about 20 degrees so that its top edge comes toward the sensor;</w:t>
      </w:r>
      <w:r>
        <w:t xml:space="preserve"> </w:t>
      </w:r>
      <w:r>
        <w:t xml:space="preserve">capture</w:t>
      </w:r>
      <w:r>
        <w:t xml:space="preserve"> </w:t>
      </w:r>
      <w:r>
        <w:rPr>
          <w:rStyle w:val="VerbatimChar"/>
        </w:rPr>
        <w:t xml:space="preserve">boot02</w:t>
      </w:r>
      <w:r>
        <w:t xml:space="preserve"> </w:t>
      </w:r>
      <w:r>
        <w:t xml:space="preserve">and log the pose. Then about 20 degrees the other way (</w:t>
      </w:r>
      <w:r>
        <w:rPr>
          <w:rStyle w:val="VerbatimChar"/>
        </w:rPr>
        <w:t xml:space="preserve">boot03</w:t>
      </w:r>
      <w:r>
        <w:t xml:space="preserve">);</w:t>
      </w:r>
      <w:r>
        <w:t xml:space="preserve"> </w:t>
      </w:r>
      <w:r>
        <w:t xml:space="preserve">then 20 degrees with the left edge toward the sensor (</w:t>
      </w:r>
      <w:r>
        <w:rPr>
          <w:rStyle w:val="VerbatimChar"/>
        </w:rPr>
        <w:t xml:space="preserve">boot04</w:t>
      </w:r>
      <w:r>
        <w:t xml:space="preserve">); then the right</w:t>
      </w:r>
      <w:r>
        <w:t xml:space="preserve"> </w:t>
      </w:r>
      <w:r>
        <w:t xml:space="preserve">edge (</w:t>
      </w:r>
      <w:r>
        <w:rPr>
          <w:rStyle w:val="VerbatimChar"/>
        </w:rPr>
        <w:t xml:space="preserve">boot05</w:t>
      </w:r>
      <w:r>
        <w:t xml:space="preserve">). Finally move the board about 250 mm farther from the sensor,</w:t>
      </w:r>
      <w:r>
        <w:t xml:space="preserve"> </w:t>
      </w:r>
      <w:r>
        <w:t xml:space="preserve">facing it squarely (</w:t>
      </w:r>
      <w:r>
        <w:rPr>
          <w:rStyle w:val="VerbatimChar"/>
        </w:rPr>
        <w:t xml:space="preserve">boot06</w:t>
      </w:r>
      <w:r>
        <w:t xml:space="preserve">). Six poses, tilted in four directions and at two</w:t>
      </w:r>
      <w:r>
        <w:t xml:space="preserve"> </w:t>
      </w:r>
      <w:r>
        <w:t xml:space="preserve">distances.</w:t>
      </w:r>
    </w:p>
    <w:p>
      <w:pPr>
        <w:pStyle w:val="Compact"/>
        <w:numPr>
          <w:ilvl w:val="0"/>
          <w:numId w:val="1002"/>
        </w:numPr>
      </w:pPr>
      <w:r>
        <w:t xml:space="preserve">Build the manifest and run the bootstrap (the engineer can do this):</w:t>
      </w:r>
    </w:p>
    <w:p>
      <w:pPr>
        <w:pStyle w:val="SourceCode"/>
      </w:pPr>
      <w:r>
        <w:rPr>
          <w:rStyle w:val="VerbatimChar"/>
        </w:rPr>
        <w:t xml:space="preserve">python3 -m sphcal.cli.make_manifest --pose-log boot_pose_log.csv --captures boot/ --format csv --out boot/manifest.csv</w:t>
      </w:r>
      <w:r>
        <w:br/>
      </w:r>
      <w:r>
        <w:rPr>
          <w:rStyle w:val="VerbatimChar"/>
        </w:rPr>
        <w:t xml:space="preserve">python3 -m planereg.capture.bootstrap --manifest boot/manifest.csv --out boot.json</w:t>
      </w:r>
    </w:p>
    <w:p>
      <w:pPr>
        <w:pStyle w:val="FirstParagraph"/>
      </w:pPr>
      <w:r>
        <w:t xml:space="preserve">The bootstrap prints one line per pose with the board it found (how many pixels,</w:t>
      </w:r>
      <w:r>
        <w:t xml:space="preserve"> </w:t>
      </w:r>
      <w:r>
        <w:t xml:space="preserve">how flat), and after solving, each pose’s disagreement with the solution as an angle</w:t>
      </w:r>
      <w:r>
        <w:t xml:space="preserve"> </w:t>
      </w:r>
      <w:r>
        <w:t xml:space="preserve">and a distance. They should be a fraction of a degree and a millimeter or two at</w:t>
      </w:r>
      <w:r>
        <w:t xml:space="preserve"> </w:t>
      </w:r>
      <w:r>
        <w:t xml:space="preserve">most; a disagreement of several degrees or tens of millimeters means a pose was</w:t>
      </w:r>
      <w:r>
        <w:t xml:space="preserve"> </w:t>
      </w:r>
      <w:r>
        <w:t xml:space="preserve">copied wrongly, the tool frame’s z axis is wrong (section 3, step 5), or the board</w:t>
      </w:r>
      <w:r>
        <w:t xml:space="preserve"> </w:t>
      </w:r>
      <w:r>
        <w:t xml:space="preserve">was not the closest flat surface in that capture. It also prints the</w:t>
      </w:r>
      <w:r>
        <w:t xml:space="preserve"> </w:t>
      </w:r>
      <w:r>
        <w:t xml:space="preserve">“normal spread”</w:t>
      </w:r>
      <w:r>
        <w:t xml:space="preserve"> </w:t>
      </w:r>
      <w:r>
        <w:t xml:space="preserve">of the six poses, which says whether the tilts were varied enough: it must be at</w:t>
      </w:r>
      <w:r>
        <w:t xml:space="preserve"> </w:t>
      </w:r>
      <w:r>
        <w:t xml:space="preserve">least 0.05 (the tilts above give about 0.15).</w:t>
      </w:r>
      <w:r>
        <w:t xml:space="preserve"> </w:t>
      </w:r>
      <w:r>
        <w:rPr>
          <w:rStyle w:val="VerbatimChar"/>
        </w:rPr>
        <w:t xml:space="preserve">boot.json</w:t>
      </w:r>
      <w:r>
        <w:t xml:space="preserve"> </w:t>
      </w:r>
      <w:r>
        <w:t xml:space="preserve">is the rough sensor</w:t>
      </w:r>
      <w:r>
        <w:t xml:space="preserve"> </w:t>
      </w:r>
      <w:r>
        <w:t xml:space="preserve">position; the next steps read it.</w:t>
      </w:r>
    </w:p>
    <w:bookmarkEnd w:id="12"/>
    <w:bookmarkStart w:id="16" w:name="the-pose-plan"/>
    <w:p>
      <w:pPr>
        <w:pStyle w:val="Heading2"/>
      </w:pPr>
      <w:r>
        <w:t xml:space="preserve">5. The pose plan</w:t>
      </w:r>
    </w:p>
    <w:p>
      <w:pPr>
        <w:pStyle w:val="FirstParagraph"/>
      </w:pPr>
      <w:r>
        <w:t xml:space="preserve">Run the plan tool with the rough sensor position, one of the bootstrap captures (for</w:t>
      </w:r>
      <w:r>
        <w:t xml:space="preserve"> </w:t>
      </w:r>
      <w:r>
        <w:t xml:space="preserve">the sensor’s field of view) and the measured board half-sizes:</w:t>
      </w:r>
    </w:p>
    <w:p>
      <w:pPr>
        <w:pStyle w:val="SourceCode"/>
      </w:pPr>
      <w:r>
        <w:rPr>
          <w:rStyle w:val="VerbatimChar"/>
        </w:rPr>
        <w:t xml:space="preserve">python3 -m planereg.capture.plan_poses --sensor-in-base boot.json --camera boot/boot01_Index00.mc \</w:t>
      </w:r>
      <w:r>
        <w:br/>
      </w:r>
      <w:r>
        <w:rPr>
          <w:rStyle w:val="VerbatimChar"/>
        </w:rPr>
        <w:t xml:space="preserve">    --board-half-size-mm 100 75 --out plan/</w:t>
      </w:r>
    </w:p>
    <w:p>
      <w:pPr>
        <w:pStyle w:val="FirstParagraph"/>
      </w:pPr>
      <w:r>
        <w:t xml:space="preserve">(Use your board’s half-sizes in place of 100 75.) It writes three files: the pose</w:t>
      </w:r>
      <w:r>
        <w:t xml:space="preserve"> </w:t>
      </w:r>
      <w:r>
        <w:t xml:space="preserve">list</w:t>
      </w:r>
      <w:r>
        <w:t xml:space="preserve"> </w:t>
      </w:r>
      <w:r>
        <w:rPr>
          <w:rStyle w:val="VerbatimChar"/>
        </w:rPr>
        <w:t xml:space="preserve">plan/poses.csv</w:t>
      </w:r>
      <w:r>
        <w:t xml:space="preserve"> </w:t>
      </w:r>
      <w:r>
        <w:t xml:space="preserve">for the robot program, a report</w:t>
      </w:r>
      <w:r>
        <w:t xml:space="preserve"> </w:t>
      </w:r>
      <w:r>
        <w:rPr>
          <w:rStyle w:val="VerbatimChar"/>
        </w:rPr>
        <w:t xml:space="preserve">plan/plan_summary.txt</w:t>
      </w:r>
      <w:r>
        <w:t xml:space="preserve"> </w:t>
      </w:r>
      <w:r>
        <w:t xml:space="preserve">(explained below), and a picture</w:t>
      </w:r>
      <w:r>
        <w:t xml:space="preserve"> </w:t>
      </w:r>
      <w:r>
        <w:rPr>
          <w:rStyle w:val="VerbatimChar"/>
        </w:rPr>
        <w:t xml:space="preserve">plan/plan.png</w:t>
      </w:r>
      <w:r>
        <w:t xml:space="preserve"> </w:t>
      </w:r>
      <w:r>
        <w:t xml:space="preserve">(figure 2 shows the picture for the</w:t>
      </w:r>
      <w:r>
        <w:t xml:space="preserve"> </w:t>
      </w:r>
      <w:r>
        <w:t xml:space="preserve">default settings). The plan with the default settings is:</w:t>
      </w:r>
    </w:p>
    <w:p>
      <w:pPr>
        <w:pStyle w:val="BodyText"/>
      </w:pPr>
      <w:r>
        <w:t xml:space="preserve">The board at three standoffs from the sensor (550, 750 and 950 mm), at a 3 x 3 grid</w:t>
      </w:r>
      <w:r>
        <w:t xml:space="preserve"> </w:t>
      </w:r>
      <w:r>
        <w:t xml:space="preserve">of lateral positions covering 50 percent of the field at each standoff, facing the</w:t>
      </w:r>
      <w:r>
        <w:t xml:space="preserve"> </w:t>
      </w:r>
      <w:r>
        <w:t xml:space="preserve">sensor and tilted by 0, 15 and 30 degrees, the tilted poses in four directions (top,</w:t>
      </w:r>
      <w:r>
        <w:t xml:space="preserve"> </w:t>
      </w:r>
      <w:r>
        <w:t xml:space="preserve">right, bottom and left edge toward the sensor): 9 orientations at each of 27</w:t>
      </w:r>
      <w:r>
        <w:t xml:space="preserve"> </w:t>
      </w:r>
      <w:r>
        <w:t xml:space="preserve">positions. Tilted boards that would leave the field of view are dropped</w:t>
      </w:r>
      <w:r>
        <w:t xml:space="preserve"> </w:t>
      </w:r>
      <w:r>
        <w:t xml:space="preserve">automatically. About 20 percent of the poses are marked holdout in the table;</w:t>
      </w:r>
      <w:r>
        <w:t xml:space="preserve"> </w:t>
      </w:r>
      <w:r>
        <w:t xml:space="preserve">capture them like all the others, the software keeps them for checking.</w:t>
      </w:r>
    </w:p>
    <w:p>
      <w:pPr>
        <w:pStyle w:val="BodyText"/>
      </w:pPr>
      <w:r>
        <w:t xml:space="preserve">What the plan tool prints. Besides the three files, the tool prints a plain-text</w:t>
      </w:r>
      <w:r>
        <w:t xml:space="preserve"> </w:t>
      </w:r>
      <w:r>
        <w:t xml:space="preserve">summary to the screen and saves the same text as</w:t>
      </w:r>
      <w:r>
        <w:t xml:space="preserve"> </w:t>
      </w:r>
      <w:r>
        <w:rPr>
          <w:rStyle w:val="VerbatimChar"/>
        </w:rPr>
        <w:t xml:space="preserve">plan/plan_summary.txt</w:t>
      </w:r>
      <w:r>
        <w:t xml:space="preserve">. It is not</w:t>
      </w:r>
      <w:r>
        <w:t xml:space="preserve"> </w:t>
      </w:r>
      <w:r>
        <w:t xml:space="preserve">something you fill in; it is the tool’s report on the plan it just made. The block</w:t>
      </w:r>
      <w:r>
        <w:t xml:space="preserve"> </w:t>
      </w:r>
      <w:r>
        <w:t xml:space="preserve">below is that report for the default settings, a 640 x 480 sensor and a nominal</w:t>
      </w:r>
      <w:r>
        <w:t xml:space="preserve"> </w:t>
      </w:r>
      <w:r>
        <w:t xml:space="preserve">sensor position (your own run shows the same layout with your numbers). Read it</w:t>
      </w:r>
      <w:r>
        <w:t xml:space="preserve"> </w:t>
      </w:r>
      <w:r>
        <w:t xml:space="preserve">before handing the plan to the robot programmer:</w:t>
      </w:r>
    </w:p>
    <w:p>
      <w:pPr>
        <w:pStyle w:val="Compact"/>
        <w:numPr>
          <w:ilvl w:val="0"/>
          <w:numId w:val="1003"/>
        </w:numPr>
      </w:pPr>
      <w:r>
        <w:t xml:space="preserve">The table gives, for every standoff and tilt, how many poses were planned, how</w:t>
      </w:r>
      <w:r>
        <w:t xml:space="preserve"> </w:t>
      </w:r>
      <w:r>
        <w:t xml:space="preserve">many were dropped because a board corner would fall too near the image edge, how</w:t>
      </w:r>
      <w:r>
        <w:t xml:space="preserve"> </w:t>
      </w:r>
      <w:r>
        <w:t xml:space="preserve">many are kept, and how many of those are tagged held out. A few dropped poses are</w:t>
      </w:r>
      <w:r>
        <w:t xml:space="preserve"> </w:t>
      </w:r>
      <w:r>
        <w:t xml:space="preserve">normal; if a whole row is dropped, the board is too large for that standoff in</w:t>
      </w:r>
      <w:r>
        <w:t xml:space="preserve"> </w:t>
      </w:r>
      <w:r>
        <w:t xml:space="preserve">this sensor’s field, and the line after the table says which option to change.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normal spread</w:t>
      </w:r>
      <w:r>
        <w:t xml:space="preserve"> </w:t>
      </w:r>
      <w:r>
        <w:t xml:space="preserve">says how well the tilts cover all directions; the registration</w:t>
      </w:r>
      <w:r>
        <w:t xml:space="preserve"> </w:t>
      </w:r>
      <w:r>
        <w:t xml:space="preserve">refuses a set below 0.05. The default plan gives about 0.28.</w:t>
      </w:r>
      <w:r>
        <w:t xml:space="preserve"> </w:t>
      </w:r>
      <w:r>
        <w:rPr>
          <w:rStyle w:val="VerbatimChar"/>
        </w:rPr>
        <w:t xml:space="preserve">similarity spread</w:t>
      </w:r>
      <w:r>
        <w:t xml:space="preserve"> </w:t>
      </w:r>
      <w:r>
        <w:t xml:space="preserve">matters only for the optional scale analysis and must exceed 0.01.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predicted ... RMS error</w:t>
      </w:r>
      <w:r>
        <w:t xml:space="preserve"> </w:t>
      </w:r>
      <w:r>
        <w:t xml:space="preserve">lines are the registration error to expect if the</w:t>
      </w:r>
      <w:r>
        <w:t xml:space="preserve"> </w:t>
      </w:r>
      <w:r>
        <w:t xml:space="preserve">sensor’s planes are good to 0.2 degrees and 0.2 mm; they are an order of</w:t>
      </w:r>
      <w:r>
        <w:t xml:space="preserve"> </w:t>
      </w:r>
      <w:r>
        <w:t xml:space="preserve">magnitude, not a promise. The second quality block repeats the numbers for the</w:t>
      </w:r>
      <w:r>
        <w:t xml:space="preserve"> </w:t>
      </w:r>
      <w:r>
        <w:t xml:space="preserve">poses that are not held out, which is the set the engineer fits.</w:t>
      </w:r>
    </w:p>
    <w:p>
      <w:pPr>
        <w:pStyle w:val="Compact"/>
        <w:numPr>
          <w:ilvl w:val="0"/>
          <w:numId w:val="1003"/>
        </w:numPr>
      </w:pPr>
      <w:r>
        <w:t xml:space="preserve">The last two lines are the size of the job: the number of poses, and the number of</w:t>
      </w:r>
      <w:r>
        <w:t xml:space="preserve"> </w:t>
      </w:r>
      <w:r>
        <w:t xml:space="preserve">pose visits and capture files once both sub-procedures (section 6) have been run.</w:t>
      </w:r>
      <w:r>
        <w:t xml:space="preserve"> </w:t>
      </w:r>
      <w:r>
        <w:t xml:space="preserve">Check them against the time and disk space available before starting.</w:t>
      </w:r>
    </w:p>
    <w:p>
      <w:pPr>
        <w:pStyle w:val="FirstParagraph"/>
      </w:pPr>
      <w:r>
        <w:t xml:space="preserve">Send</w:t>
      </w:r>
      <w:r>
        <w:t xml:space="preserve"> </w:t>
      </w:r>
      <w:r>
        <w:rPr>
          <w:rStyle w:val="VerbatimChar"/>
        </w:rPr>
        <w:t xml:space="preserve">plan_summary.txt</w:t>
      </w:r>
      <w:r>
        <w:t xml:space="preserve"> </w:t>
      </w:r>
      <w:r>
        <w:t xml:space="preserve">to the engineer with the other deliverables (section 9). The</w:t>
      </w:r>
      <w:r>
        <w:t xml:space="preserve"> </w:t>
      </w:r>
      <w:r>
        <w:t xml:space="preserve">example below is also kept as</w:t>
      </w:r>
      <w:r>
        <w:t xml:space="preserve"> </w:t>
      </w:r>
      <w:r>
        <w:rPr>
          <w:rStyle w:val="VerbatimChar"/>
        </w:rPr>
        <w:t xml:space="preserve">figures/plan_example_summary.txt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Registration pose plan</w:t>
      </w:r>
      <w:r>
        <w:br/>
      </w:r>
      <w:r>
        <w:rPr>
          <w:rStyle w:val="VerbatimChar"/>
        </w:rPr>
        <w:t xml:space="preserve">Sensor-to-base transform: matrix from boot.json</w:t>
      </w:r>
      <w:r>
        <w:br/>
      </w:r>
      <w:r>
        <w:rPr>
          <w:rStyle w:val="VerbatimChar"/>
        </w:rPr>
        <w:t xml:space="preserve">Camera: 640 x 480 px, half field 24.9 x 19.2 deg</w:t>
      </w:r>
      <w:r>
        <w:br/>
      </w:r>
      <w:r>
        <w:rPr>
          <w:rStyle w:val="VerbatimChar"/>
        </w:rPr>
        <w:t xml:space="preserve">Board half size: 100 x 75 mm; lateral grid 3 x 3 at fill 0.5; edge margin 10 px</w:t>
      </w:r>
      <w:r>
        <w:br/>
      </w:r>
      <w:r>
        <w:rPr>
          <w:rStyle w:val="VerbatimChar"/>
        </w:rPr>
        <w:t xml:space="preserve">Approach pose: retreat 40 mm along the board's -z, rotation 3 deg about the board's x axis</w:t>
      </w:r>
      <w:r>
        <w:br/>
      </w:r>
      <w:r>
        <w:br/>
      </w:r>
      <w:r>
        <w:rPr>
          <w:rStyle w:val="VerbatimChar"/>
        </w:rPr>
        <w:t xml:space="preserve">Poses per standoff and tilt:</w:t>
      </w:r>
      <w:r>
        <w:br/>
      </w:r>
      <w:r>
        <w:rPr>
          <w:rStyle w:val="VerbatimChar"/>
        </w:rPr>
        <w:t xml:space="preserve">  standoff_mm tilt_deg  planned  dropped   kept  held out</w:t>
      </w:r>
      <w:r>
        <w:br/>
      </w:r>
      <w:r>
        <w:rPr>
          <w:rStyle w:val="VerbatimChar"/>
        </w:rPr>
        <w:t xml:space="preserve">          550      0.0        9        0      9         3</w:t>
      </w:r>
      <w:r>
        <w:br/>
      </w:r>
      <w:r>
        <w:rPr>
          <w:rStyle w:val="VerbatimChar"/>
        </w:rPr>
        <w:t xml:space="preserve">          550     15.0       36        0     36         9</w:t>
      </w:r>
      <w:r>
        <w:br/>
      </w:r>
      <w:r>
        <w:rPr>
          <w:rStyle w:val="VerbatimChar"/>
        </w:rPr>
        <w:t xml:space="preserve">          550     30.0       36        8     28         4</w:t>
      </w:r>
      <w:r>
        <w:br/>
      </w:r>
      <w:r>
        <w:rPr>
          <w:rStyle w:val="VerbatimChar"/>
        </w:rPr>
        <w:t xml:space="preserve">          750      0.0        9        0      9         1</w:t>
      </w:r>
      <w:r>
        <w:br/>
      </w:r>
      <w:r>
        <w:rPr>
          <w:rStyle w:val="VerbatimChar"/>
        </w:rPr>
        <w:t xml:space="preserve">          750     15.0       36        0     36         9</w:t>
      </w:r>
      <w:r>
        <w:br/>
      </w:r>
      <w:r>
        <w:rPr>
          <w:rStyle w:val="VerbatimChar"/>
        </w:rPr>
        <w:t xml:space="preserve">          750     30.0       36        0     36         5</w:t>
      </w:r>
      <w:r>
        <w:br/>
      </w:r>
      <w:r>
        <w:rPr>
          <w:rStyle w:val="VerbatimChar"/>
        </w:rPr>
        <w:t xml:space="preserve">          950      0.0        9        0      9         0</w:t>
      </w:r>
      <w:r>
        <w:br/>
      </w:r>
      <w:r>
        <w:rPr>
          <w:rStyle w:val="VerbatimChar"/>
        </w:rPr>
        <w:t xml:space="preserve">          950     15.0       36        0     36         7</w:t>
      </w:r>
      <w:r>
        <w:br/>
      </w:r>
      <w:r>
        <w:rPr>
          <w:rStyle w:val="VerbatimChar"/>
        </w:rPr>
        <w:t xml:space="preserve">          950     30.0       36        0     36         9</w:t>
      </w:r>
      <w:r>
        <w:br/>
      </w:r>
      <w:r>
        <w:rPr>
          <w:rStyle w:val="VerbatimChar"/>
        </w:rPr>
        <w:t xml:space="preserve">  8 poses were dropped because a board corner would come within 10 px of the image edge; use a smaller --lateral-fill, smaller tilts, a smaller board or larger standoffs to keep more of them.</w:t>
      </w:r>
      <w:r>
        <w:br/>
      </w:r>
      <w:r>
        <w:br/>
      </w:r>
      <w:r>
        <w:rPr>
          <w:rStyle w:val="VerbatimChar"/>
        </w:rPr>
        <w:t xml:space="preserve">Quality of the plan, all planned poses (235 poses):</w:t>
      </w:r>
      <w:r>
        <w:br/>
      </w:r>
      <w:r>
        <w:rPr>
          <w:rStyle w:val="VerbatimChar"/>
        </w:rPr>
        <w:t xml:space="preserve">  normal spread      0.2850  (registration minimum 0.05)</w:t>
      </w:r>
      <w:r>
        <w:br/>
      </w:r>
      <w:r>
        <w:rPr>
          <w:rStyle w:val="VerbatimChar"/>
        </w:rPr>
        <w:t xml:space="preserve">  similarity spread  0.1306  (registration minimum 0.01)</w:t>
      </w:r>
      <w:r>
        <w:br/>
      </w:r>
      <w:r>
        <w:rPr>
          <w:rStyle w:val="VerbatimChar"/>
        </w:rPr>
        <w:t xml:space="preserve">  predicted rotation RMS error     0.0458 deg</w:t>
      </w:r>
      <w:r>
        <w:br/>
      </w:r>
      <w:r>
        <w:rPr>
          <w:rStyle w:val="VerbatimChar"/>
        </w:rPr>
        <w:t xml:space="preserve">  predicted translation RMS error  0.0458 mm</w:t>
      </w:r>
      <w:r>
        <w:br/>
      </w:r>
      <w:r>
        <w:rPr>
          <w:rStyle w:val="VerbatimChar"/>
        </w:rPr>
        <w:t xml:space="preserve">  (assumed noise: normals 0.2 deg, offsets 0.2 mm; an order of magnitude, good to a factor of about two)</w:t>
      </w:r>
      <w:r>
        <w:br/>
      </w:r>
      <w:r>
        <w:br/>
      </w:r>
      <w:r>
        <w:rPr>
          <w:rStyle w:val="VerbatimChar"/>
        </w:rPr>
        <w:t xml:space="preserve">Quality of the plan, poses not held out (188 poses):</w:t>
      </w:r>
      <w:r>
        <w:br/>
      </w:r>
      <w:r>
        <w:rPr>
          <w:rStyle w:val="VerbatimChar"/>
        </w:rPr>
        <w:t xml:space="preserve">  normal spread      0.2822  (registration minimum 0.05)</w:t>
      </w:r>
      <w:r>
        <w:br/>
      </w:r>
      <w:r>
        <w:rPr>
          <w:rStyle w:val="VerbatimChar"/>
        </w:rPr>
        <w:t xml:space="preserve">  similarity spread  0.1289  (registration minimum 0.01)</w:t>
      </w:r>
      <w:r>
        <w:br/>
      </w:r>
      <w:r>
        <w:rPr>
          <w:rStyle w:val="VerbatimChar"/>
        </w:rPr>
        <w:t xml:space="preserve">  predicted rotation RMS error     0.0517 deg</w:t>
      </w:r>
      <w:r>
        <w:br/>
      </w:r>
      <w:r>
        <w:rPr>
          <w:rStyle w:val="VerbatimChar"/>
        </w:rPr>
        <w:t xml:space="preserve">  predicted translation RMS error  0.0517 mm</w:t>
      </w:r>
      <w:r>
        <w:br/>
      </w:r>
      <w:r>
        <w:rPr>
          <w:rStyle w:val="VerbatimChar"/>
        </w:rPr>
        <w:t xml:space="preserve">  (assumed noise: normals 0.2 deg, offsets 0.2 mm; an order of magnitude, good to a factor of about two)</w:t>
      </w:r>
      <w:r>
        <w:br/>
      </w:r>
      <w:r>
        <w:br/>
      </w:r>
      <w:r>
        <w:rPr>
          <w:rStyle w:val="VerbatimChar"/>
        </w:rPr>
        <w:t xml:space="preserve">Largest incidence angle (board normal against the line of sight): 30.0 deg</w:t>
      </w:r>
      <w:r>
        <w:br/>
      </w:r>
      <w:r>
        <w:rPr>
          <w:rStyle w:val="VerbatimChar"/>
        </w:rPr>
        <w:t xml:space="preserve">Total: 235 poses, 47 tagged held out (seed 0).</w:t>
      </w:r>
      <w:r>
        <w:br/>
      </w:r>
      <w:r>
        <w:rPr>
          <w:rStyle w:val="VerbatimChar"/>
        </w:rPr>
        <w:t xml:space="preserve">Both sub-procedures together: 2 x 235 poses = 470 pose visits; x 5 frames = 2350 capture files.</w:t>
      </w:r>
    </w:p>
    <w:p>
      <w:pPr>
        <w:pStyle w:val="FirstParagraph"/>
      </w:pPr>
      <w:r>
        <w:t xml:space="preserve">The pose budget. This is the first run: a few hundred poses are enough to find out</w:t>
      </w:r>
      <w:r>
        <w:t xml:space="preserve"> </w:t>
      </w:r>
      <w:r>
        <w:t xml:space="preserve">whether the robot’s pose errors or the sensor’s plane errors dominate. The plan</w:t>
      </w:r>
      <w:r>
        <w:t xml:space="preserve"> </w:t>
      </w:r>
      <w:r>
        <w:t xml:space="preserve">summary gives the registration error to expect from the plan if the sensor’s planes</w:t>
      </w:r>
      <w:r>
        <w:t xml:space="preserve"> </w:t>
      </w:r>
      <w:r>
        <w:t xml:space="preserve">are good to 0.2 degrees and 0.2 mm; if the engineer’s analysis of the first run</w:t>
      </w:r>
      <w:r>
        <w:t xml:space="preserve"> </w:t>
      </w:r>
      <w:r>
        <w:t xml:space="preserve">calls for a larger set, a second run of 1,000 or more poses is planned with</w:t>
      </w:r>
      <w:r>
        <w:t xml:space="preserve"> </w:t>
      </w:r>
      <w:r>
        <w:rPr>
          <w:rStyle w:val="VerbatimChar"/>
        </w:rPr>
        <w:t xml:space="preserve">--target-pose-count</w:t>
      </w:r>
      <w:r>
        <w:t xml:space="preserve">, not before.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plan" title="" id="14" name="Picture"/>
            <a:graphic>
              <a:graphicData uri="http://schemas.openxmlformats.org/drawingml/2006/picture">
                <pic:pic>
                  <pic:nvPicPr>
                    <pic:cNvPr descr="figures/fig_plan_example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plan</w:t>
      </w:r>
    </w:p>
    <w:p>
      <w:pPr>
        <w:pStyle w:val="BodyText"/>
      </w:pPr>
      <w:r>
        <w:t xml:space="preserve">Figure 2. The planned board centers for the default settings, in the sensor’s frame:</w:t>
      </w:r>
      <w:r>
        <w:t xml:space="preserve"> </w:t>
      </w:r>
      <w:r>
        <w:t xml:space="preserve">side view (left) and front view (right), with the field of view drawn. One color per</w:t>
      </w:r>
      <w:r>
        <w:t xml:space="preserve"> </w:t>
      </w:r>
      <w:r>
        <w:t xml:space="preserve">standoff; held-out poses have an outline.</w:t>
      </w:r>
    </w:p>
    <w:p>
      <w:pPr>
        <w:pStyle w:val="BodyText"/>
      </w:pPr>
      <w:r>
        <w:t xml:space="preserve">Every row of</w:t>
      </w:r>
      <w:r>
        <w:t xml:space="preserve"> </w:t>
      </w:r>
      <w:r>
        <w:rPr>
          <w:rStyle w:val="VerbatimChar"/>
        </w:rPr>
        <w:t xml:space="preserve">poses.csv</w:t>
      </w:r>
      <w:r>
        <w:t xml:space="preserve"> </w:t>
      </w:r>
      <w:r>
        <w:t xml:space="preserve">gives:</w:t>
      </w:r>
      <w:r>
        <w:t xml:space="preserve"> </w:t>
      </w:r>
      <w:r>
        <w:rPr>
          <w:rStyle w:val="VerbatimChar"/>
        </w:rPr>
        <w:t xml:space="preserve">pose_id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(always board), the board</w:t>
      </w:r>
      <w:r>
        <w:t xml:space="preserve"> </w:t>
      </w:r>
      <w:r>
        <w:t xml:space="preserve">half-sizes,</w:t>
      </w:r>
      <w:r>
        <w:t xml:space="preserve"> </w:t>
      </w:r>
      <w:r>
        <w:rPr>
          <w:rStyle w:val="VerbatimChar"/>
        </w:rPr>
        <w:t xml:space="preserve">holdout</w:t>
      </w:r>
      <w:r>
        <w:t xml:space="preserve">, the position of the board tool frame in the base frame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base_x_mm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base_y_mm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base_z_mm</w:t>
      </w:r>
      <w:r>
        <w:t xml:space="preserve">) and its orientation three ways (rotation</w:t>
      </w:r>
      <w:r>
        <w:t xml:space="preserve"> </w:t>
      </w:r>
      <w:r>
        <w:t xml:space="preserve">matrix</w:t>
      </w:r>
      <w:r>
        <w:t xml:space="preserve"> </w:t>
      </w:r>
      <w:r>
        <w:rPr>
          <w:rStyle w:val="VerbatimChar"/>
        </w:rPr>
        <w:t xml:space="preserve">r00..r22</w:t>
      </w:r>
      <w:r>
        <w:t xml:space="preserve">, quaternion, rotation vector; use whichever your robot program</w:t>
      </w:r>
      <w:r>
        <w:t xml:space="preserve"> </w:t>
      </w:r>
      <w:r>
        <w:t xml:space="preserve">accepts), the standoff, tilt and azimuth the pose was planned with, and the</w:t>
      </w:r>
      <w:r>
        <w:t xml:space="preserve"> </w:t>
      </w:r>
      <w:r>
        <w:rPr>
          <w:b/>
          <w:bCs/>
        </w:rPr>
        <w:t xml:space="preserve">approach pose</w:t>
      </w:r>
      <w:r>
        <w:t xml:space="preserve"> </w:t>
      </w:r>
      <w:r>
        <w:t xml:space="preserve">for sub-procedure B: its position (</w:t>
      </w:r>
      <w:r>
        <w:rPr>
          <w:rStyle w:val="VerbatimChar"/>
        </w:rPr>
        <w:t xml:space="preserve">approach_x_mm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approach_y_mm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approach_z_mm</w:t>
      </w:r>
      <w:r>
        <w:t xml:space="preserve">) and rotation matrix (</w:t>
      </w:r>
      <w:r>
        <w:rPr>
          <w:rStyle w:val="VerbatimChar"/>
        </w:rPr>
        <w:t xml:space="preserve">approach_r00..approach_r22</w:t>
      </w:r>
      <w:r>
        <w:t xml:space="preserve">). Hand the file to</w:t>
      </w:r>
      <w:r>
        <w:t xml:space="preserve"> </w:t>
      </w:r>
      <w:r>
        <w:t xml:space="preserve">whoever writes the robot program, or import it directly if the controller can read</w:t>
      </w:r>
      <w:r>
        <w:t xml:space="preserve"> </w:t>
      </w:r>
      <w:r>
        <w:t xml:space="preserve">CSV.</w:t>
      </w:r>
    </w:p>
    <w:bookmarkEnd w:id="16"/>
    <w:bookmarkStart w:id="20" w:name="the-two-sub-procedures"/>
    <w:p>
      <w:pPr>
        <w:pStyle w:val="Heading2"/>
      </w:pPr>
      <w:r>
        <w:t xml:space="preserve">6. The two sub-procedures</w:t>
      </w:r>
    </w:p>
    <w:p>
      <w:pPr>
        <w:pStyle w:val="FirstParagraph"/>
      </w:pPr>
      <w:r>
        <w:t xml:space="preserve">Every pose is captured twice, in two separate runs over the whole plan, with the</w:t>
      </w:r>
      <w:r>
        <w:t xml:space="preserve"> </w:t>
      </w:r>
      <w:r>
        <w:t xml:space="preserve">sensor and the board untouched between them. Figure 1 shows the difference.</w:t>
      </w:r>
    </w:p>
    <w:p>
      <w:pPr>
        <w:pStyle w:val="CaptionedFigure"/>
      </w:pPr>
      <w:r>
        <w:drawing>
          <wp:inline>
            <wp:extent cx="5334000" cy="2370666"/>
            <wp:effectExtent b="0" l="0" r="0" t="0"/>
            <wp:docPr descr="approach" title="" id="18" name="Picture"/>
            <a:graphic>
              <a:graphicData uri="http://schemas.openxmlformats.org/drawingml/2006/picture">
                <pic:pic>
                  <pic:nvPicPr>
                    <pic:cNvPr descr="figures/fig_approach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approach</w:t>
      </w:r>
    </w:p>
    <w:p>
      <w:pPr>
        <w:pStyle w:val="BodyText"/>
      </w:pPr>
      <w:r>
        <w:t xml:space="preserve">Figure 1. Left: sub-procedure A drives straight onto each target pose. Right:</w:t>
      </w:r>
      <w:r>
        <w:t xml:space="preserve"> </w:t>
      </w:r>
      <w:r>
        <w:t xml:space="preserve">sub-procedure B drives to the approach pose first, then makes the same final move</w:t>
      </w:r>
      <w:r>
        <w:t xml:space="preserve"> </w:t>
      </w:r>
      <w:r>
        <w:t xml:space="preserve">onto the target at every pose. (The approach rotation is exaggerated in the drawing.)</w:t>
      </w:r>
    </w:p>
    <w:p>
      <w:pPr>
        <w:pStyle w:val="BodyText"/>
      </w:pPr>
      <w:r>
        <w:rPr>
          <w:b/>
          <w:bCs/>
        </w:rPr>
        <w:t xml:space="preserve">Sub-procedure A,</w:t>
      </w:r>
      <w:r>
        <w:rPr>
          <w:b/>
          <w:bCs/>
        </w:rPr>
        <w:t xml:space="preserve"> </w:t>
      </w:r>
      <w:r>
        <w:rPr>
          <w:b/>
          <w:bCs/>
        </w:rPr>
        <w:t xml:space="preserve">“ignoring backlash”</w:t>
      </w:r>
      <w:r>
        <w:rPr>
          <w:b/>
          <w:bCs/>
        </w:rPr>
        <w:t xml:space="preserve">.</w:t>
      </w:r>
      <w:r>
        <w:t xml:space="preserve"> </w:t>
      </w:r>
      <w:r>
        <w:t xml:space="preserve">Robot program outline, for each row of</w:t>
      </w:r>
      <w:r>
        <w:t xml:space="preserve"> </w:t>
      </w:r>
      <w:r>
        <w:rPr>
          <w:rStyle w:val="VerbatimChar"/>
        </w:rPr>
        <w:t xml:space="preserve">poses.csv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Move to the target pose with one joint move, from wherever the robot is.</w:t>
      </w:r>
    </w:p>
    <w:p>
      <w:pPr>
        <w:pStyle w:val="Compact"/>
        <w:numPr>
          <w:ilvl w:val="0"/>
          <w:numId w:val="1004"/>
        </w:numPr>
      </w:pPr>
      <w:r>
        <w:t xml:space="preserve">Wait 1.5 seconds for vibration to settle.</w:t>
      </w:r>
    </w:p>
    <w:p>
      <w:pPr>
        <w:pStyle w:val="Compact"/>
        <w:numPr>
          <w:ilvl w:val="0"/>
          <w:numId w:val="1004"/>
        </w:numPr>
      </w:pPr>
      <w:r>
        <w:t xml:space="preserve">Trigger the capture of 5 frames; file names</w:t>
      </w:r>
      <w:r>
        <w:t xml:space="preserve"> </w:t>
      </w:r>
      <w:r>
        <w:rPr>
          <w:rStyle w:val="VerbatimChar"/>
        </w:rPr>
        <w:t xml:space="preserve">&lt;pose_id&gt;_Index00.mc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&lt;pose_id&gt;_Index04.mc</w:t>
      </w:r>
      <w:r>
        <w:t xml:space="preserve">, in the folder</w:t>
      </w:r>
      <w:r>
        <w:t xml:space="preserve"> </w:t>
      </w:r>
      <w:r>
        <w:rPr>
          <w:rStyle w:val="VerbatimChar"/>
        </w:rPr>
        <w:t xml:space="preserve">captures_A/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Read the robot’s actual reported tool pose (not the commanded one, the reported</w:t>
      </w:r>
      <w:r>
        <w:t xml:space="preserve"> </w:t>
      </w:r>
      <w:r>
        <w:t xml:space="preserve">one) and, if the controller gives them, the six joint angles; append them to the</w:t>
      </w:r>
      <w:r>
        <w:t xml:space="preserve"> </w:t>
      </w:r>
      <w:r>
        <w:t xml:space="preserve">pose log</w:t>
      </w:r>
      <w:r>
        <w:t xml:space="preserve"> </w:t>
      </w:r>
      <w:r>
        <w:rPr>
          <w:rStyle w:val="VerbatimChar"/>
        </w:rPr>
        <w:t xml:space="preserve">pose_log_A.csv</w:t>
      </w:r>
      <w:r>
        <w:t xml:space="preserve"> </w:t>
      </w:r>
      <w:r>
        <w:t xml:space="preserve">(section 7).</w:t>
      </w:r>
    </w:p>
    <w:p>
      <w:pPr>
        <w:pStyle w:val="Compact"/>
        <w:numPr>
          <w:ilvl w:val="0"/>
          <w:numId w:val="1004"/>
        </w:numPr>
      </w:pPr>
      <w:r>
        <w:t xml:space="preserve">Move on.</w:t>
      </w:r>
    </w:p>
    <w:p>
      <w:pPr>
        <w:pStyle w:val="FirstParagraph"/>
      </w:pPr>
      <w:r>
        <w:rPr>
          <w:b/>
          <w:bCs/>
        </w:rPr>
        <w:t xml:space="preserve">Sub-procedure B,</w:t>
      </w:r>
      <w:r>
        <w:rPr>
          <w:b/>
          <w:bCs/>
        </w:rPr>
        <w:t xml:space="preserve"> </w:t>
      </w:r>
      <w:r>
        <w:rPr>
          <w:b/>
          <w:bCs/>
        </w:rPr>
        <w:t xml:space="preserve">“minimizing backlash”</w:t>
      </w:r>
      <w:r>
        <w:rPr>
          <w:b/>
          <w:bCs/>
        </w:rPr>
        <w:t xml:space="preserve">.</w:t>
      </w:r>
      <w:r>
        <w:t xml:space="preserve"> </w:t>
      </w:r>
      <w:r>
        <w:t xml:space="preserve">The idea: gear backlash means the flange</w:t>
      </w:r>
      <w:r>
        <w:t xml:space="preserve"> </w:t>
      </w:r>
      <w:r>
        <w:t xml:space="preserve">can sit on either side of a small dead band after a move, depending on which way each</w:t>
      </w:r>
      <w:r>
        <w:t xml:space="preserve"> </w:t>
      </w:r>
      <w:r>
        <w:t xml:space="preserve">joint last moved. Approaching every target pose with the same final move makes the</w:t>
      </w:r>
      <w:r>
        <w:t xml:space="preserve"> </w:t>
      </w:r>
      <w:r>
        <w:t xml:space="preserve">last motion of each joint the same at every pose, as far as the geometry allows, so</w:t>
      </w:r>
      <w:r>
        <w:t xml:space="preserve"> </w:t>
      </w:r>
      <w:r>
        <w:t xml:space="preserve">the dead band is taken up the same way each time and its effect is constant instead</w:t>
      </w:r>
      <w:r>
        <w:t xml:space="preserve"> </w:t>
      </w:r>
      <w:r>
        <w:t xml:space="preserve">of random. The approach pose in the plan is the target pose moved back 40 mm along</w:t>
      </w:r>
      <w:r>
        <w:t xml:space="preserve"> </w:t>
      </w:r>
      <w:r>
        <w:t xml:space="preserve">the board’s own normal (away from the sensor) and turned 3 degrees about the board’s</w:t>
      </w:r>
      <w:r>
        <w:t xml:space="preserve"> </w:t>
      </w:r>
      <w:r>
        <w:t xml:space="preserve">long edge; the final move is therefore the same 40 mm advance and 3 degree turn at</w:t>
      </w:r>
      <w:r>
        <w:t xml:space="preserve"> </w:t>
      </w:r>
      <w:r>
        <w:t xml:space="preserve">every pose. Robot program outline, for each row:</w:t>
      </w:r>
    </w:p>
    <w:p>
      <w:pPr>
        <w:pStyle w:val="Compact"/>
        <w:numPr>
          <w:ilvl w:val="0"/>
          <w:numId w:val="1005"/>
        </w:numPr>
      </w:pPr>
      <w:r>
        <w:t xml:space="preserve">Move to the approach pose with a joint move, from wherever the robot is.</w:t>
      </w:r>
    </w:p>
    <w:p>
      <w:pPr>
        <w:pStyle w:val="Compact"/>
        <w:numPr>
          <w:ilvl w:val="0"/>
          <w:numId w:val="1005"/>
        </w:numPr>
      </w:pPr>
      <w:r>
        <w:t xml:space="preserve">Wait 0.5 seconds.</w:t>
      </w:r>
    </w:p>
    <w:p>
      <w:pPr>
        <w:pStyle w:val="Compact"/>
        <w:numPr>
          <w:ilvl w:val="0"/>
          <w:numId w:val="1005"/>
        </w:numPr>
      </w:pPr>
      <w:r>
        <w:t xml:space="preserve">Make a linear move onto the target pose, at the same speed for every pose, without</w:t>
      </w:r>
      <w:r>
        <w:t xml:space="preserve"> </w:t>
      </w:r>
      <w:r>
        <w:t xml:space="preserve">stopping or reversing on the way. If the controller offers a</w:t>
      </w:r>
      <w:r>
        <w:t xml:space="preserve"> </w:t>
      </w:r>
      <w:r>
        <w:t xml:space="preserve">“fine”</w:t>
      </w:r>
      <w:r>
        <w:t xml:space="preserve"> </w:t>
      </w:r>
      <w:r>
        <w:t xml:space="preserve">or</w:t>
      </w:r>
      <w:r>
        <w:t xml:space="preserve"> </w:t>
      </w:r>
      <w:r>
        <w:t xml:space="preserve">“exact</w:t>
      </w:r>
      <w:r>
        <w:t xml:space="preserve"> </w:t>
      </w:r>
      <w:r>
        <w:t xml:space="preserve">stop”</w:t>
      </w:r>
      <w:r>
        <w:t xml:space="preserve"> </w:t>
      </w:r>
      <w:r>
        <w:t xml:space="preserve">positioning mode for the end of a move, use it here and in sub-procedure A</w:t>
      </w:r>
      <w:r>
        <w:t xml:space="preserve"> </w:t>
      </w:r>
      <w:r>
        <w:t xml:space="preserve">alike.</w:t>
      </w:r>
    </w:p>
    <w:p>
      <w:pPr>
        <w:pStyle w:val="Compact"/>
        <w:numPr>
          <w:ilvl w:val="0"/>
          <w:numId w:val="1005"/>
        </w:numPr>
      </w:pPr>
      <w:r>
        <w:t xml:space="preserve">Wait 1.5 seconds for vibration to settle.</w:t>
      </w:r>
    </w:p>
    <w:p>
      <w:pPr>
        <w:pStyle w:val="Compact"/>
        <w:numPr>
          <w:ilvl w:val="0"/>
          <w:numId w:val="1005"/>
        </w:numPr>
      </w:pPr>
      <w:r>
        <w:t xml:space="preserve">Trigger the capture of 5 frames; file names as above, in the folder</w:t>
      </w:r>
      <w:r>
        <w:t xml:space="preserve"> </w:t>
      </w:r>
      <w:r>
        <w:rPr>
          <w:rStyle w:val="VerbatimChar"/>
        </w:rPr>
        <w:t xml:space="preserve">captures_B/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Read the reported tool pose and, if available, the joint angles at the target,</w:t>
      </w:r>
      <w:r>
        <w:t xml:space="preserve"> </w:t>
      </w:r>
      <w:r>
        <w:t xml:space="preserve">and append them to</w:t>
      </w:r>
      <w:r>
        <w:t xml:space="preserve"> </w:t>
      </w:r>
      <w:r>
        <w:rPr>
          <w:rStyle w:val="VerbatimChar"/>
        </w:rPr>
        <w:t xml:space="preserve">pose_log_B.csv</w:t>
      </w:r>
      <w:r>
        <w:t xml:space="preserve">; if the controller can also report the joint</w:t>
      </w:r>
      <w:r>
        <w:t xml:space="preserve"> </w:t>
      </w:r>
      <w:r>
        <w:t xml:space="preserve">angles at the approach pose, log those in the</w:t>
      </w:r>
      <w:r>
        <w:t xml:space="preserve"> </w:t>
      </w:r>
      <w:r>
        <w:rPr>
          <w:rStyle w:val="VerbatimChar"/>
        </w:rPr>
        <w:t xml:space="preserve">approach_j1..approach_j6</w:t>
      </w:r>
      <w:r>
        <w:t xml:space="preserve"> </w:t>
      </w:r>
      <w:r>
        <w:t xml:space="preserve">columns.</w:t>
      </w:r>
      <w:r>
        <w:t xml:space="preserve"> </w:t>
      </w:r>
      <w:r>
        <w:t xml:space="preserve">The check tool uses them to confirm that each joint’s final motion had the same</w:t>
      </w:r>
      <w:r>
        <w:t xml:space="preserve"> </w:t>
      </w:r>
      <w:r>
        <w:t xml:space="preserve">direction at every pose.</w:t>
      </w:r>
    </w:p>
    <w:p>
      <w:pPr>
        <w:pStyle w:val="Compact"/>
        <w:numPr>
          <w:ilvl w:val="0"/>
          <w:numId w:val="1005"/>
        </w:numPr>
      </w:pPr>
      <w:r>
        <w:t xml:space="preserve">Move on.</w:t>
      </w:r>
    </w:p>
    <w:p>
      <w:pPr>
        <w:pStyle w:val="FirstParagraph"/>
      </w:pPr>
      <w:r>
        <w:t xml:space="preserve">Use the same speed and acceleration settings in both sub-procedures. Do all of A,</w:t>
      </w:r>
      <w:r>
        <w:t xml:space="preserve"> </w:t>
      </w:r>
      <w:r>
        <w:t xml:space="preserve">then all of B (or the other way round); do not interleave, and do not move the</w:t>
      </w:r>
      <w:r>
        <w:t xml:space="preserve"> </w:t>
      </w:r>
      <w:r>
        <w:t xml:space="preserve">sensor or remount the board between them. At about 8 seconds per pose in A and 12 in</w:t>
      </w:r>
      <w:r>
        <w:t xml:space="preserve"> </w:t>
      </w:r>
      <w:r>
        <w:t xml:space="preserve">B, the robot time for the default plan of about 240 poses is about 80 minutes in</w:t>
      </w:r>
      <w:r>
        <w:t xml:space="preserve"> </w:t>
      </w:r>
      <w:r>
        <w:t xml:space="preserve">all; plan on about three hours including the setup and the checks.</w:t>
      </w:r>
    </w:p>
    <w:bookmarkEnd w:id="20"/>
    <w:bookmarkStart w:id="21" w:name="Xc279066e6a46f3b5efa771585a0fe6c1009c89c"/>
    <w:p>
      <w:pPr>
        <w:pStyle w:val="Heading2"/>
      </w:pPr>
      <w:r>
        <w:t xml:space="preserve">7. Recording the poses: the pose log and the manifest</w:t>
      </w:r>
    </w:p>
    <w:p>
      <w:pPr>
        <w:pStyle w:val="FirstParagraph"/>
      </w:pPr>
      <w:r>
        <w:t xml:space="preserve">The capture software writes the sensor data. The pose must be recorded separately,</w:t>
      </w:r>
      <w:r>
        <w:t xml:space="preserve"> </w:t>
      </w:r>
      <w:r>
        <w:t xml:space="preserve">in one of two ways. Both are supported; use the first if the capture software can do it.</w:t>
      </w:r>
    </w:p>
    <w:p>
      <w:pPr>
        <w:pStyle w:val="BodyText"/>
      </w:pPr>
      <w:r>
        <w:t xml:space="preserve">Option A, pose in the file header. If the capture software can be given the robot’s</w:t>
      </w:r>
      <w:r>
        <w:t xml:space="preserve"> </w:t>
      </w:r>
      <w:r>
        <w:t xml:space="preserve">pose at capture time, it writes it into the file’s header under the key</w:t>
      </w:r>
      <w:r>
        <w:t xml:space="preserve"> </w:t>
      </w:r>
      <w:r>
        <w:rPr>
          <w:rStyle w:val="VerbatimChar"/>
        </w:rPr>
        <w:t xml:space="preserve">robotPose</w:t>
      </w:r>
      <w:r>
        <w:t xml:space="preserve"> </w:t>
      </w:r>
      <w:r>
        <w:t xml:space="preserve">as a 4 x 4 matrix (16 numbers, row by row: rotation in the top-left 3 x 3, position</w:t>
      </w:r>
      <w:r>
        <w:t xml:space="preserve"> </w:t>
      </w:r>
      <w:r>
        <w:t xml:space="preserve">in the right column, last row 0 0 0 1), tool frame to base frame. Then the pose log</w:t>
      </w:r>
      <w:r>
        <w:t xml:space="preserve"> </w:t>
      </w:r>
      <w:r>
        <w:t xml:space="preserve">is only needed for the joint angles.</w:t>
      </w:r>
    </w:p>
    <w:p>
      <w:pPr>
        <w:pStyle w:val="BodyText"/>
      </w:pPr>
      <w:r>
        <w:t xml:space="preserve">Option B, pose log plus manifest (preferred when option A is not available, and</w:t>
      </w:r>
      <w:r>
        <w:t xml:space="preserve"> </w:t>
      </w:r>
      <w:r>
        <w:t xml:space="preserve">recommended anyway as a backup). The robot program appends one line per pose to a</w:t>
      </w:r>
      <w:r>
        <w:t xml:space="preserve"> </w:t>
      </w:r>
      <w:r>
        <w:t xml:space="preserve">CSV file, the pose log, with these columns:</w:t>
      </w:r>
    </w:p>
    <w:p>
      <w:pPr>
        <w:pStyle w:val="SourceCode"/>
      </w:pPr>
      <w:r>
        <w:rPr>
          <w:rStyle w:val="VerbatimChar"/>
        </w:rPr>
        <w:t xml:space="preserve">pose_id, kind, radius_mm, half_width_mm, half_height_mm, x_mm, y_mm, z_mm, rotation_type, r1, r2, r3, r4, j1, j2, j3, j4, j5, j6, approach_j1, ..., approach_j6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pose_id</w:t>
      </w:r>
      <w:r>
        <w:t xml:space="preserve">: exactly the id from</w:t>
      </w:r>
      <w:r>
        <w:t xml:space="preserve"> </w:t>
      </w:r>
      <w:r>
        <w:rPr>
          <w:rStyle w:val="VerbatimChar"/>
        </w:rPr>
        <w:t xml:space="preserve">poses.csv</w:t>
      </w:r>
      <w:r>
        <w:t xml:space="preserve">, which is also the start of the file names.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kind</w:t>
      </w:r>
      <w:r>
        <w:t xml:space="preserve">:</w:t>
      </w:r>
      <w:r>
        <w:t xml:space="preserve"> </w:t>
      </w:r>
      <w:r>
        <w:rPr>
          <w:rStyle w:val="VerbatimChar"/>
        </w:rPr>
        <w:t xml:space="preserve">board</w:t>
      </w:r>
      <w:r>
        <w:t xml:space="preserve">.</w:t>
      </w:r>
      <w:r>
        <w:t xml:space="preserve"> </w:t>
      </w:r>
      <w:r>
        <w:rPr>
          <w:rStyle w:val="VerbatimChar"/>
        </w:rPr>
        <w:t xml:space="preserve">radius_mm</w:t>
      </w:r>
      <w:r>
        <w:t xml:space="preserve">: empty.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half_width_mm</w:t>
      </w:r>
      <w:r>
        <w:t xml:space="preserve">,</w:t>
      </w:r>
      <w:r>
        <w:t xml:space="preserve"> </w:t>
      </w:r>
      <w:r>
        <w:rPr>
          <w:rStyle w:val="VerbatimChar"/>
        </w:rPr>
        <w:t xml:space="preserve">half_height_mm</w:t>
      </w:r>
      <w:r>
        <w:t xml:space="preserve">: half the measured board size.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x_mm</w:t>
      </w:r>
      <w:r>
        <w:t xml:space="preserve">,</w:t>
      </w:r>
      <w:r>
        <w:t xml:space="preserve"> </w:t>
      </w:r>
      <w:r>
        <w:rPr>
          <w:rStyle w:val="VerbatimChar"/>
        </w:rPr>
        <w:t xml:space="preserve">y_mm</w:t>
      </w:r>
      <w:r>
        <w:t xml:space="preserve">,</w:t>
      </w:r>
      <w:r>
        <w:t xml:space="preserve"> </w:t>
      </w:r>
      <w:r>
        <w:rPr>
          <w:rStyle w:val="VerbatimChar"/>
        </w:rPr>
        <w:t xml:space="preserve">z_mm</w:t>
      </w:r>
      <w:r>
        <w:t xml:space="preserve">: the reported tool position in the base frame.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rotation_type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r1..r4</w:t>
      </w:r>
      <w:r>
        <w:t xml:space="preserve">: the reported tool orientation, in whatever form the</w:t>
      </w:r>
      <w:r>
        <w:t xml:space="preserve"> </w:t>
      </w:r>
      <w:r>
        <w:t xml:space="preserve">controller gives, named by one of:</w:t>
      </w:r>
      <w:r>
        <w:t xml:space="preserve"> </w:t>
      </w:r>
      <w:r>
        <w:rPr>
          <w:rStyle w:val="VerbatimChar"/>
        </w:rPr>
        <w:t xml:space="preserve">quaternion_wxyz</w:t>
      </w:r>
      <w:r>
        <w:t xml:space="preserve">,</w:t>
      </w:r>
      <w:r>
        <w:t xml:space="preserve"> </w:t>
      </w:r>
      <w:r>
        <w:rPr>
          <w:rStyle w:val="VerbatimChar"/>
        </w:rPr>
        <w:t xml:space="preserve">quaternion_xyzw</w:t>
      </w:r>
      <w:r>
        <w:t xml:space="preserve">,</w:t>
      </w:r>
      <w:r>
        <w:t xml:space="preserve"> </w:t>
      </w:r>
      <w:r>
        <w:rPr>
          <w:rStyle w:val="VerbatimChar"/>
        </w:rPr>
        <w:t xml:space="preserve">euler_zyx_deg</w:t>
      </w:r>
      <w:r>
        <w:t xml:space="preserve"> </w:t>
      </w:r>
      <w:r>
        <w:t xml:space="preserve">(KUKA A, B, C),</w:t>
      </w:r>
      <w:r>
        <w:t xml:space="preserve"> </w:t>
      </w:r>
      <w:r>
        <w:rPr>
          <w:rStyle w:val="VerbatimChar"/>
        </w:rPr>
        <w:t xml:space="preserve">fixed_xyz_deg</w:t>
      </w:r>
      <w:r>
        <w:t xml:space="preserve"> </w:t>
      </w:r>
      <w:r>
        <w:t xml:space="preserve">(FANUC W, P, R),</w:t>
      </w:r>
      <w:r>
        <w:t xml:space="preserve"> </w:t>
      </w:r>
      <w:r>
        <w:rPr>
          <w:rStyle w:val="VerbatimChar"/>
        </w:rPr>
        <w:t xml:space="preserve">euler_xyz_deg</w:t>
      </w:r>
      <w:r>
        <w:t xml:space="preserve">,</w:t>
      </w:r>
      <w:r>
        <w:t xml:space="preserve"> </w:t>
      </w:r>
      <w:r>
        <w:rPr>
          <w:rStyle w:val="VerbatimChar"/>
        </w:rPr>
        <w:t xml:space="preserve">rotvec_deg</w:t>
      </w:r>
      <w:r>
        <w:t xml:space="preserve">. Fill unused r columns with nothing.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j1..j6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approach_j1..approach_j6</w:t>
      </w:r>
      <w:r>
        <w:t xml:space="preserve">: the joint angles in degrees, if the</w:t>
      </w:r>
      <w:r>
        <w:t xml:space="preserve"> </w:t>
      </w:r>
      <w:r>
        <w:t xml:space="preserve">controller reports them; otherwise leave the columns out entirely.</w:t>
      </w:r>
    </w:p>
    <w:p>
      <w:pPr>
        <w:pStyle w:val="FirstParagraph"/>
      </w:pPr>
      <w:r>
        <w:t xml:space="preserve">Example line:</w:t>
      </w:r>
    </w:p>
    <w:p>
      <w:pPr>
        <w:pStyle w:val="SourceCode"/>
      </w:pPr>
      <w:r>
        <w:rPr>
          <w:rStyle w:val="VerbatimChar"/>
        </w:rPr>
        <w:t xml:space="preserve">b_z0650_t24_a090_05,board,,100.0,75.0,850.11,-12.70,470.55,euler_zyx_deg,-91.3,19.8,0.4,,12.1,-35.6,88.2,3.4,41.0,-8.7,11.9,-36.0,88.9,3.1,40.5,-8.4</w:t>
      </w:r>
    </w:p>
    <w:p>
      <w:pPr>
        <w:pStyle w:val="FirstParagraph"/>
      </w:pPr>
      <w:r>
        <w:t xml:space="preserve">After each sub-procedure, the manifest is built from its pose log and its capture folder:</w:t>
      </w:r>
    </w:p>
    <w:p>
      <w:pPr>
        <w:pStyle w:val="SourceCode"/>
      </w:pPr>
      <w:r>
        <w:rPr>
          <w:rStyle w:val="VerbatimChar"/>
        </w:rPr>
        <w:t xml:space="preserve">python3 -m sphcal.cli.make_manifest --pose-log pose_log_A.csv --captures captures_A/ --format csv --out captures_A/manifest.csv</w:t>
      </w:r>
      <w:r>
        <w:br/>
      </w:r>
      <w:r>
        <w:rPr>
          <w:rStyle w:val="VerbatimChar"/>
        </w:rPr>
        <w:t xml:space="preserve">python3 -m sphcal.cli.make_manifest --pose-log pose_log_B.csv --captures captures_B/ --format csv --out captures_B/manifest.csv</w:t>
      </w:r>
    </w:p>
    <w:p>
      <w:pPr>
        <w:pStyle w:val="FirstParagraph"/>
      </w:pPr>
      <w:r>
        <w:t xml:space="preserve">The tool matches every file to its pose id, converts the orientation to the standard</w:t>
      </w:r>
      <w:r>
        <w:t xml:space="preserve"> </w:t>
      </w:r>
      <w:r>
        <w:t xml:space="preserve">matrix form, and complains, by name, about any pose without files, any file without</w:t>
      </w:r>
      <w:r>
        <w:t xml:space="preserve"> </w:t>
      </w:r>
      <w:r>
        <w:t xml:space="preserve">a pose, and any missing size. A</w:t>
      </w:r>
      <w:r>
        <w:t xml:space="preserve"> </w:t>
      </w:r>
      <w:r>
        <w:rPr>
          <w:rStyle w:val="VerbatimChar"/>
        </w:rPr>
        <w:t xml:space="preserve">poses.csv</w:t>
      </w:r>
      <w:r>
        <w:t xml:space="preserve"> </w:t>
      </w:r>
      <w:r>
        <w:t xml:space="preserve">from the plan tool is also accepted</w:t>
      </w:r>
      <w:r>
        <w:t xml:space="preserve"> </w:t>
      </w:r>
      <w:r>
        <w:t xml:space="preserve">directly as the pose log if your robot program cannot write one; then the commanded</w:t>
      </w:r>
      <w:r>
        <w:t xml:space="preserve"> </w:t>
      </w:r>
      <w:r>
        <w:t xml:space="preserve">poses stand in for the reported ones, which is acceptable only for a robot with</w:t>
      </w:r>
      <w:r>
        <w:t xml:space="preserve"> </w:t>
      </w:r>
      <w:r>
        <w:t xml:space="preserve">absolute accuracy better than 0.1 mm, and it defeats the purpose of sub-procedure B.</w:t>
      </w:r>
      <w:r>
        <w:t xml:space="preserve"> </w:t>
      </w:r>
      <w:r>
        <w:t xml:space="preserve">Extra columns such as the joint angles are carried along unchanged.</w:t>
      </w:r>
    </w:p>
    <w:bookmarkEnd w:id="21"/>
    <w:bookmarkStart w:id="22" w:name="X5519462675585d0256a3c46cb1261738cf187b2"/>
    <w:p>
      <w:pPr>
        <w:pStyle w:val="Heading2"/>
      </w:pPr>
      <w:r>
        <w:t xml:space="preserve">8. Checking the captures before the analysis</w:t>
      </w:r>
    </w:p>
    <w:p>
      <w:pPr>
        <w:pStyle w:val="FirstParagraph"/>
      </w:pPr>
      <w:r>
        <w:t xml:space="preserve">Run the quick check on each folder as soon as its captures are complete, while the</w:t>
      </w:r>
      <w:r>
        <w:t xml:space="preserve"> </w:t>
      </w:r>
      <w:r>
        <w:t xml:space="preserve">robot and the board are still set up:</w:t>
      </w:r>
    </w:p>
    <w:p>
      <w:pPr>
        <w:pStyle w:val="SourceCode"/>
      </w:pPr>
      <w:r>
        <w:rPr>
          <w:rStyle w:val="VerbatimChar"/>
        </w:rPr>
        <w:t xml:space="preserve">python3 -m planereg.capture.check_captures --manifest captures_A/manifest.csv --sensor-in-base boot.json --pose-log pose_log_A.csv --out captures_A/check.json</w:t>
      </w:r>
      <w:r>
        <w:br/>
      </w:r>
      <w:r>
        <w:rPr>
          <w:rStyle w:val="VerbatimChar"/>
        </w:rPr>
        <w:t xml:space="preserve">python3 -m planereg.capture.check_captures --manifest captures_B/manifest.csv --sensor-in-base boot.json --pose-log pose_log_B.csv --out captures_B/check.json</w:t>
      </w:r>
    </w:p>
    <w:p>
      <w:pPr>
        <w:pStyle w:val="FirstParagraph"/>
      </w:pPr>
      <w:r>
        <w:t xml:space="preserve">It prints one line per pose and a verdict. Things it flags, and what they mean:</w:t>
      </w:r>
    </w:p>
    <w:p>
      <w:pPr>
        <w:pStyle w:val="Compact"/>
        <w:numPr>
          <w:ilvl w:val="0"/>
          <w:numId w:val="1007"/>
        </w:numPr>
      </w:pPr>
      <w:r>
        <w:t xml:space="preserve">Low valid fraction (below 50 percent of frames): the board was not read; check</w:t>
      </w:r>
      <w:r>
        <w:t xml:space="preserve"> </w:t>
      </w:r>
      <w:r>
        <w:t xml:space="preserve">exposure, or the board was outside the field.</w:t>
      </w:r>
    </w:p>
    <w:p>
      <w:pPr>
        <w:pStyle w:val="Compact"/>
        <w:numPr>
          <w:ilvl w:val="0"/>
          <w:numId w:val="1007"/>
        </w:numPr>
      </w:pPr>
      <w:r>
        <w:t xml:space="preserve">Board touching the image border: the board is partly out of view; the pose is</w:t>
      </w:r>
      <w:r>
        <w:t xml:space="preserve"> </w:t>
      </w:r>
      <w:r>
        <w:t xml:space="preserve">unusable, re-plan it slightly inward.</w:t>
      </w:r>
    </w:p>
    <w:p>
      <w:pPr>
        <w:pStyle w:val="Compact"/>
        <w:numPr>
          <w:ilvl w:val="0"/>
          <w:numId w:val="1007"/>
        </w:numPr>
      </w:pPr>
      <w:r>
        <w:t xml:space="preserve">Segmentation failed: the software could not find a flat surface of the board’s</w:t>
      </w:r>
      <w:r>
        <w:t xml:space="preserve"> </w:t>
      </w:r>
      <w:r>
        <w:t xml:space="preserve">size facing the sensor where the pose says it should be; the pose was copied</w:t>
      </w:r>
      <w:r>
        <w:t xml:space="preserve"> </w:t>
      </w:r>
      <w:r>
        <w:t xml:space="preserve">wrongly, or something flat is closer to the sensor than the board (a cable, a</w:t>
      </w:r>
      <w:r>
        <w:t xml:space="preserve"> </w:t>
      </w:r>
      <w:r>
        <w:t xml:space="preserve">hand, the table), or the board is outside the field.</w:t>
      </w:r>
    </w:p>
    <w:p>
      <w:pPr>
        <w:pStyle w:val="Compact"/>
        <w:numPr>
          <w:ilvl w:val="0"/>
          <w:numId w:val="1007"/>
        </w:numPr>
      </w:pPr>
      <w:r>
        <w:t xml:space="preserve">Plane residual above 1 mm: the board surface read by the sensor is not flat to</w:t>
      </w:r>
      <w:r>
        <w:t xml:space="preserve"> </w:t>
      </w:r>
      <w:r>
        <w:t xml:space="preserve">the sensor; a shiny spot or a dirty board, or an exposure problem.</w:t>
      </w:r>
    </w:p>
    <w:p>
      <w:pPr>
        <w:pStyle w:val="Compact"/>
        <w:numPr>
          <w:ilvl w:val="0"/>
          <w:numId w:val="1007"/>
        </w:numPr>
      </w:pPr>
      <w:r>
        <w:t xml:space="preserve">Normal residual above 1 degree or offset residual above 1 mm against the solved</w:t>
      </w:r>
      <w:r>
        <w:t xml:space="preserve"> </w:t>
      </w:r>
      <w:r>
        <w:t xml:space="preserve">registration: either the robot pose was copied wrongly for that pose, or, if it</w:t>
      </w:r>
      <w:r>
        <w:t xml:space="preserve"> </w:t>
      </w:r>
      <w:r>
        <w:t xml:space="preserve">affects every pose with one tilt direction, the board tool frame’s orientation is</w:t>
      </w:r>
      <w:r>
        <w:t xml:space="preserve"> </w:t>
      </w:r>
      <w:r>
        <w:t xml:space="preserve">wrong (section 3, step 5), or the rotation type in the pose log is misnamed; or,</w:t>
      </w:r>
      <w:r>
        <w:t xml:space="preserve"> </w:t>
      </w:r>
      <w:r>
        <w:t xml:space="preserve">if it grows steadily across the volume, the robot’s base frame or its absolute</w:t>
      </w:r>
      <w:r>
        <w:t xml:space="preserve"> </w:t>
      </w:r>
      <w:r>
        <w:t xml:space="preserve">accuracy is off.</w:t>
      </w:r>
    </w:p>
    <w:p>
      <w:pPr>
        <w:pStyle w:val="Compact"/>
        <w:numPr>
          <w:ilvl w:val="0"/>
          <w:numId w:val="1007"/>
        </w:numPr>
      </w:pPr>
      <w:r>
        <w:t xml:space="preserve">Normal spread below 0.05: the tilts were not varied enough (should not happen with</w:t>
      </w:r>
      <w:r>
        <w:t xml:space="preserve"> </w:t>
      </w:r>
      <w:r>
        <w:t xml:space="preserve">the plan’s defaults).</w:t>
      </w:r>
    </w:p>
    <w:p>
      <w:pPr>
        <w:pStyle w:val="Compact"/>
        <w:numPr>
          <w:ilvl w:val="0"/>
          <w:numId w:val="1007"/>
        </w:numPr>
      </w:pPr>
      <w:r>
        <w:t xml:space="preserve">Joint sign consistency (sub-procedure B, when joint angles were logged): for each</w:t>
      </w:r>
      <w:r>
        <w:t xml:space="preserve"> </w:t>
      </w:r>
      <w:r>
        <w:t xml:space="preserve">joint, the fraction of poses whose final motion had the majority direction. A joint</w:t>
      </w:r>
      <w:r>
        <w:t xml:space="preserve"> </w:t>
      </w:r>
      <w:r>
        <w:t xml:space="preserve">far below 100 percent means the approach move did not standardize that joint’s</w:t>
      </w:r>
      <w:r>
        <w:t xml:space="preserve"> </w:t>
      </w:r>
      <w:r>
        <w:t xml:space="preserve">backlash over part of the workspace; tell the engineer, it affects how the two</w:t>
      </w:r>
      <w:r>
        <w:t xml:space="preserve"> </w:t>
      </w:r>
      <w:r>
        <w:t xml:space="preserve">folders are compared.</w:t>
      </w:r>
    </w:p>
    <w:p>
      <w:pPr>
        <w:pStyle w:val="FirstParagraph"/>
      </w:pPr>
      <w:r>
        <w:t xml:space="preserve">Re-capture flagged poses after fixing the cause; do not delete the lines from the</w:t>
      </w:r>
      <w:r>
        <w:t xml:space="preserve"> </w:t>
      </w:r>
      <w:r>
        <w:t xml:space="preserve">log, add corrected lines with a new pose id (for example</w:t>
      </w:r>
      <w:r>
        <w:t xml:space="preserve"> </w:t>
      </w:r>
      <w:r>
        <w:rPr>
          <w:rStyle w:val="VerbatimChar"/>
        </w:rPr>
        <w:t xml:space="preserve">b_z0650_t24_a090_05r</w:t>
      </w:r>
      <w:r>
        <w:t xml:space="preserve">). The</w:t>
      </w:r>
      <w:r>
        <w:t xml:space="preserve"> </w:t>
      </w:r>
      <w:r>
        <w:t xml:space="preserve">check tool’s exit code is 0 when nothing is flagged, 1 when something is, and 2 when</w:t>
      </w:r>
      <w:r>
        <w:t xml:space="preserve"> </w:t>
      </w:r>
      <w:r>
        <w:t xml:space="preserve">it cannot read the manifest.</w:t>
      </w:r>
    </w:p>
    <w:bookmarkEnd w:id="22"/>
    <w:bookmarkStart w:id="23" w:name="deliverables-checklist"/>
    <w:p>
      <w:pPr>
        <w:pStyle w:val="Heading2"/>
      </w:pPr>
      <w:r>
        <w:t xml:space="preserve">9. Deliverables checklist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captures_A/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captures_B/</w:t>
      </w:r>
      <w:r>
        <w:t xml:space="preserve"> </w:t>
      </w:r>
      <w:r>
        <w:t xml:space="preserve">with all</w:t>
      </w:r>
      <w:r>
        <w:t xml:space="preserve"> </w:t>
      </w:r>
      <w:r>
        <w:rPr>
          <w:rStyle w:val="VerbatimChar"/>
        </w:rPr>
        <w:t xml:space="preserve">.mc</w:t>
      </w:r>
      <w:r>
        <w:t xml:space="preserve"> </w:t>
      </w:r>
      <w:r>
        <w:t xml:space="preserve">files, named</w:t>
      </w:r>
      <w:r>
        <w:t xml:space="preserve"> </w:t>
      </w:r>
      <w:r>
        <w:rPr>
          <w:rStyle w:val="VerbatimChar"/>
        </w:rPr>
        <w:t xml:space="preserve">&lt;pose_id&gt;_Index&lt;nn&gt;.mc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pose_log_A.csv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pose_log_B.csv</w:t>
      </w:r>
      <w:r>
        <w:t xml:space="preserve"> </w:t>
      </w:r>
      <w:r>
        <w:t xml:space="preserve">(option B), or confirmation that headers carry</w:t>
      </w:r>
      <w:r>
        <w:t xml:space="preserve"> </w:t>
      </w:r>
      <w:r>
        <w:rPr>
          <w:rStyle w:val="VerbatimChar"/>
        </w:rPr>
        <w:t xml:space="preserve">robotPose</w:t>
      </w:r>
      <w:r>
        <w:t xml:space="preserve"> </w:t>
      </w:r>
      <w:r>
        <w:t xml:space="preserve">(option A) plus the joint-angle logs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captures_A/manifest.csv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captures_B/manifest.csv</w:t>
      </w:r>
      <w:r>
        <w:t xml:space="preserve"> </w:t>
      </w:r>
      <w:r>
        <w:t xml:space="preserve">produced by</w:t>
      </w:r>
      <w:r>
        <w:t xml:space="preserve"> </w:t>
      </w:r>
      <w:r>
        <w:rPr>
          <w:rStyle w:val="VerbatimChar"/>
        </w:rPr>
        <w:t xml:space="preserve">make_manifest</w:t>
      </w:r>
      <w:r>
        <w:t xml:space="preserve"> </w:t>
      </w:r>
      <w:r>
        <w:t xml:space="preserve">without errors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captures_A/check.json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captures_B/check.json</w:t>
      </w:r>
      <w:r>
        <w:t xml:space="preserve"> </w:t>
      </w:r>
      <w:r>
        <w:t xml:space="preserve">with no flags, or a note</w:t>
      </w:r>
      <w:r>
        <w:t xml:space="preserve"> </w:t>
      </w:r>
      <w:r>
        <w:t xml:space="preserve">explaining each remaining flag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plan/poses.csv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plan/plan_summary.txt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plan/plan.png</w:t>
      </w:r>
      <w:r>
        <w:t xml:space="preserve"> </w:t>
      </w:r>
      <w:r>
        <w:t xml:space="preserve">as used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boot.json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boot_pose_log.csv</w:t>
      </w:r>
      <w:r>
        <w:t xml:space="preserve"> </w:t>
      </w:r>
      <w:r>
        <w:t xml:space="preserve">and the bootstrap captures in</w:t>
      </w:r>
      <w:r>
        <w:t xml:space="preserve"> </w:t>
      </w:r>
      <w:r>
        <w:rPr>
          <w:rStyle w:val="VerbatimChar"/>
        </w:rPr>
        <w:t xml:space="preserve">boot/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session_notes.txt</w:t>
      </w:r>
      <w:r>
        <w:t xml:space="preserve"> </w:t>
      </w:r>
      <w:r>
        <w:t xml:space="preserve">with: sensor serial, warm-up time, exposure and gain, base</w:t>
      </w:r>
      <w:r>
        <w:t xml:space="preserve"> </w:t>
      </w:r>
      <w:r>
        <w:t xml:space="preserve">frame name, backlash compensation setting, board D and runout reading, board</w:t>
      </w:r>
      <w:r>
        <w:t xml:space="preserve"> </w:t>
      </w:r>
      <w:r>
        <w:t xml:space="preserve">dimensions and certificate, TOOL_BOARD values, temperature, robot speed and</w:t>
      </w:r>
      <w:r>
        <w:t xml:space="preserve"> </w:t>
      </w:r>
      <w:r>
        <w:t xml:space="preserve">acceleration settings, the order the sub-procedures were run in and their times</w:t>
      </w:r>
    </w:p>
    <w:p>
      <w:pPr>
        <w:pStyle w:val="Compact"/>
        <w:numPr>
          <w:ilvl w:val="0"/>
          <w:numId w:val="1008"/>
        </w:numPr>
      </w:pPr>
      <w:r>
        <w:t xml:space="preserve">Photos of the setup: sensor mount, the board on the flange, the workspace behind</w:t>
      </w:r>
      <w:r>
        <w:t xml:space="preserve"> </w:t>
      </w:r>
      <w:r>
        <w:t xml:space="preserve">the board as the sensor sees it</w:t>
      </w:r>
    </w:p>
    <w:bookmarkEnd w:id="23"/>
    <w:bookmarkStart w:id="24" w:name="things-that-spoil-a-session"/>
    <w:p>
      <w:pPr>
        <w:pStyle w:val="Heading2"/>
      </w:pPr>
      <w:r>
        <w:t xml:space="preserve">10. Things that spoil a session</w:t>
      </w:r>
    </w:p>
    <w:p>
      <w:pPr>
        <w:pStyle w:val="Compact"/>
        <w:numPr>
          <w:ilvl w:val="0"/>
          <w:numId w:val="1009"/>
        </w:numPr>
      </w:pPr>
      <w:r>
        <w:t xml:space="preserve">Moving or bumping the sensor. If it happens, everything after it is a new session,</w:t>
      </w:r>
      <w:r>
        <w:t xml:space="preserve"> </w:t>
      </w:r>
      <w:r>
        <w:t xml:space="preserve">and both sub-procedures must be repeated.</w:t>
      </w:r>
    </w:p>
    <w:p>
      <w:pPr>
        <w:pStyle w:val="Compact"/>
        <w:numPr>
          <w:ilvl w:val="0"/>
          <w:numId w:val="1009"/>
        </w:numPr>
      </w:pPr>
      <w:r>
        <w:t xml:space="preserve">Changing exposure, gain, the base frame, the speed settings, or the backlash</w:t>
      </w:r>
      <w:r>
        <w:t xml:space="preserve"> </w:t>
      </w:r>
      <w:r>
        <w:t xml:space="preserve">compensation mid-session or between the sub-procedures.</w:t>
      </w:r>
    </w:p>
    <w:p>
      <w:pPr>
        <w:pStyle w:val="Compact"/>
        <w:numPr>
          <w:ilvl w:val="0"/>
          <w:numId w:val="1009"/>
        </w:numPr>
      </w:pPr>
      <w:r>
        <w:t xml:space="preserve">Using the commanded pose instead of the reported pose in the log.</w:t>
      </w:r>
    </w:p>
    <w:p>
      <w:pPr>
        <w:pStyle w:val="Compact"/>
        <w:numPr>
          <w:ilvl w:val="0"/>
          <w:numId w:val="1009"/>
        </w:numPr>
      </w:pPr>
      <w:r>
        <w:t xml:space="preserve">A loose adapter: check the dowels are seated and the runout (section 3, step 2)</w:t>
      </w:r>
      <w:r>
        <w:t xml:space="preserve"> </w:t>
      </w:r>
      <w:r>
        <w:t xml:space="preserve">before each sub-procedure.</w:t>
      </w:r>
    </w:p>
    <w:p>
      <w:pPr>
        <w:pStyle w:val="Compact"/>
        <w:numPr>
          <w:ilvl w:val="0"/>
          <w:numId w:val="1009"/>
        </w:numPr>
      </w:pPr>
      <w:r>
        <w:t xml:space="preserve">Fingerprints or gloss on the board: wipe with isopropyl alcohol; a shiny spot</w:t>
      </w:r>
      <w:r>
        <w:t xml:space="preserve"> </w:t>
      </w:r>
      <w:r>
        <w:t xml:space="preserve">returns a bright highlight and a bad read.</w:t>
      </w:r>
    </w:p>
    <w:p>
      <w:pPr>
        <w:pStyle w:val="Compact"/>
        <w:numPr>
          <w:ilvl w:val="0"/>
          <w:numId w:val="1009"/>
        </w:numPr>
      </w:pPr>
      <w:r>
        <w:t xml:space="preserve">Something flat and large closer to the sensor than the board, in the picture. The</w:t>
      </w:r>
      <w:r>
        <w:t xml:space="preserve"> </w:t>
      </w:r>
      <w:r>
        <w:t xml:space="preserve">software looks for the closest large flat surface when it has no better</w:t>
      </w:r>
      <w:r>
        <w:t xml:space="preserve"> </w:t>
      </w:r>
      <w:r>
        <w:t xml:space="preserve">information; keep the foreground clear.</w:t>
      </w:r>
    </w:p>
    <w:p>
      <w:pPr>
        <w:pStyle w:val="Compact"/>
        <w:numPr>
          <w:ilvl w:val="0"/>
          <w:numId w:val="1009"/>
        </w:numPr>
      </w:pPr>
      <w:r>
        <w:t xml:space="preserve">In sub-procedure B, stopping, reversing, or slowing on the final move, or</w:t>
      </w:r>
      <w:r>
        <w:t xml:space="preserve"> </w:t>
      </w:r>
      <w:r>
        <w:t xml:space="preserve">approaching some poses without the approach pose. Every pose must get the same</w:t>
      </w:r>
      <w:r>
        <w:t xml:space="preserve"> </w:t>
      </w:r>
      <w:r>
        <w:t xml:space="preserve">final move.</w:t>
      </w:r>
    </w:p>
    <w:p>
      <w:pPr>
        <w:pStyle w:val="Compact"/>
        <w:numPr>
          <w:ilvl w:val="0"/>
          <w:numId w:val="1009"/>
        </w:numPr>
      </w:pPr>
      <w:r>
        <w:t xml:space="preserve">Mixing up the two pose logs, or capturing B into the A folder.</w:t>
      </w:r>
    </w:p>
    <w:bookmarkEnd w:id="24"/>
    <w:bookmarkStart w:id="25" w:name="appendix-a.-software-reference"/>
    <w:p>
      <w:pPr>
        <w:pStyle w:val="Heading2"/>
      </w:pPr>
      <w:r>
        <w:t xml:space="preserve">Appendix A. Software reference</w:t>
      </w:r>
    </w:p>
    <w:p>
      <w:pPr>
        <w:pStyle w:val="FirstParagraph"/>
      </w:pPr>
      <w:r>
        <w:t xml:space="preserve">The tools live in this repository under</w:t>
      </w:r>
      <w:r>
        <w:t xml:space="preserve"> </w:t>
      </w:r>
      <w:r>
        <w:rPr>
          <w:rStyle w:val="VerbatimChar"/>
        </w:rPr>
        <w:t xml:space="preserve">python/planereg/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capture</w:t>
      </w:r>
      <w:r>
        <w:t xml:space="preserve"> </w:t>
      </w:r>
      <w:r>
        <w:t xml:space="preserve">package)</w:t>
      </w:r>
      <w:r>
        <w:t xml:space="preserve"> </w:t>
      </w:r>
      <w:r>
        <w:t xml:space="preserve">and use the sibling repository</w:t>
      </w:r>
      <w:r>
        <w:t xml:space="preserve"> </w:t>
      </w:r>
      <w:r>
        <w:rPr>
          <w:rStyle w:val="VerbatimChar"/>
        </w:rPr>
        <w:t xml:space="preserve">depth_calibration_from_spherical_target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sphcal</w:t>
      </w:r>
      <w:r>
        <w:t xml:space="preserve"> </w:t>
      </w:r>
      <w:r>
        <w:t xml:space="preserve">package) for reading the capture files and building the manifest. Every tool prints</w:t>
      </w:r>
      <w:r>
        <w:t xml:space="preserve"> </w:t>
      </w:r>
      <w:r>
        <w:t xml:space="preserve">its help with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.</w:t>
      </w:r>
    </w:p>
    <w:p>
      <w:pPr>
        <w:pStyle w:val="BodyText"/>
      </w:pPr>
      <w:r>
        <w:t xml:space="preserve">Output of</w:t>
      </w:r>
      <w:r>
        <w:t xml:space="preserve"> </w:t>
      </w:r>
      <w:r>
        <w:rPr>
          <w:rStyle w:val="VerbatimChar"/>
        </w:rPr>
        <w:t xml:space="preserve">python3 -m planereg.capture.plan_poses --help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usage: plan_poses.py [-h] --sensor-in-base PATH [--camera PATH]</w:t>
      </w:r>
      <w:r>
        <w:br/>
      </w:r>
      <w:r>
        <w:rPr>
          <w:rStyle w:val="VerbatimChar"/>
        </w:rPr>
        <w:t xml:space="preserve">                     [--fov-deg H V] [--image-size W H]</w:t>
      </w:r>
      <w:r>
        <w:br/>
      </w:r>
      <w:r>
        <w:rPr>
          <w:rStyle w:val="VerbatimChar"/>
        </w:rPr>
        <w:t xml:space="preserve">                     [--board-half-size-mm HALF_WIDTH HALF_HEIGHT]</w:t>
      </w:r>
      <w:r>
        <w:br/>
      </w:r>
      <w:r>
        <w:rPr>
          <w:rStyle w:val="VerbatimChar"/>
        </w:rPr>
        <w:t xml:space="preserve">                     [--standoffs-mm STANDOFFS_MM [STANDOFFS_MM ...]]</w:t>
      </w:r>
      <w:r>
        <w:br/>
      </w:r>
      <w:r>
        <w:rPr>
          <w:rStyle w:val="VerbatimChar"/>
        </w:rPr>
        <w:t xml:space="preserve">                     [--tilts-deg TILTS_DEG [TILTS_DEG ...]]</w:t>
      </w:r>
      <w:r>
        <w:br/>
      </w:r>
      <w:r>
        <w:rPr>
          <w:rStyle w:val="VerbatimChar"/>
        </w:rPr>
        <w:t xml:space="preserve">                     [--azimuths-deg AZIMUTHS_DEG [AZIMUTHS_DEG ...]]</w:t>
      </w:r>
      <w:r>
        <w:br/>
      </w:r>
      <w:r>
        <w:rPr>
          <w:rStyle w:val="VerbatimChar"/>
        </w:rPr>
        <w:t xml:space="preserve">                     [--lateral-fill LATERAL_FILL] [--lateral-positions NX NY]</w:t>
      </w:r>
      <w:r>
        <w:br/>
      </w:r>
      <w:r>
        <w:rPr>
          <w:rStyle w:val="VerbatimChar"/>
        </w:rPr>
        <w:t xml:space="preserve">                     [--edge-margin-px EDGE_MARGIN_PX]</w:t>
      </w:r>
      <w:r>
        <w:br/>
      </w:r>
      <w:r>
        <w:rPr>
          <w:rStyle w:val="VerbatimChar"/>
        </w:rPr>
        <w:t xml:space="preserve">                     [--approach-retreat-mm APPROACH_RETREAT_MM]</w:t>
      </w:r>
      <w:r>
        <w:br/>
      </w:r>
      <w:r>
        <w:rPr>
          <w:rStyle w:val="VerbatimChar"/>
        </w:rPr>
        <w:t xml:space="preserve">                     [--approach-rotation-deg APPROACH_ROTATION_DEG]</w:t>
      </w:r>
      <w:r>
        <w:br/>
      </w:r>
      <w:r>
        <w:rPr>
          <w:rStyle w:val="VerbatimChar"/>
        </w:rPr>
        <w:t xml:space="preserve">                     [--holdout-fraction HOLDOUT_FRACTION] [--seed SEED]</w:t>
      </w:r>
      <w:r>
        <w:br/>
      </w:r>
      <w:r>
        <w:rPr>
          <w:rStyle w:val="VerbatimChar"/>
        </w:rPr>
        <w:t xml:space="preserve">                     [--target-pose-count N]</w:t>
      </w:r>
      <w:r>
        <w:br/>
      </w:r>
      <w:r>
        <w:rPr>
          <w:rStyle w:val="VerbatimChar"/>
        </w:rPr>
        <w:t xml:space="preserve">                     [--noise-normal-deg NOISE_NORMAL_DEG]</w:t>
      </w:r>
      <w:r>
        <w:br/>
      </w:r>
      <w:r>
        <w:rPr>
          <w:rStyle w:val="VerbatimChar"/>
        </w:rPr>
        <w:t xml:space="preserve">                     [--noise-offset-mm NOISE_OFFSET_MM]</w:t>
      </w:r>
      <w:r>
        <w:br/>
      </w:r>
      <w:r>
        <w:rPr>
          <w:rStyle w:val="VerbatimChar"/>
        </w:rPr>
        <w:t xml:space="preserve">                     [--frames-per-pose FRAMES_PER_POSE] --out DIR</w:t>
      </w:r>
      <w:r>
        <w:br/>
      </w:r>
      <w:r>
        <w:br/>
      </w:r>
      <w:r>
        <w:rPr>
          <w:rStyle w:val="VerbatimChar"/>
        </w:rPr>
        <w:t xml:space="preserve">Plan the robot poses of a registration session: board poses at several</w:t>
      </w:r>
      <w:r>
        <w:br/>
      </w:r>
      <w:r>
        <w:rPr>
          <w:rStyle w:val="VerbatimChar"/>
        </w:rPr>
        <w:t xml:space="preserve">standoffs, lateral positions, tilts and azimuths, each with an approach pose</w:t>
      </w:r>
      <w:r>
        <w:br/>
      </w:r>
      <w:r>
        <w:rPr>
          <w:rStyle w:val="VerbatimChar"/>
        </w:rPr>
        <w:t xml:space="preserve">for the minimizing-backlash sub-procedure. Writes poses.csv, plan_summary.txt</w:t>
      </w:r>
      <w:r>
        <w:br/>
      </w:r>
      <w:r>
        <w:rPr>
          <w:rStyle w:val="VerbatimChar"/>
        </w:rPr>
        <w:t xml:space="preserve">and plan.png.</w:t>
      </w:r>
      <w:r>
        <w:br/>
      </w:r>
      <w:r>
        <w:br/>
      </w:r>
      <w:r>
        <w:rPr>
          <w:rStyle w:val="VerbatimChar"/>
        </w:rPr>
        <w:t xml:space="preserve">options:</w:t>
      </w:r>
      <w:r>
        <w:br/>
      </w:r>
      <w:r>
        <w:rPr>
          <w:rStyle w:val="VerbatimChar"/>
        </w:rPr>
        <w:t xml:space="preserve">  -h, --help            show this help message and exit</w:t>
      </w:r>
      <w:r>
        <w:br/>
      </w:r>
      <w:r>
        <w:rPr>
          <w:rStyle w:val="VerbatimChar"/>
        </w:rPr>
        <w:t xml:space="preserve">  --sensor-in-base PATH</w:t>
      </w:r>
      <w:r>
        <w:br/>
      </w:r>
      <w:r>
        <w:rPr>
          <w:rStyle w:val="VerbatimChar"/>
        </w:rPr>
        <w:t xml:space="preserve">                        JSON with {"matrix": [16 floats, row-major 4x4 sensor-</w:t>
      </w:r>
      <w:r>
        <w:br/>
      </w:r>
      <w:r>
        <w:rPr>
          <w:rStyle w:val="VerbatimChar"/>
        </w:rPr>
        <w:t xml:space="preserve">                        to-base]} (the bootstrap tool writes this) or sphcal's</w:t>
      </w:r>
      <w:r>
        <w:br/>
      </w:r>
      <w:r>
        <w:rPr>
          <w:rStyle w:val="VerbatimChar"/>
        </w:rPr>
        <w:t xml:space="preserve">                        {"bootstrap": [{"pose_id", "base_xyz", "sensor_xyz"},</w:t>
      </w:r>
      <w:r>
        <w:br/>
      </w:r>
      <w:r>
        <w:rPr>
          <w:rStyle w:val="VerbatimChar"/>
        </w:rPr>
        <w:t xml:space="preserve">                        ...]}</w:t>
      </w:r>
      <w:r>
        <w:br/>
      </w:r>
      <w:r>
        <w:rPr>
          <w:rStyle w:val="VerbatimChar"/>
        </w:rPr>
        <w:t xml:space="preserve">  --camera PATH         .mc capture file whose header gives fx, fy, cx, cy and</w:t>
      </w:r>
      <w:r>
        <w:br/>
      </w:r>
      <w:r>
        <w:rPr>
          <w:rStyle w:val="VerbatimChar"/>
        </w:rPr>
        <w:t xml:space="preserve">                        whose array gives the image size</w:t>
      </w:r>
      <w:r>
        <w:br/>
      </w:r>
      <w:r>
        <w:rPr>
          <w:rStyle w:val="VerbatimChar"/>
        </w:rPr>
        <w:t xml:space="preserve">  --fov-deg H V         full horizontal and vertical field of view in degrees</w:t>
      </w:r>
      <w:r>
        <w:br/>
      </w:r>
      <w:r>
        <w:rPr>
          <w:rStyle w:val="VerbatimChar"/>
        </w:rPr>
        <w:t xml:space="preserve">                        (with --image-size)</w:t>
      </w:r>
      <w:r>
        <w:br/>
      </w:r>
      <w:r>
        <w:rPr>
          <w:rStyle w:val="VerbatimChar"/>
        </w:rPr>
        <w:t xml:space="preserve">  --image-size W H      image width and height in pixels</w:t>
      </w:r>
      <w:r>
        <w:br/>
      </w:r>
      <w:r>
        <w:rPr>
          <w:rStyle w:val="VerbatimChar"/>
        </w:rPr>
        <w:t xml:space="preserve">  --board-half-size-mm HALF_WIDTH HALF_HEIGHT</w:t>
      </w:r>
      <w:r>
        <w:br/>
      </w:r>
      <w:r>
        <w:rPr>
          <w:rStyle w:val="VerbatimChar"/>
        </w:rPr>
        <w:t xml:space="preserve">                        half the long edge and half the short edge (default</w:t>
      </w:r>
      <w:r>
        <w:br/>
      </w:r>
      <w:r>
        <w:rPr>
          <w:rStyle w:val="VerbatimChar"/>
        </w:rPr>
        <w:t xml:space="preserve">                        (100.0, 75.0))</w:t>
      </w:r>
      <w:r>
        <w:br/>
      </w:r>
      <w:r>
        <w:rPr>
          <w:rStyle w:val="VerbatimChar"/>
        </w:rPr>
        <w:t xml:space="preserve">  --standoffs-mm STANDOFFS_MM [STANDOFFS_MM ...]</w:t>
      </w:r>
      <w:r>
        <w:br/>
      </w:r>
      <w:r>
        <w:rPr>
          <w:rStyle w:val="VerbatimChar"/>
        </w:rPr>
        <w:t xml:space="preserve">                        sensor-z depths of the board centers (default (550.0,</w:t>
      </w:r>
      <w:r>
        <w:br/>
      </w:r>
      <w:r>
        <w:rPr>
          <w:rStyle w:val="VerbatimChar"/>
        </w:rPr>
        <w:t xml:space="preserve">                        750.0, 950.0))</w:t>
      </w:r>
      <w:r>
        <w:br/>
      </w:r>
      <w:r>
        <w:rPr>
          <w:rStyle w:val="VerbatimChar"/>
        </w:rPr>
        <w:t xml:space="preserve">  --tilts-deg TILTS_DEG [TILTS_DEG ...]</w:t>
      </w:r>
      <w:r>
        <w:br/>
      </w:r>
      <w:r>
        <w:rPr>
          <w:rStyle w:val="VerbatimChar"/>
        </w:rPr>
        <w:t xml:space="preserve">                        board tilts away from facing the sensor; 0 is planned</w:t>
      </w:r>
      <w:r>
        <w:br/>
      </w:r>
      <w:r>
        <w:rPr>
          <w:rStyle w:val="VerbatimChar"/>
        </w:rPr>
        <w:t xml:space="preserve">                        once per position (default (0.0, 15.0, 30.0))</w:t>
      </w:r>
      <w:r>
        <w:br/>
      </w:r>
      <w:r>
        <w:rPr>
          <w:rStyle w:val="VerbatimChar"/>
        </w:rPr>
        <w:t xml:space="preserve">  --azimuths-deg AZIMUTHS_DEG [AZIMUTHS_DEG ...]</w:t>
      </w:r>
      <w:r>
        <w:br/>
      </w:r>
      <w:r>
        <w:rPr>
          <w:rStyle w:val="VerbatimChar"/>
        </w:rPr>
        <w:t xml:space="preserve">                        azimuths of the tilt axis in the board plane, 0 =</w:t>
      </w:r>
      <w:r>
        <w:br/>
      </w:r>
      <w:r>
        <w:rPr>
          <w:rStyle w:val="VerbatimChar"/>
        </w:rPr>
        <w:t xml:space="preserve">                        board x axis (default (0.0, 90.0, 180.0, 270.0))</w:t>
      </w:r>
      <w:r>
        <w:br/>
      </w:r>
      <w:r>
        <w:rPr>
          <w:rStyle w:val="VerbatimChar"/>
        </w:rPr>
        <w:t xml:space="preserve">  --lateral-fill LATERAL_FILL</w:t>
      </w:r>
      <w:r>
        <w:br/>
      </w:r>
      <w:r>
        <w:rPr>
          <w:rStyle w:val="VerbatimChar"/>
        </w:rPr>
        <w:t xml:space="preserve">                        fraction of the half field covered by board centers at</w:t>
      </w:r>
      <w:r>
        <w:br/>
      </w:r>
      <w:r>
        <w:rPr>
          <w:rStyle w:val="VerbatimChar"/>
        </w:rPr>
        <w:t xml:space="preserve">                        each standoff (default 0.5)</w:t>
      </w:r>
      <w:r>
        <w:br/>
      </w:r>
      <w:r>
        <w:rPr>
          <w:rStyle w:val="VerbatimChar"/>
        </w:rPr>
        <w:t xml:space="preserve">  --lateral-positions NX NY</w:t>
      </w:r>
      <w:r>
        <w:br/>
      </w:r>
      <w:r>
        <w:rPr>
          <w:rStyle w:val="VerbatimChar"/>
        </w:rPr>
        <w:t xml:space="preserve">                        board positions across the field: columns and rows</w:t>
      </w:r>
      <w:r>
        <w:br/>
      </w:r>
      <w:r>
        <w:rPr>
          <w:rStyle w:val="VerbatimChar"/>
        </w:rPr>
        <w:t xml:space="preserve">                        (default (3, 3))</w:t>
      </w:r>
      <w:r>
        <w:br/>
      </w:r>
      <w:r>
        <w:rPr>
          <w:rStyle w:val="VerbatimChar"/>
        </w:rPr>
        <w:t xml:space="preserve">  --edge-margin-px EDGE_MARGIN_PX</w:t>
      </w:r>
      <w:r>
        <w:br/>
      </w:r>
      <w:r>
        <w:rPr>
          <w:rStyle w:val="VerbatimChar"/>
        </w:rPr>
        <w:t xml:space="preserve">                        board corners must project this far inside the image</w:t>
      </w:r>
      <w:r>
        <w:br/>
      </w:r>
      <w:r>
        <w:rPr>
          <w:rStyle w:val="VerbatimChar"/>
        </w:rPr>
        <w:t xml:space="preserve">                        (default 10.0)</w:t>
      </w:r>
      <w:r>
        <w:br/>
      </w:r>
      <w:r>
        <w:rPr>
          <w:rStyle w:val="VerbatimChar"/>
        </w:rPr>
        <w:t xml:space="preserve">  --approach-retreat-mm APPROACH_RETREAT_MM</w:t>
      </w:r>
      <w:r>
        <w:br/>
      </w:r>
      <w:r>
        <w:rPr>
          <w:rStyle w:val="VerbatimChar"/>
        </w:rPr>
        <w:t xml:space="preserve">                        retreat of the approach pose along the board's own -z</w:t>
      </w:r>
      <w:r>
        <w:br/>
      </w:r>
      <w:r>
        <w:rPr>
          <w:rStyle w:val="VerbatimChar"/>
        </w:rPr>
        <w:t xml:space="preserve">                        (default 40.0)</w:t>
      </w:r>
      <w:r>
        <w:br/>
      </w:r>
      <w:r>
        <w:rPr>
          <w:rStyle w:val="VerbatimChar"/>
        </w:rPr>
        <w:t xml:space="preserve">  --approach-rotation-deg APPROACH_ROTATION_DEG</w:t>
      </w:r>
      <w:r>
        <w:br/>
      </w:r>
      <w:r>
        <w:rPr>
          <w:rStyle w:val="VerbatimChar"/>
        </w:rPr>
        <w:t xml:space="preserve">                        rotation of the approach pose about the board's own x</w:t>
      </w:r>
      <w:r>
        <w:br/>
      </w:r>
      <w:r>
        <w:rPr>
          <w:rStyle w:val="VerbatimChar"/>
        </w:rPr>
        <w:t xml:space="preserve">                        axis (default 3.0)</w:t>
      </w:r>
      <w:r>
        <w:br/>
      </w:r>
      <w:r>
        <w:rPr>
          <w:rStyle w:val="VerbatimChar"/>
        </w:rPr>
        <w:t xml:space="preserve">  --holdout-fraction HOLDOUT_FRACTION</w:t>
      </w:r>
      <w:r>
        <w:br/>
      </w:r>
      <w:r>
        <w:rPr>
          <w:rStyle w:val="VerbatimChar"/>
        </w:rPr>
        <w:t xml:space="preserve">                        fraction of the poses tagged as held out (default 0.2)</w:t>
      </w:r>
      <w:r>
        <w:br/>
      </w:r>
      <w:r>
        <w:rPr>
          <w:rStyle w:val="VerbatimChar"/>
        </w:rPr>
        <w:t xml:space="preserve">  --seed SEED           seed of the random held-out subset</w:t>
      </w:r>
      <w:r>
        <w:br/>
      </w:r>
      <w:r>
        <w:rPr>
          <w:rStyle w:val="VerbatimChar"/>
        </w:rPr>
        <w:t xml:space="preserve">  --target-pose-count N</w:t>
      </w:r>
      <w:r>
        <w:br/>
      </w:r>
      <w:r>
        <w:rPr>
          <w:rStyle w:val="VerbatimChar"/>
        </w:rPr>
        <w:t xml:space="preserve">                        choose the lateral grid so that the plan has about N</w:t>
      </w:r>
      <w:r>
        <w:br/>
      </w:r>
      <w:r>
        <w:rPr>
          <w:rStyle w:val="VerbatimChar"/>
        </w:rPr>
        <w:t xml:space="preserve">                        poses (overrides --lateral-positions)</w:t>
      </w:r>
      <w:r>
        <w:br/>
      </w:r>
      <w:r>
        <w:rPr>
          <w:rStyle w:val="VerbatimChar"/>
        </w:rPr>
        <w:t xml:space="preserve">  --noise-normal-deg NOISE_NORMAL_DEG</w:t>
      </w:r>
      <w:r>
        <w:br/>
      </w:r>
      <w:r>
        <w:rPr>
          <w:rStyle w:val="VerbatimChar"/>
        </w:rPr>
        <w:t xml:space="preserve">                        assumed normal noise for the error prediction (default</w:t>
      </w:r>
      <w:r>
        <w:br/>
      </w:r>
      <w:r>
        <w:rPr>
          <w:rStyle w:val="VerbatimChar"/>
        </w:rPr>
        <w:t xml:space="preserve">                        0.2)</w:t>
      </w:r>
      <w:r>
        <w:br/>
      </w:r>
      <w:r>
        <w:rPr>
          <w:rStyle w:val="VerbatimChar"/>
        </w:rPr>
        <w:t xml:space="preserve">  --noise-offset-mm NOISE_OFFSET_MM</w:t>
      </w:r>
      <w:r>
        <w:br/>
      </w:r>
      <w:r>
        <w:rPr>
          <w:rStyle w:val="VerbatimChar"/>
        </w:rPr>
        <w:t xml:space="preserve">                        assumed offset noise for the error prediction (default</w:t>
      </w:r>
      <w:r>
        <w:br/>
      </w:r>
      <w:r>
        <w:rPr>
          <w:rStyle w:val="VerbatimChar"/>
        </w:rPr>
        <w:t xml:space="preserve">                        0.2)</w:t>
      </w:r>
      <w:r>
        <w:br/>
      </w:r>
      <w:r>
        <w:rPr>
          <w:rStyle w:val="VerbatimChar"/>
        </w:rPr>
        <w:t xml:space="preserve">  --frames-per-pose FRAMES_PER_POSE</w:t>
      </w:r>
      <w:r>
        <w:br/>
      </w:r>
      <w:r>
        <w:rPr>
          <w:rStyle w:val="VerbatimChar"/>
        </w:rPr>
        <w:t xml:space="preserve">                        frames captured per pose, for the capture counts</w:t>
      </w:r>
      <w:r>
        <w:br/>
      </w:r>
      <w:r>
        <w:rPr>
          <w:rStyle w:val="VerbatimChar"/>
        </w:rPr>
        <w:t xml:space="preserve">                        (default 5)</w:t>
      </w:r>
      <w:r>
        <w:br/>
      </w:r>
      <w:r>
        <w:rPr>
          <w:rStyle w:val="VerbatimChar"/>
        </w:rPr>
        <w:t xml:space="preserve">  --out DIR             output directory</w:t>
      </w:r>
    </w:p>
    <w:p>
      <w:pPr>
        <w:pStyle w:val="FirstParagraph"/>
      </w:pPr>
      <w:r>
        <w:t xml:space="preserve">Output of</w:t>
      </w:r>
      <w:r>
        <w:t xml:space="preserve"> </w:t>
      </w:r>
      <w:r>
        <w:rPr>
          <w:rStyle w:val="VerbatimChar"/>
        </w:rPr>
        <w:t xml:space="preserve">python3 -m planereg.capture.bootstrap --help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usage: bootstrap.py [-h] --manifest PATH --out PATH</w:t>
      </w:r>
      <w:r>
        <w:br/>
      </w:r>
      <w:r>
        <w:rPr>
          <w:rStyle w:val="VerbatimChar"/>
        </w:rPr>
        <w:t xml:space="preserve">                    [--min-valid-fraction MIN_VALID_FRACTION]</w:t>
      </w:r>
      <w:r>
        <w:br/>
      </w:r>
      <w:r>
        <w:rPr>
          <w:rStyle w:val="VerbatimChar"/>
        </w:rPr>
        <w:t xml:space="preserve">                    [--border-margin-px BORDER_MARGIN_PX]</w:t>
      </w:r>
      <w:r>
        <w:br/>
      </w:r>
      <w:r>
        <w:rPr>
          <w:rStyle w:val="VerbatimChar"/>
        </w:rPr>
        <w:t xml:space="preserve">                    [--min-pose-count MIN_POSE_COUNT]</w:t>
      </w:r>
      <w:r>
        <w:br/>
      </w:r>
      <w:r>
        <w:rPr>
          <w:rStyle w:val="VerbatimChar"/>
        </w:rPr>
        <w:t xml:space="preserve">                    [--min-normal-spread MIN_NORMAL_SPREAD]</w:t>
      </w:r>
      <w:r>
        <w:br/>
      </w:r>
      <w:r>
        <w:rPr>
          <w:rStyle w:val="VerbatimChar"/>
        </w:rPr>
        <w:t xml:space="preserve">                    [--max-rms-normal-deg MAX_RMS_NORMAL_DEG]</w:t>
      </w:r>
      <w:r>
        <w:br/>
      </w:r>
      <w:r>
        <w:rPr>
          <w:rStyle w:val="VerbatimChar"/>
        </w:rPr>
        <w:t xml:space="preserve">                    [--max-rms-offset-mm MAX_RMS_OFFSET_MM]</w:t>
      </w:r>
      <w:r>
        <w:br/>
      </w:r>
      <w:r>
        <w:rPr>
          <w:rStyle w:val="VerbatimChar"/>
        </w:rPr>
        <w:t xml:space="preserve">                    [--max-normal-deg MAX_NORMAL_DEG]</w:t>
      </w:r>
      <w:r>
        <w:br/>
      </w:r>
      <w:r>
        <w:rPr>
          <w:rStyle w:val="VerbatimChar"/>
        </w:rPr>
        <w:t xml:space="preserve">                    [--max-offset-mm MAX_OFFSET_MM]</w:t>
      </w:r>
      <w:r>
        <w:br/>
      </w:r>
      <w:r>
        <w:br/>
      </w:r>
      <w:r>
        <w:rPr>
          <w:rStyle w:val="VerbatimChar"/>
        </w:rPr>
        <w:t xml:space="preserve">Find the sensor roughly in the robot base frame from four or more hand-jogged</w:t>
      </w:r>
      <w:r>
        <w:br/>
      </w:r>
      <w:r>
        <w:rPr>
          <w:rStyle w:val="VerbatimChar"/>
        </w:rPr>
        <w:t xml:space="preserve">board captures (manifest made by sphcal's make_manifest): segment the board in</w:t>
      </w:r>
      <w:r>
        <w:br/>
      </w:r>
      <w:r>
        <w:rPr>
          <w:rStyle w:val="VerbatimChar"/>
        </w:rPr>
        <w:t xml:space="preserve">each, register, print the table and the transform, and write the JSON that the</w:t>
      </w:r>
      <w:r>
        <w:br/>
      </w:r>
      <w:r>
        <w:rPr>
          <w:rStyle w:val="VerbatimChar"/>
        </w:rPr>
        <w:t xml:space="preserve">plan tool reads.</w:t>
      </w:r>
      <w:r>
        <w:br/>
      </w:r>
      <w:r>
        <w:br/>
      </w:r>
      <w:r>
        <w:rPr>
          <w:rStyle w:val="VerbatimChar"/>
        </w:rPr>
        <w:t xml:space="preserve">options:</w:t>
      </w:r>
      <w:r>
        <w:br/>
      </w:r>
      <w:r>
        <w:rPr>
          <w:rStyle w:val="VerbatimChar"/>
        </w:rPr>
        <w:t xml:space="preserve">  -h, --help            show this help message and exit</w:t>
      </w:r>
      <w:r>
        <w:br/>
      </w:r>
      <w:r>
        <w:rPr>
          <w:rStyle w:val="VerbatimChar"/>
        </w:rPr>
        <w:t xml:space="preserve">  --manifest PATH       manifest CSV or JSON</w:t>
      </w:r>
      <w:r>
        <w:br/>
      </w:r>
      <w:r>
        <w:rPr>
          <w:rStyle w:val="VerbatimChar"/>
        </w:rPr>
        <w:t xml:space="preserve">  --out PATH            JSON file to write</w:t>
      </w:r>
      <w:r>
        <w:br/>
      </w:r>
      <w:r>
        <w:rPr>
          <w:rStyle w:val="VerbatimChar"/>
        </w:rPr>
        <w:t xml:space="preserve">  --min-valid-fraction MIN_VALID_FRACTION</w:t>
      </w:r>
      <w:r>
        <w:br/>
      </w:r>
      <w:r>
        <w:rPr>
          <w:rStyle w:val="VerbatimChar"/>
        </w:rPr>
        <w:t xml:space="preserve">                        a pixel must be valid in this fraction of a pose's</w:t>
      </w:r>
      <w:r>
        <w:br/>
      </w:r>
      <w:r>
        <w:rPr>
          <w:rStyle w:val="VerbatimChar"/>
        </w:rPr>
        <w:t xml:space="preserve">                        frames (default 0.5)</w:t>
      </w:r>
      <w:r>
        <w:br/>
      </w:r>
      <w:r>
        <w:rPr>
          <w:rStyle w:val="VerbatimChar"/>
        </w:rPr>
        <w:t xml:space="preserve">  --border-margin-px BORDER_MARGIN_PX</w:t>
      </w:r>
      <w:r>
        <w:br/>
      </w:r>
      <w:r>
        <w:rPr>
          <w:rStyle w:val="VerbatimChar"/>
        </w:rPr>
        <w:t xml:space="preserve">                        warn when the board mask comes this close to the image</w:t>
      </w:r>
      <w:r>
        <w:br/>
      </w:r>
      <w:r>
        <w:rPr>
          <w:rStyle w:val="VerbatimChar"/>
        </w:rPr>
        <w:t xml:space="preserve">                        border (default 4)</w:t>
      </w:r>
      <w:r>
        <w:br/>
      </w:r>
      <w:r>
        <w:rPr>
          <w:rStyle w:val="VerbatimChar"/>
        </w:rPr>
        <w:t xml:space="preserve">  --min-pose-count MIN_POSE_COUNT</w:t>
      </w:r>
      <w:r>
        <w:br/>
      </w:r>
      <w:r>
        <w:rPr>
          <w:rStyle w:val="VerbatimChar"/>
        </w:rPr>
        <w:t xml:space="preserve">                        fewest segmented poses the registration may use</w:t>
      </w:r>
      <w:r>
        <w:br/>
      </w:r>
      <w:r>
        <w:rPr>
          <w:rStyle w:val="VerbatimChar"/>
        </w:rPr>
        <w:t xml:space="preserve">                        (default 4)</w:t>
      </w:r>
      <w:r>
        <w:br/>
      </w:r>
      <w:r>
        <w:rPr>
          <w:rStyle w:val="VerbatimChar"/>
        </w:rPr>
        <w:t xml:space="preserve">  --min-normal-spread MIN_NORMAL_SPREAD</w:t>
      </w:r>
      <w:r>
        <w:br/>
      </w:r>
      <w:r>
        <w:rPr>
          <w:rStyle w:val="VerbatimChar"/>
        </w:rPr>
        <w:t xml:space="preserve">                        smallest accepted spread of the board normals (default</w:t>
      </w:r>
      <w:r>
        <w:br/>
      </w:r>
      <w:r>
        <w:rPr>
          <w:rStyle w:val="VerbatimChar"/>
        </w:rPr>
        <w:t xml:space="preserve">                        0.05)</w:t>
      </w:r>
      <w:r>
        <w:br/>
      </w:r>
      <w:r>
        <w:rPr>
          <w:rStyle w:val="VerbatimChar"/>
        </w:rPr>
        <w:t xml:space="preserve">  --max-rms-normal-deg MAX_RMS_NORMAL_DEG</w:t>
      </w:r>
      <w:r>
        <w:br/>
      </w:r>
      <w:r>
        <w:rPr>
          <w:rStyle w:val="VerbatimChar"/>
        </w:rPr>
        <w:t xml:space="preserve">                        largest accepted RMS normal residual (default 1.0)</w:t>
      </w:r>
      <w:r>
        <w:br/>
      </w:r>
      <w:r>
        <w:rPr>
          <w:rStyle w:val="VerbatimChar"/>
        </w:rPr>
        <w:t xml:space="preserve">  --max-rms-offset-mm MAX_RMS_OFFSET_MM</w:t>
      </w:r>
      <w:r>
        <w:br/>
      </w:r>
      <w:r>
        <w:rPr>
          <w:rStyle w:val="VerbatimChar"/>
        </w:rPr>
        <w:t xml:space="preserve">                        largest accepted RMS offset residual (default 5.0)</w:t>
      </w:r>
      <w:r>
        <w:br/>
      </w:r>
      <w:r>
        <w:rPr>
          <w:rStyle w:val="VerbatimChar"/>
        </w:rPr>
        <w:t xml:space="preserve">  --max-normal-deg MAX_NORMAL_DEG</w:t>
      </w:r>
      <w:r>
        <w:br/>
      </w:r>
      <w:r>
        <w:rPr>
          <w:rStyle w:val="VerbatimChar"/>
        </w:rPr>
        <w:t xml:space="preserve">                        largest accepted normal residual of a single pose</w:t>
      </w:r>
      <w:r>
        <w:br/>
      </w:r>
      <w:r>
        <w:rPr>
          <w:rStyle w:val="VerbatimChar"/>
        </w:rPr>
        <w:t xml:space="preserve">                        (default 2.0)</w:t>
      </w:r>
      <w:r>
        <w:br/>
      </w:r>
      <w:r>
        <w:rPr>
          <w:rStyle w:val="VerbatimChar"/>
        </w:rPr>
        <w:t xml:space="preserve">  --max-offset-mm MAX_OFFSET_MM</w:t>
      </w:r>
      <w:r>
        <w:br/>
      </w:r>
      <w:r>
        <w:rPr>
          <w:rStyle w:val="VerbatimChar"/>
        </w:rPr>
        <w:t xml:space="preserve">                        largest accepted offset residual of a single pose</w:t>
      </w:r>
      <w:r>
        <w:br/>
      </w:r>
      <w:r>
        <w:rPr>
          <w:rStyle w:val="VerbatimChar"/>
        </w:rPr>
        <w:t xml:space="preserve">                        (default 10.0)</w:t>
      </w:r>
    </w:p>
    <w:p>
      <w:pPr>
        <w:pStyle w:val="FirstParagraph"/>
      </w:pPr>
      <w:r>
        <w:t xml:space="preserve">Output of</w:t>
      </w:r>
      <w:r>
        <w:t xml:space="preserve"> </w:t>
      </w:r>
      <w:r>
        <w:rPr>
          <w:rStyle w:val="VerbatimChar"/>
        </w:rPr>
        <w:t xml:space="preserve">python3 -m planereg.capture.check_captures --help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usage: check_captures.py [-h] --manifest PATH [--sensor-in-base PATH]</w:t>
      </w:r>
      <w:r>
        <w:br/>
      </w:r>
      <w:r>
        <w:rPr>
          <w:rStyle w:val="VerbatimChar"/>
        </w:rPr>
        <w:t xml:space="preserve">                         [--pose-log PATH]</w:t>
      </w:r>
      <w:r>
        <w:br/>
      </w:r>
      <w:r>
        <w:rPr>
          <w:rStyle w:val="VerbatimChar"/>
        </w:rPr>
        <w:t xml:space="preserve">                         [--plane-rms-warn-mm PLANE_RMS_WARN_MM]</w:t>
      </w:r>
      <w:r>
        <w:br/>
      </w:r>
      <w:r>
        <w:rPr>
          <w:rStyle w:val="VerbatimChar"/>
        </w:rPr>
        <w:t xml:space="preserve">                         [--min-valid-fraction MIN_VALID_FRACTION]</w:t>
      </w:r>
      <w:r>
        <w:br/>
      </w:r>
      <w:r>
        <w:rPr>
          <w:rStyle w:val="VerbatimChar"/>
        </w:rPr>
        <w:t xml:space="preserve">                         [--border-margin-px BORDER_MARGIN_PX]</w:t>
      </w:r>
      <w:r>
        <w:br/>
      </w:r>
      <w:r>
        <w:rPr>
          <w:rStyle w:val="VerbatimChar"/>
        </w:rPr>
        <w:t xml:space="preserve">                         [--normal-residual-warn-deg NORMAL_RESIDUAL_WARN_DEG]</w:t>
      </w:r>
      <w:r>
        <w:br/>
      </w:r>
      <w:r>
        <w:rPr>
          <w:rStyle w:val="VerbatimChar"/>
        </w:rPr>
        <w:t xml:space="preserve">                         [--offset-residual-warn-mm OFFSET_RESIDUAL_WARN_MM]</w:t>
      </w:r>
      <w:r>
        <w:br/>
      </w:r>
      <w:r>
        <w:rPr>
          <w:rStyle w:val="VerbatimChar"/>
        </w:rPr>
        <w:t xml:space="preserve">                         [--outlier-rounds OUTLIER_ROUNDS]</w:t>
      </w:r>
      <w:r>
        <w:br/>
      </w:r>
      <w:r>
        <w:rPr>
          <w:rStyle w:val="VerbatimChar"/>
        </w:rPr>
        <w:t xml:space="preserve">                         [--joint-sign-warn-fraction JOINT_SIGN_WARN_FRACTION]</w:t>
      </w:r>
      <w:r>
        <w:br/>
      </w:r>
      <w:r>
        <w:rPr>
          <w:rStyle w:val="VerbatimChar"/>
        </w:rPr>
        <w:t xml:space="preserve">                         [--out PATH]</w:t>
      </w:r>
      <w:r>
        <w:br/>
      </w:r>
      <w:r>
        <w:br/>
      </w:r>
      <w:r>
        <w:rPr>
          <w:rStyle w:val="VerbatimChar"/>
        </w:rPr>
        <w:t xml:space="preserve">Quick check of a capture set before the long registration: valid pixels,</w:t>
      </w:r>
      <w:r>
        <w:br/>
      </w:r>
      <w:r>
        <w:rPr>
          <w:rStyle w:val="VerbatimChar"/>
        </w:rPr>
        <w:t xml:space="preserve">border contact of the board mask, plane fit residuals, agreement of each pose</w:t>
      </w:r>
      <w:r>
        <w:br/>
      </w:r>
      <w:r>
        <w:rPr>
          <w:rStyle w:val="VerbatimChar"/>
        </w:rPr>
        <w:t xml:space="preserve">with the registration of the set, conditioning of the set, and (with a pose</w:t>
      </w:r>
      <w:r>
        <w:br/>
      </w:r>
      <w:r>
        <w:rPr>
          <w:rStyle w:val="VerbatimChar"/>
        </w:rPr>
        <w:t xml:space="preserve">log) the joint motion signs.</w:t>
      </w:r>
      <w:r>
        <w:br/>
      </w:r>
      <w:r>
        <w:br/>
      </w:r>
      <w:r>
        <w:rPr>
          <w:rStyle w:val="VerbatimChar"/>
        </w:rPr>
        <w:t xml:space="preserve">options:</w:t>
      </w:r>
      <w:r>
        <w:br/>
      </w:r>
      <w:r>
        <w:rPr>
          <w:rStyle w:val="VerbatimChar"/>
        </w:rPr>
        <w:t xml:space="preserve">  -h, --help            show this help message and exit</w:t>
      </w:r>
      <w:r>
        <w:br/>
      </w:r>
      <w:r>
        <w:rPr>
          <w:rStyle w:val="VerbatimChar"/>
        </w:rPr>
        <w:t xml:space="preserve">  --manifest PATH       manifest CSV or JSON</w:t>
      </w:r>
      <w:r>
        <w:br/>
      </w:r>
      <w:r>
        <w:rPr>
          <w:rStyle w:val="VerbatimChar"/>
        </w:rPr>
        <w:t xml:space="preserve">  --sensor-in-base PATH</w:t>
      </w:r>
      <w:r>
        <w:br/>
      </w:r>
      <w:r>
        <w:rPr>
          <w:rStyle w:val="VerbatimChar"/>
        </w:rPr>
        <w:t xml:space="preserve">                        rough sensor-to-base JSON (the bootstrap tool's</w:t>
      </w:r>
      <w:r>
        <w:br/>
      </w:r>
      <w:r>
        <w:rPr>
          <w:rStyle w:val="VerbatimChar"/>
        </w:rPr>
        <w:t xml:space="preserve">                        output); enables the predicted region</w:t>
      </w:r>
      <w:r>
        <w:br/>
      </w:r>
      <w:r>
        <w:rPr>
          <w:rStyle w:val="VerbatimChar"/>
        </w:rPr>
        <w:t xml:space="preserve">  --pose-log PATH       pose log CSV with the joint columns j1..j6 and</w:t>
      </w:r>
      <w:r>
        <w:br/>
      </w:r>
      <w:r>
        <w:rPr>
          <w:rStyle w:val="VerbatimChar"/>
        </w:rPr>
        <w:t xml:space="preserve">                        approach_j1..approach_j6 (optional)</w:t>
      </w:r>
      <w:r>
        <w:br/>
      </w:r>
      <w:r>
        <w:rPr>
          <w:rStyle w:val="VerbatimChar"/>
        </w:rPr>
        <w:t xml:space="preserve">  --plane-rms-warn-mm PLANE_RMS_WARN_MM</w:t>
      </w:r>
      <w:r>
        <w:br/>
      </w:r>
      <w:r>
        <w:rPr>
          <w:rStyle w:val="VerbatimChar"/>
        </w:rPr>
        <w:t xml:space="preserve">                        flag a pose whose plane fit RMS exceeds this (default</w:t>
      </w:r>
      <w:r>
        <w:br/>
      </w:r>
      <w:r>
        <w:rPr>
          <w:rStyle w:val="VerbatimChar"/>
        </w:rPr>
        <w:t xml:space="preserve">                        1.0)</w:t>
      </w:r>
      <w:r>
        <w:br/>
      </w:r>
      <w:r>
        <w:rPr>
          <w:rStyle w:val="VerbatimChar"/>
        </w:rPr>
        <w:t xml:space="preserve">  --min-valid-fraction MIN_VALID_FRACTION</w:t>
      </w:r>
      <w:r>
        <w:br/>
      </w:r>
      <w:r>
        <w:rPr>
          <w:rStyle w:val="VerbatimChar"/>
        </w:rPr>
        <w:t xml:space="preserve">                        flag a pose valid in a smaller fraction of its frames</w:t>
      </w:r>
      <w:r>
        <w:br/>
      </w:r>
      <w:r>
        <w:rPr>
          <w:rStyle w:val="VerbatimChar"/>
        </w:rPr>
        <w:t xml:space="preserve">                        (default 0.5)</w:t>
      </w:r>
      <w:r>
        <w:br/>
      </w:r>
      <w:r>
        <w:rPr>
          <w:rStyle w:val="VerbatimChar"/>
        </w:rPr>
        <w:t xml:space="preserve">  --border-margin-px BORDER_MARGIN_PX</w:t>
      </w:r>
      <w:r>
        <w:br/>
      </w:r>
      <w:r>
        <w:rPr>
          <w:rStyle w:val="VerbatimChar"/>
        </w:rPr>
        <w:t xml:space="preserve">                        flag a board mask within this many pixels of the</w:t>
      </w:r>
      <w:r>
        <w:br/>
      </w:r>
      <w:r>
        <w:rPr>
          <w:rStyle w:val="VerbatimChar"/>
        </w:rPr>
        <w:t xml:space="preserve">                        border (default 4)</w:t>
      </w:r>
      <w:r>
        <w:br/>
      </w:r>
      <w:r>
        <w:rPr>
          <w:rStyle w:val="VerbatimChar"/>
        </w:rPr>
        <w:t xml:space="preserve">  --normal-residual-warn-deg NORMAL_RESIDUAL_WARN_DEG</w:t>
      </w:r>
      <w:r>
        <w:br/>
      </w:r>
      <w:r>
        <w:rPr>
          <w:rStyle w:val="VerbatimChar"/>
        </w:rPr>
        <w:t xml:space="preserve">                        flag a pose whose normal residual exceeds this</w:t>
      </w:r>
      <w:r>
        <w:br/>
      </w:r>
      <w:r>
        <w:rPr>
          <w:rStyle w:val="VerbatimChar"/>
        </w:rPr>
        <w:t xml:space="preserve">                        (default 1.0)</w:t>
      </w:r>
      <w:r>
        <w:br/>
      </w:r>
      <w:r>
        <w:rPr>
          <w:rStyle w:val="VerbatimChar"/>
        </w:rPr>
        <w:t xml:space="preserve">  --offset-residual-warn-mm OFFSET_RESIDUAL_WARN_MM</w:t>
      </w:r>
      <w:r>
        <w:br/>
      </w:r>
      <w:r>
        <w:rPr>
          <w:rStyle w:val="VerbatimChar"/>
        </w:rPr>
        <w:t xml:space="preserve">                        flag a pose whose offset residual exceeds this</w:t>
      </w:r>
      <w:r>
        <w:br/>
      </w:r>
      <w:r>
        <w:rPr>
          <w:rStyle w:val="VerbatimChar"/>
        </w:rPr>
        <w:t xml:space="preserve">                        (default 1.0)</w:t>
      </w:r>
      <w:r>
        <w:br/>
      </w:r>
      <w:r>
        <w:rPr>
          <w:rStyle w:val="VerbatimChar"/>
        </w:rPr>
        <w:t xml:space="preserve">  --outlier-rounds OUTLIER_ROUNDS</w:t>
      </w:r>
      <w:r>
        <w:br/>
      </w:r>
      <w:r>
        <w:rPr>
          <w:rStyle w:val="VerbatimChar"/>
        </w:rPr>
        <w:t xml:space="preserve">                        leave out up to this many poses (the worst per round)</w:t>
      </w:r>
      <w:r>
        <w:br/>
      </w:r>
      <w:r>
        <w:rPr>
          <w:rStyle w:val="VerbatimChar"/>
        </w:rPr>
        <w:t xml:space="preserve">                        from the registration, so that one wrong pose does not</w:t>
      </w:r>
      <w:r>
        <w:br/>
      </w:r>
      <w:r>
        <w:rPr>
          <w:rStyle w:val="VerbatimChar"/>
        </w:rPr>
        <w:t xml:space="preserve">                        flag the others (default 3; 0 keeps every pose)</w:t>
      </w:r>
      <w:r>
        <w:br/>
      </w:r>
      <w:r>
        <w:rPr>
          <w:rStyle w:val="VerbatimChar"/>
        </w:rPr>
        <w:t xml:space="preserve">  --joint-sign-warn-fraction JOINT_SIGN_WARN_FRACTION</w:t>
      </w:r>
      <w:r>
        <w:br/>
      </w:r>
      <w:r>
        <w:rPr>
          <w:rStyle w:val="VerbatimChar"/>
        </w:rPr>
        <w:t xml:space="preserve">                        warn about a joint whose majority-sign fraction is</w:t>
      </w:r>
      <w:r>
        <w:br/>
      </w:r>
      <w:r>
        <w:rPr>
          <w:rStyle w:val="VerbatimChar"/>
        </w:rPr>
        <w:t xml:space="preserve">                        below this (default 0.9)</w:t>
      </w:r>
      <w:r>
        <w:br/>
      </w:r>
      <w:r>
        <w:rPr>
          <w:rStyle w:val="VerbatimChar"/>
        </w:rPr>
        <w:t xml:space="preserve">  --out PATH            write a JSON report here</w:t>
      </w:r>
    </w:p>
    <w:p>
      <w:pPr>
        <w:pStyle w:val="FirstParagraph"/>
      </w:pPr>
      <w:r>
        <w:t xml:space="preserve">Output of</w:t>
      </w:r>
      <w:r>
        <w:t xml:space="preserve"> </w:t>
      </w:r>
      <w:r>
        <w:rPr>
          <w:rStyle w:val="VerbatimChar"/>
        </w:rPr>
        <w:t xml:space="preserve">python3 -m sphcal.cli.make_manifest --help</w:t>
      </w:r>
      <w:r>
        <w:t xml:space="preserve"> </w:t>
      </w:r>
      <w:r>
        <w:t xml:space="preserve">is in the stage-1 procedure,</w:t>
      </w:r>
      <w:r>
        <w:t xml:space="preserve"> </w:t>
      </w:r>
      <w:r>
        <w:t xml:space="preserve">appendix B.</w:t>
      </w:r>
    </w:p>
    <w:bookmarkEnd w:id="25"/>
    <w:bookmarkStart w:id="26" w:name="X3b77f225bf0e3dd8541e4ee02fd4c1c557d291a"/>
    <w:p>
      <w:pPr>
        <w:pStyle w:val="Heading2"/>
      </w:pPr>
      <w:r>
        <w:t xml:space="preserve">Appendix B. Installing and running the software, step by step</w:t>
      </w:r>
    </w:p>
    <w:p>
      <w:pPr>
        <w:pStyle w:val="FirstParagraph"/>
      </w:pPr>
      <w:r>
        <w:t xml:space="preserve">These steps follow appendix C of the stage-1 procedure; the only difference is that</w:t>
      </w:r>
      <w:r>
        <w:t xml:space="preserve"> </w:t>
      </w:r>
      <w:r>
        <w:t xml:space="preserve">two repositories are installed,</w:t>
      </w:r>
      <w:r>
        <w:t xml:space="preserve"> </w:t>
      </w:r>
      <w:r>
        <w:rPr>
          <w:rStyle w:val="VerbatimChar"/>
        </w:rPr>
        <w:t xml:space="preserve">sphcal</w:t>
      </w:r>
      <w:r>
        <w:t xml:space="preserve"> </w:t>
      </w:r>
      <w:r>
        <w:t xml:space="preserve">first and</w:t>
      </w:r>
      <w:r>
        <w:t xml:space="preserve"> </w:t>
      </w:r>
      <w:r>
        <w:rPr>
          <w:rStyle w:val="VerbatimChar"/>
        </w:rPr>
        <w:t xml:space="preserve">planereg</w:t>
      </w:r>
      <w:r>
        <w:t xml:space="preserve"> </w:t>
      </w:r>
      <w:r>
        <w:t xml:space="preserve">second. Allow about 20</w:t>
      </w:r>
      <w:r>
        <w:t xml:space="preserve"> </w:t>
      </w:r>
      <w:r>
        <w:t xml:space="preserve">minutes. Nothing here needs administrator rights.</w:t>
      </w:r>
    </w:p>
    <w:p>
      <w:pPr>
        <w:pStyle w:val="BodyText"/>
      </w:pPr>
      <w:r>
        <w:t xml:space="preserve">B.1 Install Python 3.10 or newer (stage-1 procedure, appendix C.1).</w:t>
      </w:r>
    </w:p>
    <w:p>
      <w:pPr>
        <w:pStyle w:val="BodyText"/>
      </w:pPr>
      <w:r>
        <w:t xml:space="preserve">B.2 Get the code: unzip the two archives the engineer sent, or clone the two</w:t>
      </w:r>
      <w:r>
        <w:t xml:space="preserve"> </w:t>
      </w:r>
      <w:r>
        <w:t xml:space="preserve">repositories, side by side, somewhere without spaces in the path, for example</w:t>
      </w:r>
      <w:r>
        <w:t xml:space="preserve"> </w:t>
      </w:r>
      <w:r>
        <w:rPr>
          <w:rStyle w:val="VerbatimChar"/>
        </w:rPr>
        <w:t xml:space="preserve">C:\cal\depth_calibration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C:\cal\flexible_plane_fit</w:t>
      </w:r>
      <w:r>
        <w:t xml:space="preserve"> </w:t>
      </w:r>
      <w:r>
        <w:t xml:space="preserve">on Windows or</w:t>
      </w:r>
      <w:r>
        <w:t xml:space="preserve"> </w:t>
      </w:r>
      <w:r>
        <w:rPr>
          <w:rStyle w:val="VerbatimChar"/>
        </w:rPr>
        <w:t xml:space="preserve">~/cal/depth_calibration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~/cal/flexible_plane_fit</w:t>
      </w:r>
      <w:r>
        <w:t xml:space="preserve"> </w:t>
      </w:r>
      <w:r>
        <w:t xml:space="preserve">on Linux.</w:t>
      </w:r>
    </w:p>
    <w:p>
      <w:pPr>
        <w:pStyle w:val="BodyText"/>
      </w:pPr>
      <w:r>
        <w:t xml:space="preserve">B.3 Open a terminal in</w:t>
      </w:r>
      <w:r>
        <w:t xml:space="preserve"> </w:t>
      </w:r>
      <w:r>
        <w:rPr>
          <w:rStyle w:val="VerbatimChar"/>
        </w:rPr>
        <w:t xml:space="preserve">flexible_plane_fit/python</w:t>
      </w:r>
      <w:r>
        <w:t xml:space="preserve"> </w:t>
      </w:r>
      <w:r>
        <w:t xml:space="preserve">(stage-1 procedure, appendix</w:t>
      </w:r>
      <w:r>
        <w:t xml:space="preserve"> </w:t>
      </w:r>
      <w:r>
        <w:t xml:space="preserve">C.3). Check with</w:t>
      </w:r>
      <w:r>
        <w:t xml:space="preserve"> </w:t>
      </w:r>
      <w:r>
        <w:rPr>
          <w:rStyle w:val="VerbatimChar"/>
        </w:rPr>
        <w:t xml:space="preserve">dir</w:t>
      </w:r>
      <w:r>
        <w:t xml:space="preserve"> </w:t>
      </w:r>
      <w:r>
        <w:t xml:space="preserve">(Windows) or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(Linux) that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is listed.</w:t>
      </w:r>
    </w:p>
    <w:p>
      <w:pPr>
        <w:pStyle w:val="BodyText"/>
      </w:pPr>
      <w:r>
        <w:t xml:space="preserve">B.4 Make a private Python environment and install both packages into it:</w:t>
      </w:r>
    </w:p>
    <w:p>
      <w:pPr>
        <w:pStyle w:val="SourceCode"/>
      </w:pPr>
      <w:r>
        <w:rPr>
          <w:rStyle w:val="VerbatimChar"/>
        </w:rPr>
        <w:t xml:space="preserve">python3 -m venv .venv</w:t>
      </w:r>
      <w:r>
        <w:br/>
      </w:r>
      <w:r>
        <w:rPr>
          <w:rStyle w:val="VerbatimChar"/>
        </w:rPr>
        <w:t xml:space="preserve">.venv\Scripts\activate        (Windows)</w:t>
      </w:r>
      <w:r>
        <w:br/>
      </w:r>
      <w:r>
        <w:rPr>
          <w:rStyle w:val="VerbatimChar"/>
        </w:rPr>
        <w:t xml:space="preserve">source .venv/bin/activate     (Linux)</w:t>
      </w:r>
      <w:r>
        <w:br/>
      </w:r>
      <w:r>
        <w:rPr>
          <w:rStyle w:val="VerbatimChar"/>
        </w:rPr>
        <w:t xml:space="preserve">python3 -m pip install -e ../../depth_calibration   (the sphcal repository, by its path)</w:t>
      </w:r>
      <w:r>
        <w:br/>
      </w:r>
      <w:r>
        <w:rPr>
          <w:rStyle w:val="VerbatimChar"/>
        </w:rPr>
        <w:t xml:space="preserve">python3 -m pip install -e ".[figures,test]"</w:t>
      </w:r>
    </w:p>
    <w:p>
      <w:pPr>
        <w:pStyle w:val="FirstParagraph"/>
      </w:pPr>
      <w:r>
        <w:t xml:space="preserve">The prompt now starts with</w:t>
      </w:r>
      <w:r>
        <w:t xml:space="preserve"> </w:t>
      </w:r>
      <w:r>
        <w:rPr>
          <w:rStyle w:val="VerbatimChar"/>
        </w:rPr>
        <w:t xml:space="preserve">(.venv)</w:t>
      </w:r>
      <w:r>
        <w:t xml:space="preserve">; activate it again in every new terminal.</w:t>
      </w:r>
    </w:p>
    <w:p>
      <w:pPr>
        <w:pStyle w:val="BodyText"/>
      </w:pPr>
      <w:r>
        <w:t xml:space="preserve">B.5 Run the self-test, still in</w:t>
      </w:r>
      <w:r>
        <w:t xml:space="preserve"> </w:t>
      </w:r>
      <w:r>
        <w:rPr>
          <w:rStyle w:val="VerbatimChar"/>
        </w:rPr>
        <w:t xml:space="preserve">flexible_plane_fit/python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python3 -m pytest -q tests/test_capture_tools.py</w:t>
      </w:r>
    </w:p>
    <w:p>
      <w:pPr>
        <w:pStyle w:val="FirstParagraph"/>
      </w:pPr>
      <w:r>
        <w:t xml:space="preserve">It must end with a line like</w:t>
      </w:r>
      <w:r>
        <w:t xml:space="preserve"> </w:t>
      </w:r>
      <w:r>
        <w:rPr>
          <w:rStyle w:val="VerbatimChar"/>
        </w:rPr>
        <w:t xml:space="preserve">N passed in 20s</w:t>
      </w:r>
      <w:r>
        <w:t xml:space="preserve">. Any line containing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means the installation is not right; copy the whole output into a text file</w:t>
      </w:r>
      <w:r>
        <w:t xml:space="preserve"> </w:t>
      </w:r>
      <w:r>
        <w:t xml:space="preserve">and send it to the engineer. Do not start capturing until this passes.</w:t>
      </w:r>
    </w:p>
    <w:p>
      <w:pPr>
        <w:pStyle w:val="BodyText"/>
      </w:pPr>
      <w:r>
        <w:t xml:space="preserve">B.6 Run the tools as</w:t>
      </w:r>
      <w:r>
        <w:t xml:space="preserve"> </w:t>
      </w:r>
      <w:r>
        <w:rPr>
          <w:rStyle w:val="VerbatimChar"/>
        </w:rPr>
        <w:t xml:space="preserve">python3 -m planereg.capture.&lt;tool&gt;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python3 -m sphcal.cli.make_manifest</w:t>
      </w:r>
      <w:r>
        <w:t xml:space="preserve">) followed by their options, as in sections 4</w:t>
      </w:r>
      <w:r>
        <w:t xml:space="preserve"> </w:t>
      </w:r>
      <w:r>
        <w:t xml:space="preserve">to 8. With the environment active this works from any folder, so keep a working</w:t>
      </w:r>
      <w:r>
        <w:t xml:space="preserve"> </w:t>
      </w:r>
      <w:r>
        <w:t xml:space="preserve">folder for the session with</w:t>
      </w:r>
      <w:r>
        <w:t xml:space="preserve"> </w:t>
      </w:r>
      <w:r>
        <w:rPr>
          <w:rStyle w:val="VerbatimChar"/>
        </w:rPr>
        <w:t xml:space="preserve">boot/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plan/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captures_A/</w:t>
      </w:r>
      <w:r>
        <w:t xml:space="preserve">,</w:t>
      </w:r>
      <w:r>
        <w:t xml:space="preserve"> </w:t>
      </w:r>
      <w:r>
        <w:rPr>
          <w:rStyle w:val="VerbatimChar"/>
        </w:rPr>
        <w:t xml:space="preserve">captures_B/</w:t>
      </w:r>
      <w:r>
        <w:t xml:space="preserve"> </w:t>
      </w:r>
      <w:r>
        <w:t xml:space="preserve">and the</w:t>
      </w:r>
      <w:r>
        <w:t xml:space="preserve"> </w:t>
      </w:r>
      <w:r>
        <w:t xml:space="preserve">pose logs in it, open the terminal there, and give file names relative to it. A</w:t>
      </w:r>
      <w:r>
        <w:t xml:space="preserve"> </w:t>
      </w:r>
      <w:r>
        <w:t xml:space="preserve">message starting with</w:t>
      </w:r>
      <w:r>
        <w:t xml:space="preserve"> </w:t>
      </w:r>
      <w:r>
        <w:rPr>
          <w:rStyle w:val="VerbatimChar"/>
        </w:rPr>
        <w:t xml:space="preserve">ERROR:</w:t>
      </w:r>
      <w:r>
        <w:t xml:space="preserve"> </w:t>
      </w:r>
      <w:r>
        <w:t xml:space="preserve">means the tool stopped and wrote nothing; it says what</w:t>
      </w:r>
      <w:r>
        <w:t xml:space="preserve"> </w:t>
      </w:r>
      <w:r>
        <w:t xml:space="preserve">is wrong and which pose or file it concerns. A message starting with</w:t>
      </w:r>
      <w:r>
        <w:t xml:space="preserve"> </w:t>
      </w:r>
      <w:r>
        <w:rPr>
          <w:rStyle w:val="VerbatimChar"/>
        </w:rPr>
        <w:t xml:space="preserve">WARNING:</w:t>
      </w:r>
      <w:r>
        <w:t xml:space="preserve"> </w:t>
      </w:r>
      <w:r>
        <w:t xml:space="preserve">means</w:t>
      </w:r>
      <w:r>
        <w:t xml:space="preserve"> </w:t>
      </w:r>
      <w:r>
        <w:t xml:space="preserve">the tool finished but something should be looked at.</w:t>
      </w:r>
    </w:p>
    <w:p>
      <w:pPr>
        <w:pStyle w:val="BodyText"/>
      </w:pPr>
      <w:r>
        <w:t xml:space="preserve">B.7 If something goes wrong: the stage-1 procedure’s appendix C.7 applies unchanged</w:t>
      </w:r>
      <w:r>
        <w:t xml:space="preserve"> </w:t>
      </w:r>
      <w:r>
        <w:t xml:space="preserve">(</w:t>
      </w:r>
      <w:r>
        <w:rPr>
          <w:rStyle w:val="VerbatimChar"/>
        </w:rPr>
        <w:t xml:space="preserve">No module named sphcal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No module named planereg</w:t>
      </w:r>
      <w:r>
        <w:t xml:space="preserve"> </w:t>
      </w:r>
      <w:r>
        <w:t xml:space="preserve">means the environment is not</w:t>
      </w:r>
      <w:r>
        <w:t xml:space="preserve"> </w:t>
      </w:r>
      <w:r>
        <w:t xml:space="preserve">active or the install step was skipped).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Registration Captures: Step-by-Step Procedure</dc:title>
  <dc:creator/>
  <cp:keywords/>
  <dcterms:created xsi:type="dcterms:W3CDTF">2026-10-05T14:46:59Z</dcterms:created>
  <dcterms:modified xsi:type="dcterms:W3CDTF">2026-10-05T14:46:59Z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