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simple_report's test for docx tables flushing. Part 2: sections doubling test.</w:t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92"/>
        <w:gridCol w:w="2490"/>
        <w:gridCol w:w="2488"/>
        <w:gridCol w:w="2498"/>
      </w:tblGrid>
      <w:tr>
        <w:trPr>
          <w:cantSplit w:val="false"/>
        </w:trPr>
        <w:tc>
          <w:tcPr>
            <w:tcW w:type="dxa" w:w="24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Номер счета</w:t>
            </w:r>
          </w:p>
        </w:tc>
        <w:tc>
          <w:tcPr>
            <w:tcW w:type="dxa" w:w="24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Дата счета</w:t>
            </w:r>
          </w:p>
        </w:tc>
        <w:tc>
          <w:tcPr>
            <w:tcW w:type="dxa" w:w="2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Сумма</w:t>
            </w:r>
          </w:p>
        </w:tc>
        <w:tc>
          <w:tcPr>
            <w:tcW w:type="dxa" w:w="24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Сумма отказов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#!section1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#test_table_row1col1#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#test_table_row1col2#</w:t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#test_table_row1col3#</w:t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#test_table_row1col4#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!#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#!section2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!#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985"/>
        <w:gridCol w:w="4984"/>
      </w:tblGrid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Column1</w:t>
            </w:r>
          </w:p>
        </w:tc>
        <w:tc>
          <w:tcPr>
            <w:tcW w:type="dxa" w:w="49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Column2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#!section1</w:t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#test_table_row1col3#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!#</w:t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2013-01-16T19:43:51.00Z</dcterms:created>
  <dc:creator>khalikov </dc:creator>
  <cp:revision>0</cp:revision>
</cp:coreProperties>
</file>