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6009190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32"/>
          <w:szCs w:val="32"/>
          <w:lang w:val="es-ES_tradnl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136D3F">
            <w:trPr>
              <w:trHeight w:val="2880"/>
              <w:jc w:val="center"/>
            </w:trPr>
            <w:tc>
              <w:tcPr>
                <w:tcW w:w="5000" w:type="pct"/>
              </w:tcPr>
              <w:p w:rsidR="00136D3F" w:rsidRDefault="00136D3F" w:rsidP="00136D3F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36D3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6F0488D2B3D49AFBFC21CC2689A11D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36D3F" w:rsidRDefault="00136D3F" w:rsidP="00136D3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Chatbot</w:t>
                    </w:r>
                    <w:proofErr w:type="spellEnd"/>
                  </w:p>
                </w:tc>
              </w:sdtContent>
            </w:sdt>
          </w:tr>
          <w:tr w:rsidR="00136D3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2FA4C9705B2445A2870342DBBBC790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36D3F" w:rsidRDefault="00136D3F" w:rsidP="00136D3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Inteligencia Artificial II</w:t>
                    </w:r>
                  </w:p>
                </w:tc>
              </w:sdtContent>
            </w:sdt>
          </w:tr>
          <w:tr w:rsidR="00136D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36D3F" w:rsidRDefault="00136D3F">
                <w:pPr>
                  <w:pStyle w:val="Sinespaciado"/>
                  <w:jc w:val="center"/>
                </w:pPr>
              </w:p>
            </w:tc>
          </w:tr>
          <w:tr w:rsidR="00136D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  <w:sz w:val="32"/>
                    <w:szCs w:val="32"/>
                  </w:rPr>
                  <w:alias w:val="Autor"/>
                  <w:id w:val="15524260"/>
                  <w:placeholder>
                    <w:docPart w:val="9B710410C50A459B85CAD4F45A3FBF9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36D3F" w:rsidRPr="00136D3F" w:rsidRDefault="00136D3F" w:rsidP="00136D3F">
                    <w:pPr>
                      <w:pStyle w:val="Sinespaciado"/>
                      <w:jc w:val="center"/>
                      <w:rPr>
                        <w:bCs/>
                        <w:sz w:val="32"/>
                        <w:szCs w:val="32"/>
                      </w:rPr>
                    </w:pPr>
                    <w:r w:rsidRPr="00136D3F">
                      <w:rPr>
                        <w:bCs/>
                        <w:sz w:val="32"/>
                        <w:szCs w:val="32"/>
                      </w:rPr>
                      <w:t>Jesús Iglesias Jiménez-Mena</w:t>
                    </w:r>
                  </w:p>
                </w:sdtContent>
              </w:sdt>
              <w:p w:rsidR="00136D3F" w:rsidRPr="00136D3F" w:rsidRDefault="00136D3F" w:rsidP="00136D3F">
                <w:pPr>
                  <w:pStyle w:val="Sinespaciado"/>
                  <w:jc w:val="center"/>
                  <w:rPr>
                    <w:bCs/>
                    <w:sz w:val="32"/>
                    <w:szCs w:val="32"/>
                  </w:rPr>
                </w:pPr>
                <w:r w:rsidRPr="00136D3F">
                  <w:rPr>
                    <w:bCs/>
                    <w:sz w:val="32"/>
                    <w:szCs w:val="32"/>
                  </w:rPr>
                  <w:t>Luis María Montero de Espinosa Díaz</w:t>
                </w:r>
              </w:p>
              <w:p w:rsidR="00136D3F" w:rsidRPr="00136D3F" w:rsidRDefault="00136D3F" w:rsidP="00136D3F">
                <w:pPr>
                  <w:pStyle w:val="Sinespaciado"/>
                  <w:jc w:val="center"/>
                  <w:rPr>
                    <w:bCs/>
                    <w:sz w:val="32"/>
                    <w:szCs w:val="32"/>
                  </w:rPr>
                </w:pPr>
                <w:r w:rsidRPr="00136D3F">
                  <w:rPr>
                    <w:bCs/>
                    <w:sz w:val="32"/>
                    <w:szCs w:val="32"/>
                  </w:rPr>
                  <w:t>Manuel Trinidad García</w:t>
                </w:r>
              </w:p>
            </w:tc>
          </w:tr>
          <w:tr w:rsidR="00136D3F">
            <w:trPr>
              <w:trHeight w:val="360"/>
              <w:jc w:val="center"/>
            </w:trPr>
            <w:sdt>
              <w:sdtPr>
                <w:rPr>
                  <w:bCs/>
                  <w:sz w:val="28"/>
                  <w:szCs w:val="28"/>
                </w:rPr>
                <w:alias w:val="Fecha"/>
                <w:id w:val="516659546"/>
                <w:placeholder>
                  <w:docPart w:val="0E7D0B5D97BA47C3B49764D967C2900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36D3F" w:rsidRPr="00136D3F" w:rsidRDefault="00136D3F" w:rsidP="00136D3F">
                    <w:pPr>
                      <w:pStyle w:val="Sinespaciado"/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136D3F">
                      <w:rPr>
                        <w:bCs/>
                        <w:sz w:val="28"/>
                        <w:szCs w:val="28"/>
                      </w:rPr>
                      <w:t>11 de abril de 2012</w:t>
                    </w:r>
                  </w:p>
                </w:tc>
              </w:sdtContent>
            </w:sdt>
          </w:tr>
        </w:tbl>
        <w:p w:rsidR="00136D3F" w:rsidRDefault="00136D3F"/>
        <w:p w:rsidR="00136D3F" w:rsidRDefault="00136D3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136D3F">
            <w:tc>
              <w:tcPr>
                <w:tcW w:w="5000" w:type="pct"/>
              </w:tcPr>
              <w:p w:rsidR="00136D3F" w:rsidRDefault="00136D3F">
                <w:pPr>
                  <w:pStyle w:val="Sinespaciado"/>
                </w:pPr>
              </w:p>
            </w:tc>
          </w:tr>
        </w:tbl>
        <w:p w:rsidR="00136D3F" w:rsidRDefault="00136D3F"/>
        <w:p w:rsidR="00136D3F" w:rsidRDefault="00136D3F">
          <w:pPr>
            <w:rPr>
              <w:b/>
              <w:sz w:val="32"/>
              <w:szCs w:val="32"/>
              <w:lang w:val="es-ES_tradnl"/>
            </w:rPr>
          </w:pPr>
          <w:r>
            <w:rPr>
              <w:b/>
              <w:sz w:val="32"/>
              <w:szCs w:val="32"/>
              <w:lang w:val="es-ES_tradnl"/>
            </w:rPr>
            <w:br w:type="page"/>
          </w:r>
        </w:p>
      </w:sdtContent>
    </w:sdt>
    <w:p w:rsidR="00136D3F" w:rsidRDefault="00136D3F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lastRenderedPageBreak/>
        <w:t>ÍNDICE</w:t>
      </w:r>
    </w:p>
    <w:p w:rsidR="00136D3F" w:rsidRDefault="00136D3F">
      <w:pPr>
        <w:rPr>
          <w:b/>
          <w:sz w:val="32"/>
          <w:szCs w:val="32"/>
          <w:lang w:val="es-ES_tradnl"/>
        </w:rPr>
      </w:pPr>
    </w:p>
    <w:p w:rsidR="00136D3F" w:rsidRDefault="00136D3F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Descripción general del programa</w:t>
      </w:r>
    </w:p>
    <w:p w:rsidR="00136D3F" w:rsidRDefault="00136D3F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Descripción detallada y limitaciones</w:t>
      </w:r>
    </w:p>
    <w:p w:rsidR="00136D3F" w:rsidRPr="00136D3F" w:rsidRDefault="00136D3F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Instrucciones para los usuarios</w:t>
      </w:r>
    </w:p>
    <w:p w:rsidR="00136D3F" w:rsidRDefault="00136D3F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br w:type="page"/>
      </w:r>
    </w:p>
    <w:p w:rsidR="00136D3F" w:rsidRDefault="00136D3F" w:rsidP="0043466B">
      <w:pPr>
        <w:jc w:val="both"/>
        <w:rPr>
          <w:b/>
          <w:sz w:val="32"/>
          <w:szCs w:val="32"/>
          <w:lang w:val="es-ES_tradnl"/>
        </w:rPr>
      </w:pPr>
    </w:p>
    <w:p w:rsidR="00BB5413" w:rsidRPr="006E5308" w:rsidRDefault="008574B6" w:rsidP="0043466B">
      <w:pPr>
        <w:jc w:val="both"/>
        <w:rPr>
          <w:b/>
          <w:sz w:val="32"/>
          <w:szCs w:val="32"/>
          <w:lang w:val="es-ES_tradnl"/>
        </w:rPr>
      </w:pPr>
      <w:r w:rsidRPr="006E5308">
        <w:rPr>
          <w:b/>
          <w:sz w:val="32"/>
          <w:szCs w:val="32"/>
          <w:lang w:val="es-ES_tradnl"/>
        </w:rPr>
        <w:t>Descripción general del programa</w:t>
      </w:r>
    </w:p>
    <w:p w:rsidR="008574B6" w:rsidRDefault="008574B6" w:rsidP="0043466B">
      <w:pPr>
        <w:jc w:val="both"/>
        <w:rPr>
          <w:sz w:val="24"/>
          <w:szCs w:val="24"/>
          <w:lang w:val="es-ES_tradnl"/>
        </w:rPr>
      </w:pPr>
      <w:proofErr w:type="spellStart"/>
      <w:r w:rsidRPr="008574B6">
        <w:rPr>
          <w:sz w:val="24"/>
          <w:szCs w:val="24"/>
          <w:lang w:val="es-ES_tradnl"/>
        </w:rPr>
        <w:t>Chatbot</w:t>
      </w:r>
      <w:proofErr w:type="spellEnd"/>
      <w:r>
        <w:rPr>
          <w:sz w:val="24"/>
          <w:szCs w:val="24"/>
          <w:lang w:val="es-ES_tradnl"/>
        </w:rPr>
        <w:t xml:space="preserve"> es un programa de inteligencia artificial, que demuestra apariencia human</w:t>
      </w:r>
      <w:r w:rsidR="00A8757A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 xml:space="preserve"> con más o menos inteligencia. Se trata de un robot de charla con el que podemos mantener una conversación sobre temas limitados. </w:t>
      </w:r>
      <w:proofErr w:type="spellStart"/>
      <w:r w:rsidR="00A8757A">
        <w:rPr>
          <w:sz w:val="24"/>
          <w:szCs w:val="24"/>
          <w:lang w:val="es-ES_tradnl"/>
        </w:rPr>
        <w:t>Chatbot</w:t>
      </w:r>
      <w:proofErr w:type="spellEnd"/>
      <w:r w:rsidR="00A8757A">
        <w:rPr>
          <w:sz w:val="24"/>
          <w:szCs w:val="24"/>
          <w:lang w:val="es-ES_tradnl"/>
        </w:rPr>
        <w:t xml:space="preserve"> es capaz de detectar repetición en nuestras frases, así como detectar saludos, despedidas, y vocabulario diverso.</w:t>
      </w:r>
      <w:r w:rsidR="00D94805">
        <w:rPr>
          <w:sz w:val="24"/>
          <w:szCs w:val="24"/>
          <w:lang w:val="es-ES_tradnl"/>
        </w:rPr>
        <w:t xml:space="preserve"> </w:t>
      </w:r>
      <w:r w:rsidR="00337C5B">
        <w:rPr>
          <w:sz w:val="24"/>
          <w:szCs w:val="24"/>
          <w:lang w:val="es-ES_tradnl"/>
        </w:rPr>
        <w:t>Utiliza técnicas comunes de inteli</w:t>
      </w:r>
      <w:r w:rsidR="00F55D71">
        <w:rPr>
          <w:sz w:val="24"/>
          <w:szCs w:val="24"/>
          <w:lang w:val="es-ES_tradnl"/>
        </w:rPr>
        <w:t>g</w:t>
      </w:r>
      <w:r w:rsidR="00337C5B">
        <w:rPr>
          <w:sz w:val="24"/>
          <w:szCs w:val="24"/>
          <w:lang w:val="es-ES_tradnl"/>
        </w:rPr>
        <w:t xml:space="preserve">encia artificial como puede ser el análisis </w:t>
      </w:r>
      <w:r w:rsidR="00136D3F">
        <w:rPr>
          <w:sz w:val="24"/>
          <w:szCs w:val="24"/>
          <w:lang w:val="es-ES_tradnl"/>
        </w:rPr>
        <w:t xml:space="preserve">morfológico, análisis </w:t>
      </w:r>
      <w:r w:rsidR="00337C5B">
        <w:rPr>
          <w:sz w:val="24"/>
          <w:szCs w:val="24"/>
          <w:lang w:val="es-ES_tradnl"/>
        </w:rPr>
        <w:t>de pal</w:t>
      </w:r>
      <w:r w:rsidR="00136D3F">
        <w:rPr>
          <w:sz w:val="24"/>
          <w:szCs w:val="24"/>
          <w:lang w:val="es-ES_tradnl"/>
        </w:rPr>
        <w:t>abras clave ó análisis  léxico.</w:t>
      </w:r>
      <w:bookmarkStart w:id="0" w:name="_GoBack"/>
      <w:bookmarkEnd w:id="0"/>
    </w:p>
    <w:p w:rsidR="00337C5B" w:rsidRDefault="00337C5B" w:rsidP="0043466B">
      <w:pPr>
        <w:jc w:val="both"/>
        <w:rPr>
          <w:sz w:val="24"/>
          <w:szCs w:val="24"/>
          <w:lang w:val="es-ES_tradnl"/>
        </w:rPr>
      </w:pPr>
    </w:p>
    <w:p w:rsidR="006E5308" w:rsidRPr="006E5308" w:rsidRDefault="006E5308" w:rsidP="0043466B">
      <w:pPr>
        <w:jc w:val="both"/>
        <w:rPr>
          <w:b/>
          <w:sz w:val="32"/>
          <w:szCs w:val="32"/>
          <w:lang w:val="es-ES_tradnl"/>
        </w:rPr>
      </w:pPr>
      <w:r w:rsidRPr="006E5308">
        <w:rPr>
          <w:b/>
          <w:sz w:val="32"/>
          <w:szCs w:val="32"/>
          <w:lang w:val="es-ES_tradnl"/>
        </w:rPr>
        <w:t xml:space="preserve">Descripción </w:t>
      </w:r>
      <w:r>
        <w:rPr>
          <w:b/>
          <w:sz w:val="32"/>
          <w:szCs w:val="32"/>
          <w:lang w:val="es-ES_tradnl"/>
        </w:rPr>
        <w:t>detallada y limitaciones</w:t>
      </w:r>
    </w:p>
    <w:p w:rsidR="006E5308" w:rsidRDefault="006E5308" w:rsidP="0043466B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Nuestro programa empieza definiendo variables que contienen conjuntos de palabras o conjunto de frases en función de si las utilizamos para identificar o para responder el texto introducido por el usuario.</w:t>
      </w:r>
    </w:p>
    <w:p w:rsidR="006E5308" w:rsidRDefault="006E5308" w:rsidP="0043466B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función que se encarga del procesado principal del texto introducido por el usuario, descompone la frase en campos y analiza palabra a palabra, insertando hechos cuando reconozca alguna de ellos. Cuando concluya esta función se ejecutara la regla que tenga más prioridad de los hechos insertados.</w:t>
      </w:r>
    </w:p>
    <w:p w:rsidR="006E5308" w:rsidRDefault="006E5308" w:rsidP="0043466B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Ha continuación se definen todas las reglas que utilizamos para responder al usuario, son reglas simples que tienen en su mayoría una estructura similar.</w:t>
      </w:r>
    </w:p>
    <w:p w:rsidR="006E5308" w:rsidRDefault="0043466B" w:rsidP="0043466B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cuanto a las limitaciones de nuestro programa, reconoce contextos sobre familia, deportes, animales, algunos adjetivos diferenciando buenos y malos (por ejemplo feliz, triste</w:t>
      </w:r>
      <w:r w:rsidR="00136D3F">
        <w:rPr>
          <w:sz w:val="24"/>
          <w:szCs w:val="24"/>
          <w:lang w:val="es-ES_tradnl"/>
        </w:rPr>
        <w:t>,</w:t>
      </w:r>
      <w:r>
        <w:rPr>
          <w:sz w:val="24"/>
          <w:szCs w:val="24"/>
          <w:lang w:val="es-ES_tradnl"/>
        </w:rPr>
        <w:t xml:space="preserve"> y similares). También es capaz de reconocer frases de saludo, negativas, afirmativas, interrogativas. El programa es capaz de realizar cambio de punto de vista y por último también es capaz de controlar cuando un usuario repite una frase en varias ocasiones.</w:t>
      </w:r>
    </w:p>
    <w:p w:rsidR="006E5308" w:rsidRDefault="006E5308" w:rsidP="0043466B">
      <w:pPr>
        <w:jc w:val="both"/>
        <w:rPr>
          <w:sz w:val="24"/>
          <w:szCs w:val="24"/>
          <w:lang w:val="es-ES_tradnl"/>
        </w:rPr>
      </w:pPr>
    </w:p>
    <w:p w:rsidR="00337C5B" w:rsidRPr="006E5308" w:rsidRDefault="00337C5B" w:rsidP="0043466B">
      <w:pPr>
        <w:jc w:val="both"/>
        <w:rPr>
          <w:b/>
          <w:sz w:val="32"/>
          <w:szCs w:val="32"/>
          <w:lang w:val="es-ES_tradnl"/>
        </w:rPr>
      </w:pPr>
      <w:r w:rsidRPr="006E5308">
        <w:rPr>
          <w:b/>
          <w:sz w:val="32"/>
          <w:szCs w:val="32"/>
          <w:lang w:val="es-ES_tradnl"/>
        </w:rPr>
        <w:t>Instrucciones para los usuarios</w:t>
      </w:r>
    </w:p>
    <w:p w:rsidR="00337C5B" w:rsidRDefault="00CA4D78" w:rsidP="0043466B">
      <w:pPr>
        <w:jc w:val="both"/>
        <w:rPr>
          <w:sz w:val="24"/>
          <w:szCs w:val="24"/>
          <w:lang w:val="es-ES_tradnl"/>
        </w:rPr>
      </w:pPr>
      <w:r w:rsidRPr="00CA4D78">
        <w:rPr>
          <w:sz w:val="24"/>
          <w:szCs w:val="24"/>
          <w:lang w:val="es-ES_tradnl"/>
        </w:rPr>
        <w:t>Para</w:t>
      </w:r>
      <w:r>
        <w:rPr>
          <w:sz w:val="24"/>
          <w:szCs w:val="24"/>
          <w:lang w:val="es-ES_tradnl"/>
        </w:rPr>
        <w:t xml:space="preserve"> ejecutar el programa tan sólo </w:t>
      </w:r>
      <w:r w:rsidR="00A16B8E">
        <w:rPr>
          <w:sz w:val="24"/>
          <w:szCs w:val="24"/>
          <w:lang w:val="es-ES_tradnl"/>
        </w:rPr>
        <w:t>debemos tener instalado CLIPS, así como disponer del .</w:t>
      </w:r>
      <w:proofErr w:type="spellStart"/>
      <w:r w:rsidR="00A16B8E">
        <w:rPr>
          <w:sz w:val="24"/>
          <w:szCs w:val="24"/>
          <w:lang w:val="es-ES_tradnl"/>
        </w:rPr>
        <w:t>bat</w:t>
      </w:r>
      <w:proofErr w:type="spellEnd"/>
      <w:r w:rsidR="00A16B8E">
        <w:rPr>
          <w:sz w:val="24"/>
          <w:szCs w:val="24"/>
          <w:lang w:val="es-ES_tradnl"/>
        </w:rPr>
        <w:t xml:space="preserve"> del programa.</w:t>
      </w:r>
    </w:p>
    <w:p w:rsidR="00A16B8E" w:rsidRDefault="00A16B8E" w:rsidP="0043466B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Abrimos CLIPS, desplegamos la pestaña </w:t>
      </w:r>
      <w:r w:rsidRPr="00A16B8E">
        <w:rPr>
          <w:b/>
          <w:i/>
          <w:sz w:val="24"/>
          <w:szCs w:val="24"/>
          <w:lang w:val="es-ES_tradnl"/>
        </w:rPr>
        <w:t>File</w:t>
      </w:r>
      <w:r>
        <w:rPr>
          <w:b/>
          <w:i/>
          <w:sz w:val="24"/>
          <w:szCs w:val="24"/>
          <w:lang w:val="es-ES_tradnl"/>
        </w:rPr>
        <w:t xml:space="preserve">, </w:t>
      </w:r>
      <w:r>
        <w:rPr>
          <w:sz w:val="24"/>
          <w:szCs w:val="24"/>
          <w:lang w:val="es-ES_tradnl"/>
        </w:rPr>
        <w:t xml:space="preserve">seleccionamos la opción </w:t>
      </w:r>
      <w:r w:rsidRPr="00A16B8E">
        <w:rPr>
          <w:b/>
          <w:i/>
          <w:sz w:val="24"/>
          <w:szCs w:val="24"/>
          <w:lang w:val="es-ES_tradnl"/>
        </w:rPr>
        <w:t xml:space="preserve">Load </w:t>
      </w:r>
      <w:proofErr w:type="spellStart"/>
      <w:r w:rsidRPr="00A16B8E">
        <w:rPr>
          <w:b/>
          <w:i/>
          <w:sz w:val="24"/>
          <w:szCs w:val="24"/>
          <w:lang w:val="es-ES_tradnl"/>
        </w:rPr>
        <w:t>batch</w:t>
      </w:r>
      <w:proofErr w:type="spellEnd"/>
      <w:r w:rsidRPr="00A16B8E">
        <w:rPr>
          <w:b/>
          <w:i/>
          <w:sz w:val="24"/>
          <w:szCs w:val="24"/>
          <w:lang w:val="es-ES_tradnl"/>
        </w:rPr>
        <w:t>…</w:t>
      </w:r>
      <w:r>
        <w:rPr>
          <w:b/>
          <w:i/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seleccionamos el fichero </w:t>
      </w:r>
      <w:r w:rsidRPr="00A16B8E">
        <w:rPr>
          <w:b/>
          <w:i/>
          <w:sz w:val="24"/>
          <w:szCs w:val="24"/>
          <w:lang w:val="es-ES_tradnl"/>
        </w:rPr>
        <w:t>.</w:t>
      </w:r>
      <w:proofErr w:type="spellStart"/>
      <w:r w:rsidRPr="00A16B8E">
        <w:rPr>
          <w:b/>
          <w:i/>
          <w:sz w:val="24"/>
          <w:szCs w:val="24"/>
          <w:lang w:val="es-ES_tradnl"/>
        </w:rPr>
        <w:t>bat</w:t>
      </w:r>
      <w:proofErr w:type="spellEnd"/>
      <w:r>
        <w:rPr>
          <w:sz w:val="24"/>
          <w:szCs w:val="24"/>
          <w:lang w:val="es-ES_tradnl"/>
        </w:rPr>
        <w:t xml:space="preserve"> y lo abrimos, automáticamente CLIPS nos ejecutará el script desde su pantalla de comandos, y nos aparecerá algo como esto:</w:t>
      </w:r>
    </w:p>
    <w:p w:rsidR="008D4B7B" w:rsidRDefault="00A16B8E" w:rsidP="0043466B">
      <w:pPr>
        <w:jc w:val="both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00FF5EA6" wp14:editId="5FDEC6F7">
            <wp:extent cx="5399538" cy="3205779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b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8E" w:rsidRPr="008D4B7B" w:rsidRDefault="008D4B7B" w:rsidP="0043466B">
      <w:pPr>
        <w:tabs>
          <w:tab w:val="left" w:pos="1542"/>
        </w:tabs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Una vez aquí podemos empezar la conversación con el </w:t>
      </w:r>
      <w:proofErr w:type="spellStart"/>
      <w:r>
        <w:rPr>
          <w:sz w:val="24"/>
          <w:szCs w:val="24"/>
          <w:lang w:val="es-ES_tradnl"/>
        </w:rPr>
        <w:t>Chatbot</w:t>
      </w:r>
      <w:proofErr w:type="spellEnd"/>
      <w:r>
        <w:rPr>
          <w:sz w:val="24"/>
          <w:szCs w:val="24"/>
          <w:lang w:val="es-ES_tradnl"/>
        </w:rPr>
        <w:t>.</w:t>
      </w:r>
    </w:p>
    <w:sectPr w:rsidR="00A16B8E" w:rsidRPr="008D4B7B" w:rsidSect="00136D3F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015" w:rsidRDefault="00192015" w:rsidP="00136D3F">
      <w:pPr>
        <w:spacing w:after="0" w:line="240" w:lineRule="auto"/>
      </w:pPr>
      <w:r>
        <w:separator/>
      </w:r>
    </w:p>
  </w:endnote>
  <w:endnote w:type="continuationSeparator" w:id="0">
    <w:p w:rsidR="00192015" w:rsidRDefault="00192015" w:rsidP="0013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055002"/>
      <w:docPartObj>
        <w:docPartGallery w:val="Page Numbers (Bottom of Page)"/>
        <w:docPartUnique/>
      </w:docPartObj>
    </w:sdtPr>
    <w:sdtContent>
      <w:p w:rsidR="00136D3F" w:rsidRDefault="00136D3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36D3F" w:rsidRDefault="00136D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015" w:rsidRDefault="00192015" w:rsidP="00136D3F">
      <w:pPr>
        <w:spacing w:after="0" w:line="240" w:lineRule="auto"/>
      </w:pPr>
      <w:r>
        <w:separator/>
      </w:r>
    </w:p>
  </w:footnote>
  <w:footnote w:type="continuationSeparator" w:id="0">
    <w:p w:rsidR="00192015" w:rsidRDefault="00192015" w:rsidP="00136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B6"/>
    <w:rsid w:val="000A3C5A"/>
    <w:rsid w:val="000A7687"/>
    <w:rsid w:val="000F630A"/>
    <w:rsid w:val="00136D3F"/>
    <w:rsid w:val="00192015"/>
    <w:rsid w:val="00337C5B"/>
    <w:rsid w:val="0043466B"/>
    <w:rsid w:val="00567612"/>
    <w:rsid w:val="00685B96"/>
    <w:rsid w:val="006E5308"/>
    <w:rsid w:val="008574B6"/>
    <w:rsid w:val="00885F5F"/>
    <w:rsid w:val="008D4B7B"/>
    <w:rsid w:val="00A16B8E"/>
    <w:rsid w:val="00A8757A"/>
    <w:rsid w:val="00BB5413"/>
    <w:rsid w:val="00CA4D78"/>
    <w:rsid w:val="00D04490"/>
    <w:rsid w:val="00D94805"/>
    <w:rsid w:val="00E10B29"/>
    <w:rsid w:val="00F5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B8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36D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6D3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36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D3F"/>
  </w:style>
  <w:style w:type="paragraph" w:styleId="Piedepgina">
    <w:name w:val="footer"/>
    <w:basedOn w:val="Normal"/>
    <w:link w:val="PiedepginaCar"/>
    <w:uiPriority w:val="99"/>
    <w:unhideWhenUsed/>
    <w:rsid w:val="00136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B8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36D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6D3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36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D3F"/>
  </w:style>
  <w:style w:type="paragraph" w:styleId="Piedepgina">
    <w:name w:val="footer"/>
    <w:basedOn w:val="Normal"/>
    <w:link w:val="PiedepginaCar"/>
    <w:uiPriority w:val="99"/>
    <w:unhideWhenUsed/>
    <w:rsid w:val="00136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F0488D2B3D49AFBFC21CC2689A1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112D-3D81-40F9-A5AE-7946AAAAC8AC}"/>
      </w:docPartPr>
      <w:docPartBody>
        <w:p w:rsidR="00000000" w:rsidRDefault="00801BE1" w:rsidP="00801BE1">
          <w:pPr>
            <w:pStyle w:val="E6F0488D2B3D49AFBFC21CC2689A11D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2FA4C9705B2445A2870342DBBBC79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54132-C455-4C65-A938-375B71FE79EE}"/>
      </w:docPartPr>
      <w:docPartBody>
        <w:p w:rsidR="00000000" w:rsidRDefault="00801BE1" w:rsidP="00801BE1">
          <w:pPr>
            <w:pStyle w:val="2FA4C9705B2445A2870342DBBBC790D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9B710410C50A459B85CAD4F45A3FB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868A-6C2D-4F37-AD67-886F32D7C180}"/>
      </w:docPartPr>
      <w:docPartBody>
        <w:p w:rsidR="00000000" w:rsidRDefault="00801BE1" w:rsidP="00801BE1">
          <w:pPr>
            <w:pStyle w:val="9B710410C50A459B85CAD4F45A3FBF9F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0E7D0B5D97BA47C3B49764D967C2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7A8AE-B037-4583-94F2-AC09549E8D3D}"/>
      </w:docPartPr>
      <w:docPartBody>
        <w:p w:rsidR="00000000" w:rsidRDefault="00801BE1" w:rsidP="00801BE1">
          <w:pPr>
            <w:pStyle w:val="0E7D0B5D97BA47C3B49764D967C29000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E1"/>
    <w:rsid w:val="005A1008"/>
    <w:rsid w:val="0080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4C0F717E404FF49B74FC63D8CC3972">
    <w:name w:val="D84C0F717E404FF49B74FC63D8CC3972"/>
    <w:rsid w:val="00801BE1"/>
  </w:style>
  <w:style w:type="paragraph" w:customStyle="1" w:styleId="E6F0488D2B3D49AFBFC21CC2689A11D6">
    <w:name w:val="E6F0488D2B3D49AFBFC21CC2689A11D6"/>
    <w:rsid w:val="00801BE1"/>
  </w:style>
  <w:style w:type="paragraph" w:customStyle="1" w:styleId="2FA4C9705B2445A2870342DBBBC790DA">
    <w:name w:val="2FA4C9705B2445A2870342DBBBC790DA"/>
    <w:rsid w:val="00801BE1"/>
  </w:style>
  <w:style w:type="paragraph" w:customStyle="1" w:styleId="9B710410C50A459B85CAD4F45A3FBF9F">
    <w:name w:val="9B710410C50A459B85CAD4F45A3FBF9F"/>
    <w:rsid w:val="00801BE1"/>
  </w:style>
  <w:style w:type="paragraph" w:customStyle="1" w:styleId="0E7D0B5D97BA47C3B49764D967C29000">
    <w:name w:val="0E7D0B5D97BA47C3B49764D967C29000"/>
    <w:rsid w:val="00801BE1"/>
  </w:style>
  <w:style w:type="paragraph" w:customStyle="1" w:styleId="ECB9E83C659341A8B5184CB60B97B7ED">
    <w:name w:val="ECB9E83C659341A8B5184CB60B97B7ED"/>
    <w:rsid w:val="00801B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4C0F717E404FF49B74FC63D8CC3972">
    <w:name w:val="D84C0F717E404FF49B74FC63D8CC3972"/>
    <w:rsid w:val="00801BE1"/>
  </w:style>
  <w:style w:type="paragraph" w:customStyle="1" w:styleId="E6F0488D2B3D49AFBFC21CC2689A11D6">
    <w:name w:val="E6F0488D2B3D49AFBFC21CC2689A11D6"/>
    <w:rsid w:val="00801BE1"/>
  </w:style>
  <w:style w:type="paragraph" w:customStyle="1" w:styleId="2FA4C9705B2445A2870342DBBBC790DA">
    <w:name w:val="2FA4C9705B2445A2870342DBBBC790DA"/>
    <w:rsid w:val="00801BE1"/>
  </w:style>
  <w:style w:type="paragraph" w:customStyle="1" w:styleId="9B710410C50A459B85CAD4F45A3FBF9F">
    <w:name w:val="9B710410C50A459B85CAD4F45A3FBF9F"/>
    <w:rsid w:val="00801BE1"/>
  </w:style>
  <w:style w:type="paragraph" w:customStyle="1" w:styleId="0E7D0B5D97BA47C3B49764D967C29000">
    <w:name w:val="0E7D0B5D97BA47C3B49764D967C29000"/>
    <w:rsid w:val="00801BE1"/>
  </w:style>
  <w:style w:type="paragraph" w:customStyle="1" w:styleId="ECB9E83C659341A8B5184CB60B97B7ED">
    <w:name w:val="ECB9E83C659341A8B5184CB60B97B7ED"/>
    <w:rsid w:val="0080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 de abril de 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Chatbot</dc:title>
  <dc:subject>Inteligencia Artificial II</dc:subject>
  <dc:creator>Jesús Iglesias Jiménez-Mena</dc:creator>
  <cp:lastModifiedBy>Luis</cp:lastModifiedBy>
  <cp:revision>9</cp:revision>
  <dcterms:created xsi:type="dcterms:W3CDTF">2012-04-10T08:10:00Z</dcterms:created>
  <dcterms:modified xsi:type="dcterms:W3CDTF">2012-04-11T08:56:00Z</dcterms:modified>
</cp:coreProperties>
</file>