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DAED" w14:textId="130DC36C" w:rsidR="00C22A38" w:rsidRDefault="002A0C9F" w:rsidP="002A0C9F">
      <w:pPr>
        <w:jc w:val="center"/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ПРОЕКТ ПО ВИЗУЕЛНО ПРОГРАМИРАЊЕ</w:t>
      </w:r>
    </w:p>
    <w:p w14:paraId="120EC94C" w14:textId="5C4D31E3" w:rsidR="002A0C9F" w:rsidRDefault="002A0C9F" w:rsidP="002A0C9F">
      <w:pPr>
        <w:jc w:val="center"/>
        <w:rPr>
          <w:b/>
          <w:bCs/>
          <w:sz w:val="32"/>
          <w:szCs w:val="32"/>
          <w:lang w:val="mk-MK"/>
        </w:rPr>
      </w:pPr>
    </w:p>
    <w:p w14:paraId="187FC408" w14:textId="22BE5198" w:rsidR="002A0C9F" w:rsidRDefault="002A0C9F" w:rsidP="002A0C9F">
      <w:pPr>
        <w:rPr>
          <w:i/>
          <w:iCs/>
          <w:sz w:val="24"/>
          <w:szCs w:val="24"/>
          <w:lang w:val="mk-MK"/>
        </w:rPr>
      </w:pPr>
      <w:r w:rsidRPr="002A0C9F">
        <w:rPr>
          <w:i/>
          <w:iCs/>
          <w:sz w:val="24"/>
          <w:szCs w:val="24"/>
          <w:lang w:val="mk-MK"/>
        </w:rPr>
        <w:t xml:space="preserve">Тема </w:t>
      </w:r>
      <w:r w:rsidRPr="002A0C9F">
        <w:rPr>
          <w:i/>
          <w:iCs/>
          <w:sz w:val="24"/>
          <w:szCs w:val="24"/>
        </w:rPr>
        <w:t>:</w:t>
      </w:r>
      <w:r w:rsidRPr="002A0C9F">
        <w:rPr>
          <w:i/>
          <w:iCs/>
          <w:sz w:val="24"/>
          <w:szCs w:val="24"/>
          <w:lang w:val="mk-MK"/>
        </w:rPr>
        <w:t xml:space="preserve"> Кафе-бар </w:t>
      </w:r>
    </w:p>
    <w:p w14:paraId="7A4CFC85" w14:textId="4994801C" w:rsidR="005B5089" w:rsidRPr="005B5089" w:rsidRDefault="005B5089" w:rsidP="002A0C9F">
      <w:pPr>
        <w:rPr>
          <w:i/>
          <w:iCs/>
          <w:sz w:val="24"/>
          <w:szCs w:val="24"/>
          <w:lang w:val="mk-MK"/>
        </w:rPr>
      </w:pPr>
      <w:r>
        <w:rPr>
          <w:i/>
          <w:iCs/>
          <w:sz w:val="24"/>
          <w:szCs w:val="24"/>
          <w:lang w:val="mk-MK"/>
        </w:rPr>
        <w:t xml:space="preserve">193171 – </w:t>
      </w:r>
      <w:r>
        <w:rPr>
          <w:i/>
          <w:iCs/>
          <w:sz w:val="24"/>
          <w:szCs w:val="24"/>
        </w:rPr>
        <w:t>Gligor Petkov</w:t>
      </w:r>
    </w:p>
    <w:p w14:paraId="09CB64DC" w14:textId="4FA0228A" w:rsidR="002A0C9F" w:rsidRPr="002A0C9F" w:rsidRDefault="002A0C9F" w:rsidP="002A0C9F">
      <w:pPr>
        <w:rPr>
          <w:i/>
          <w:iCs/>
          <w:sz w:val="24"/>
          <w:szCs w:val="24"/>
          <w:lang w:val="mk-MK"/>
        </w:rPr>
      </w:pPr>
      <w:r w:rsidRPr="002A0C9F">
        <w:rPr>
          <w:i/>
          <w:iCs/>
          <w:sz w:val="24"/>
          <w:szCs w:val="24"/>
          <w:lang w:val="mk-MK"/>
        </w:rPr>
        <w:t>Опис</w:t>
      </w:r>
      <w:r w:rsidRPr="002A0C9F">
        <w:rPr>
          <w:i/>
          <w:iCs/>
          <w:sz w:val="24"/>
          <w:szCs w:val="24"/>
        </w:rPr>
        <w:t xml:space="preserve"> :</w:t>
      </w:r>
      <w:r w:rsidRPr="002A0C9F">
        <w:rPr>
          <w:i/>
          <w:iCs/>
          <w:sz w:val="24"/>
          <w:szCs w:val="24"/>
          <w:lang w:val="mk-MK"/>
        </w:rPr>
        <w:t xml:space="preserve"> </w:t>
      </w:r>
    </w:p>
    <w:p w14:paraId="56A0E5C8" w14:textId="77777777" w:rsidR="002A0C9F" w:rsidRPr="002A0C9F" w:rsidRDefault="002A0C9F" w:rsidP="002A0C9F">
      <w:pPr>
        <w:jc w:val="both"/>
        <w:rPr>
          <w:i/>
          <w:iCs/>
          <w:sz w:val="24"/>
          <w:szCs w:val="24"/>
          <w:lang w:val="mk-MK"/>
        </w:rPr>
      </w:pPr>
      <w:r w:rsidRPr="002A0C9F">
        <w:rPr>
          <w:i/>
          <w:iCs/>
          <w:sz w:val="24"/>
          <w:szCs w:val="24"/>
          <w:lang w:val="mk-MK"/>
        </w:rPr>
        <w:t>Апликацијата е наменета главно за да ја олесни работата на еден Келнер/Шанкер и да му обезбеди на Главниот менаџер на еден Кафе-бар полесен увид и организација во работата.</w:t>
      </w:r>
    </w:p>
    <w:p w14:paraId="140E5E05" w14:textId="0E1E2ACE" w:rsidR="002A0C9F" w:rsidRDefault="002A0C9F" w:rsidP="002A0C9F">
      <w:pPr>
        <w:jc w:val="both"/>
        <w:rPr>
          <w:i/>
          <w:iCs/>
          <w:sz w:val="24"/>
          <w:szCs w:val="24"/>
          <w:lang w:val="mk-MK"/>
        </w:rPr>
      </w:pPr>
      <w:r w:rsidRPr="002A0C9F">
        <w:rPr>
          <w:i/>
          <w:iCs/>
          <w:sz w:val="24"/>
          <w:szCs w:val="24"/>
          <w:lang w:val="mk-MK"/>
        </w:rPr>
        <w:t>Апликацијата опфакја повеќе функционалности кои допринесуваат до ефикасна и олеснета работа.</w:t>
      </w:r>
    </w:p>
    <w:p w14:paraId="5B8202D9" w14:textId="25B42064" w:rsidR="009D1CC3" w:rsidRDefault="009D1CC3" w:rsidP="002A0C9F">
      <w:pPr>
        <w:jc w:val="both"/>
        <w:rPr>
          <w:i/>
          <w:iCs/>
          <w:sz w:val="24"/>
          <w:szCs w:val="24"/>
          <w:lang w:val="mk-MK"/>
        </w:rPr>
      </w:pPr>
    </w:p>
    <w:p w14:paraId="0A4B62D7" w14:textId="77777777" w:rsidR="009D1CC3" w:rsidRPr="002A0C9F" w:rsidRDefault="009D1CC3" w:rsidP="002A0C9F">
      <w:pPr>
        <w:jc w:val="both"/>
        <w:rPr>
          <w:i/>
          <w:iCs/>
          <w:sz w:val="24"/>
          <w:szCs w:val="24"/>
          <w:lang w:val="mk-MK"/>
        </w:rPr>
      </w:pPr>
    </w:p>
    <w:p w14:paraId="2C262AF2" w14:textId="1A16503A" w:rsidR="002A0C9F" w:rsidRPr="002A0C9F" w:rsidRDefault="002A0C9F" w:rsidP="002A0C9F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 w:rsidRPr="002A0C9F">
        <w:rPr>
          <w:sz w:val="24"/>
          <w:szCs w:val="24"/>
        </w:rPr>
        <w:t>Log In</w:t>
      </w:r>
    </w:p>
    <w:p w14:paraId="6DEEF684" w14:textId="1DDE34E8" w:rsidR="00CB2920" w:rsidRDefault="00CB2920" w:rsidP="00CB2920">
      <w:pPr>
        <w:ind w:left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Една од основните функционалности која ја воведов е токму Лог Ин. При секое отварање на апликацијата потребно е од вас да ги внесетее соодветните Криденцијали. Врз основа на нивната валидност вие ќе се најавите на системот или ќе бидете одбиени и истото ќе ви биде соопштено со појава на Е</w:t>
      </w:r>
      <w:proofErr w:type="spellStart"/>
      <w:r>
        <w:rPr>
          <w:sz w:val="24"/>
          <w:szCs w:val="24"/>
        </w:rPr>
        <w:t>rror</w:t>
      </w:r>
      <w:proofErr w:type="spellEnd"/>
      <w:r>
        <w:rPr>
          <w:sz w:val="24"/>
          <w:szCs w:val="24"/>
        </w:rPr>
        <w:t xml:space="preserve"> Label Message</w:t>
      </w:r>
      <w:r>
        <w:rPr>
          <w:sz w:val="24"/>
          <w:szCs w:val="24"/>
          <w:lang w:val="mk-MK"/>
        </w:rPr>
        <w:t xml:space="preserve">. </w:t>
      </w:r>
    </w:p>
    <w:p w14:paraId="0335B86D" w14:textId="54E47E2D" w:rsidR="00CB2920" w:rsidRDefault="00CB2920" w:rsidP="00CB2920">
      <w:pPr>
        <w:ind w:left="360"/>
        <w:jc w:val="both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Username: Coffee123    Password: admin123 </w:t>
      </w:r>
      <w:r>
        <w:rPr>
          <w:sz w:val="24"/>
          <w:szCs w:val="24"/>
          <w:lang w:val="mk-MK"/>
        </w:rPr>
        <w:t>(истите ги внесов во лабела погоре за да нема конфликт).</w:t>
      </w:r>
    </w:p>
    <w:p w14:paraId="5CC9745D" w14:textId="77777777" w:rsidR="009D1CC3" w:rsidRDefault="009D1CC3" w:rsidP="00CB2920">
      <w:pPr>
        <w:ind w:left="360"/>
        <w:jc w:val="both"/>
        <w:rPr>
          <w:sz w:val="24"/>
          <w:szCs w:val="24"/>
        </w:rPr>
      </w:pPr>
    </w:p>
    <w:p w14:paraId="5200AF30" w14:textId="091B82AA" w:rsidR="00CB2920" w:rsidRDefault="00CB2920" w:rsidP="00CB2920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FDF8B0" wp14:editId="7983273B">
            <wp:extent cx="4667250" cy="213052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35" cy="21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5BD7" w14:textId="14804E21" w:rsidR="009D1CC3" w:rsidRDefault="009D1CC3" w:rsidP="00CB2920">
      <w:pPr>
        <w:ind w:left="360"/>
        <w:jc w:val="center"/>
        <w:rPr>
          <w:sz w:val="24"/>
          <w:szCs w:val="24"/>
        </w:rPr>
      </w:pPr>
    </w:p>
    <w:p w14:paraId="772EAE60" w14:textId="77777777" w:rsidR="009D1CC3" w:rsidRPr="00CB2920" w:rsidRDefault="009D1CC3" w:rsidP="00CB2920">
      <w:pPr>
        <w:ind w:left="360"/>
        <w:jc w:val="center"/>
        <w:rPr>
          <w:sz w:val="24"/>
          <w:szCs w:val="24"/>
        </w:rPr>
      </w:pPr>
    </w:p>
    <w:p w14:paraId="1414CCB4" w14:textId="38F36903" w:rsidR="00CB2920" w:rsidRDefault="00CB2920" w:rsidP="00CB292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Flour Selection</w:t>
      </w:r>
    </w:p>
    <w:p w14:paraId="6D107992" w14:textId="378202D4" w:rsidR="00CB2920" w:rsidRDefault="00CB2920" w:rsidP="00CB292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По најавата </w:t>
      </w:r>
      <w:r w:rsidR="00032117">
        <w:rPr>
          <w:sz w:val="24"/>
          <w:szCs w:val="24"/>
          <w:lang w:val="mk-MK"/>
        </w:rPr>
        <w:t xml:space="preserve">ви се отвараат повеќе форми и опции од кои неколку </w:t>
      </w:r>
      <w:r w:rsidR="00032117">
        <w:rPr>
          <w:sz w:val="24"/>
          <w:szCs w:val="24"/>
        </w:rPr>
        <w:t>Buttons</w:t>
      </w:r>
      <w:r w:rsidR="00032117">
        <w:rPr>
          <w:sz w:val="24"/>
          <w:szCs w:val="24"/>
          <w:lang w:val="mk-MK"/>
        </w:rPr>
        <w:t>.</w:t>
      </w:r>
      <w:r w:rsidR="00032117">
        <w:rPr>
          <w:sz w:val="24"/>
          <w:szCs w:val="24"/>
        </w:rPr>
        <w:t xml:space="preserve"> </w:t>
      </w:r>
      <w:r w:rsidR="00032117">
        <w:rPr>
          <w:sz w:val="24"/>
          <w:szCs w:val="24"/>
          <w:lang w:val="mk-MK"/>
        </w:rPr>
        <w:t xml:space="preserve">Истите претставуваат поединечни маси во Кафе барот, подредени визуелно според вистинската инфраструктура на барот. Функционалноста на </w:t>
      </w:r>
      <w:proofErr w:type="spellStart"/>
      <w:r w:rsidR="00032117">
        <w:rPr>
          <w:sz w:val="24"/>
          <w:szCs w:val="24"/>
        </w:rPr>
        <w:t>ComboBox</w:t>
      </w:r>
      <w:proofErr w:type="spellEnd"/>
      <w:r w:rsidR="00032117">
        <w:rPr>
          <w:sz w:val="24"/>
          <w:szCs w:val="24"/>
          <w:lang w:val="mk-MK"/>
        </w:rPr>
        <w:t xml:space="preserve">- от во средина е да ги менува спратовите од барот со иницијална вредност на </w:t>
      </w:r>
      <w:r w:rsidR="00032117">
        <w:rPr>
          <w:sz w:val="24"/>
          <w:szCs w:val="24"/>
        </w:rPr>
        <w:t>First Flour.</w:t>
      </w:r>
    </w:p>
    <w:p w14:paraId="11B36033" w14:textId="297E4E8F" w:rsidR="009D1CC3" w:rsidRDefault="009D1CC3" w:rsidP="00CB2920">
      <w:pPr>
        <w:ind w:left="360"/>
        <w:jc w:val="both"/>
        <w:rPr>
          <w:sz w:val="24"/>
          <w:szCs w:val="24"/>
        </w:rPr>
      </w:pPr>
    </w:p>
    <w:p w14:paraId="6D98891B" w14:textId="4D0FF28D" w:rsidR="009D1CC3" w:rsidRDefault="009D1CC3" w:rsidP="009D1CC3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CE088D" wp14:editId="30FF4BE9">
            <wp:extent cx="5057775" cy="310112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35" cy="311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DAF1" w14:textId="57A2994E" w:rsidR="009D1CC3" w:rsidRDefault="009D1CC3" w:rsidP="009D1C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Button Click </w:t>
      </w:r>
    </w:p>
    <w:p w14:paraId="13E03D00" w14:textId="0119EB99" w:rsidR="009D1CC3" w:rsidRDefault="009D1CC3" w:rsidP="009D1CC3">
      <w:pPr>
        <w:ind w:left="36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При клик на било која </w:t>
      </w:r>
      <w:r>
        <w:rPr>
          <w:sz w:val="24"/>
          <w:szCs w:val="24"/>
        </w:rPr>
        <w:t>“</w:t>
      </w:r>
      <w:r>
        <w:rPr>
          <w:sz w:val="24"/>
          <w:szCs w:val="24"/>
          <w:lang w:val="mk-MK"/>
        </w:rPr>
        <w:t>Маса</w:t>
      </w:r>
      <w:r>
        <w:rPr>
          <w:sz w:val="24"/>
          <w:szCs w:val="24"/>
        </w:rPr>
        <w:t>”</w:t>
      </w:r>
      <w:r>
        <w:rPr>
          <w:sz w:val="24"/>
          <w:szCs w:val="24"/>
          <w:lang w:val="mk-MK"/>
        </w:rPr>
        <w:t xml:space="preserve"> ви се отвара нова форма со која може лесно да манипуирате.</w:t>
      </w:r>
    </w:p>
    <w:p w14:paraId="5A700693" w14:textId="30E86793" w:rsidR="00D85700" w:rsidRPr="009D1CC3" w:rsidRDefault="00D85700" w:rsidP="00D85700">
      <w:pPr>
        <w:ind w:left="360"/>
        <w:jc w:val="center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1FE8DE52" wp14:editId="01DF6A0F">
            <wp:extent cx="4019550" cy="26217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87" cy="262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1652" w14:textId="4B658B5D" w:rsidR="002A0C9F" w:rsidRPr="00D85700" w:rsidRDefault="00D85700" w:rsidP="00D8570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mk-MK"/>
        </w:rPr>
      </w:pPr>
      <w:r w:rsidRPr="00D85700">
        <w:rPr>
          <w:sz w:val="24"/>
          <w:szCs w:val="24"/>
          <w:lang w:val="mk-MK"/>
        </w:rPr>
        <w:lastRenderedPageBreak/>
        <w:t xml:space="preserve"> </w:t>
      </w:r>
      <w:r>
        <w:rPr>
          <w:sz w:val="24"/>
          <w:szCs w:val="24"/>
        </w:rPr>
        <w:t xml:space="preserve">Reservation </w:t>
      </w:r>
    </w:p>
    <w:p w14:paraId="11A04A6D" w14:textId="2AD5620F" w:rsidR="00D85700" w:rsidRDefault="00D85700" w:rsidP="00D85700">
      <w:pPr>
        <w:ind w:left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Резервација се прави во горниот дел од формата Маса при што ако вашата резервација се поклопува со друга претходна во период од 3 часа помеѓу нив ке бидете одбиени и ќе добиете соодветна порака.</w:t>
      </w:r>
    </w:p>
    <w:p w14:paraId="571FB5E9" w14:textId="2B223BEC" w:rsidR="00D85700" w:rsidRPr="00D85700" w:rsidRDefault="00D85700" w:rsidP="00D8570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</w:rPr>
        <w:t>Add Drink</w:t>
      </w:r>
    </w:p>
    <w:p w14:paraId="5B619530" w14:textId="55247FA5" w:rsidR="00D85700" w:rsidRDefault="00D85700" w:rsidP="00D8570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По клик на </w:t>
      </w:r>
      <w:r>
        <w:rPr>
          <w:sz w:val="24"/>
          <w:szCs w:val="24"/>
        </w:rPr>
        <w:t xml:space="preserve">New Client Check </w:t>
      </w:r>
      <w:r>
        <w:rPr>
          <w:sz w:val="24"/>
          <w:szCs w:val="24"/>
          <w:lang w:val="mk-MK"/>
        </w:rPr>
        <w:t xml:space="preserve">боксот за пијалоци ќе ви стане достапен и ќе отворите нова сметка. Со одбирање на опциите од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и селектирање на пијалок во листите на пијалоци ке ви биде овозможено со клик на </w:t>
      </w:r>
      <w:r>
        <w:rPr>
          <w:sz w:val="24"/>
          <w:szCs w:val="24"/>
        </w:rPr>
        <w:t xml:space="preserve">Add Drink </w:t>
      </w:r>
      <w:r>
        <w:rPr>
          <w:sz w:val="24"/>
          <w:szCs w:val="24"/>
          <w:lang w:val="mk-MK"/>
        </w:rPr>
        <w:t xml:space="preserve">да внесете нов пијалок во листата на пијалоци за таа маса. Цената на истиот автоматски се ажурира во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– Check.</w:t>
      </w:r>
    </w:p>
    <w:p w14:paraId="7441B55B" w14:textId="58F720E9" w:rsidR="000349BB" w:rsidRDefault="000349BB" w:rsidP="000349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Pay Check </w:t>
      </w:r>
    </w:p>
    <w:p w14:paraId="6A3DC20A" w14:textId="49FC2318" w:rsidR="000349BB" w:rsidRDefault="000349BB" w:rsidP="000349BB">
      <w:pPr>
        <w:ind w:left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При клик на истоименото копче ви се отвара нова форма. Се проследуваат меѓу формите Динамичката листа од пијалоци кои во 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елементот ви се испушуваат. Цената се пресметува повторно. Соодветно Може да потврдите или да го откажете плаќањето.</w:t>
      </w:r>
    </w:p>
    <w:p w14:paraId="68DB3A90" w14:textId="77777777" w:rsidR="00007D77" w:rsidRDefault="00007D77" w:rsidP="000349BB">
      <w:pPr>
        <w:ind w:left="360"/>
        <w:jc w:val="both"/>
        <w:rPr>
          <w:sz w:val="24"/>
          <w:szCs w:val="24"/>
          <w:lang w:val="mk-MK"/>
        </w:rPr>
      </w:pPr>
    </w:p>
    <w:p w14:paraId="04E5A5E6" w14:textId="60A074C4" w:rsidR="000349BB" w:rsidRDefault="000349BB" w:rsidP="000349BB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A4BE7F" wp14:editId="38BDF10E">
            <wp:extent cx="20193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7BC4" w14:textId="2214CBA5" w:rsidR="00007D77" w:rsidRDefault="00007D77" w:rsidP="000349BB">
      <w:pPr>
        <w:ind w:left="360"/>
        <w:jc w:val="center"/>
        <w:rPr>
          <w:sz w:val="24"/>
          <w:szCs w:val="24"/>
        </w:rPr>
      </w:pPr>
    </w:p>
    <w:p w14:paraId="12D550AF" w14:textId="1C8517F4" w:rsidR="00007D77" w:rsidRDefault="00007D77" w:rsidP="000349BB">
      <w:pPr>
        <w:ind w:left="360"/>
        <w:jc w:val="center"/>
        <w:rPr>
          <w:sz w:val="24"/>
          <w:szCs w:val="24"/>
        </w:rPr>
      </w:pPr>
    </w:p>
    <w:p w14:paraId="38F49EF8" w14:textId="1B8353D5" w:rsidR="00007D77" w:rsidRDefault="00007D77" w:rsidP="000349BB">
      <w:pPr>
        <w:ind w:left="360"/>
        <w:jc w:val="center"/>
        <w:rPr>
          <w:sz w:val="24"/>
          <w:szCs w:val="24"/>
        </w:rPr>
      </w:pPr>
    </w:p>
    <w:p w14:paraId="1833CDA6" w14:textId="166526C9" w:rsidR="00007D77" w:rsidRDefault="00007D77" w:rsidP="000349BB">
      <w:pPr>
        <w:ind w:left="360"/>
        <w:jc w:val="center"/>
        <w:rPr>
          <w:sz w:val="24"/>
          <w:szCs w:val="24"/>
        </w:rPr>
      </w:pPr>
    </w:p>
    <w:p w14:paraId="196B71DE" w14:textId="77777777" w:rsidR="00007D77" w:rsidRDefault="00007D77" w:rsidP="000349BB">
      <w:pPr>
        <w:ind w:left="360"/>
        <w:jc w:val="center"/>
        <w:rPr>
          <w:sz w:val="24"/>
          <w:szCs w:val="24"/>
        </w:rPr>
      </w:pPr>
    </w:p>
    <w:p w14:paraId="7142E0D1" w14:textId="5F1593BB" w:rsidR="000349BB" w:rsidRDefault="00007D77" w:rsidP="000349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Fill </w:t>
      </w:r>
      <w:proofErr w:type="spellStart"/>
      <w:r>
        <w:rPr>
          <w:sz w:val="24"/>
          <w:szCs w:val="24"/>
        </w:rPr>
        <w:t>GroupBox</w:t>
      </w:r>
      <w:proofErr w:type="spellEnd"/>
      <w:r>
        <w:rPr>
          <w:sz w:val="24"/>
          <w:szCs w:val="24"/>
        </w:rPr>
        <w:t xml:space="preserve"> and Remove Reservation </w:t>
      </w:r>
    </w:p>
    <w:p w14:paraId="5BF3BF7D" w14:textId="310600B8" w:rsidR="00007D77" w:rsidRDefault="00007D77" w:rsidP="00007D77">
      <w:pPr>
        <w:ind w:left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При секој излез од формата маса главниот </w:t>
      </w:r>
      <w:proofErr w:type="spellStart"/>
      <w:r>
        <w:rPr>
          <w:sz w:val="24"/>
          <w:szCs w:val="24"/>
        </w:rPr>
        <w:t>GroupBox</w:t>
      </w:r>
      <w:proofErr w:type="spellEnd"/>
      <w:r>
        <w:rPr>
          <w:sz w:val="24"/>
          <w:szCs w:val="24"/>
          <w:lang w:val="mk-MK"/>
        </w:rPr>
        <w:t xml:space="preserve"> се ажурира со новите резервации ,активни сметки и вкупната цена на неплатениот промет. Со </w:t>
      </w:r>
      <w:r>
        <w:rPr>
          <w:sz w:val="24"/>
          <w:szCs w:val="24"/>
        </w:rPr>
        <w:t xml:space="preserve">Double Click </w:t>
      </w:r>
      <w:r>
        <w:rPr>
          <w:sz w:val="24"/>
          <w:szCs w:val="24"/>
          <w:lang w:val="mk-MK"/>
        </w:rPr>
        <w:t xml:space="preserve"> на елемент од листата на резервации може да отстраните резервација</w:t>
      </w:r>
    </w:p>
    <w:p w14:paraId="4E56524F" w14:textId="77777777" w:rsidR="00007D77" w:rsidRDefault="00007D77" w:rsidP="00007D77">
      <w:pPr>
        <w:ind w:left="360"/>
        <w:jc w:val="both"/>
        <w:rPr>
          <w:sz w:val="24"/>
          <w:szCs w:val="24"/>
          <w:lang w:val="mk-MK"/>
        </w:rPr>
      </w:pPr>
    </w:p>
    <w:p w14:paraId="59D16066" w14:textId="3A2128C9" w:rsidR="00007D77" w:rsidRPr="00007D77" w:rsidRDefault="00007D77" w:rsidP="00007D77">
      <w:pPr>
        <w:ind w:left="360"/>
        <w:jc w:val="center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2AF8BE35" wp14:editId="0E7859FE">
            <wp:extent cx="3351005" cy="14954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18" cy="14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1E38" w14:textId="252673C0" w:rsidR="000349BB" w:rsidRDefault="000349BB" w:rsidP="000349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5294AD54" w14:textId="3CC0DB80" w:rsidR="000349BB" w:rsidRDefault="000349BB" w:rsidP="000349B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mk-MK"/>
        </w:rPr>
        <w:t>Горенаведените Функционалности се базираат врз основа на класна хиерархија, методи и нивно препокривање.</w:t>
      </w:r>
      <w:r w:rsidR="00007D77">
        <w:rPr>
          <w:i/>
          <w:iCs/>
          <w:sz w:val="24"/>
          <w:szCs w:val="24"/>
        </w:rPr>
        <w:t xml:space="preserve"> </w:t>
      </w:r>
    </w:p>
    <w:p w14:paraId="4DB19A09" w14:textId="57B9F2CA" w:rsidR="00007D77" w:rsidRDefault="00007D77" w:rsidP="00007D77">
      <w:pPr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4D6F0B5" wp14:editId="0C19E02E">
            <wp:extent cx="4251751" cy="4200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13" cy="420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246D" w14:textId="41E56060" w:rsidR="00007D77" w:rsidRDefault="00007D77" w:rsidP="00007D77">
      <w:pPr>
        <w:rPr>
          <w:i/>
          <w:iCs/>
          <w:sz w:val="24"/>
          <w:szCs w:val="24"/>
          <w:lang w:val="mk-MK"/>
        </w:rPr>
      </w:pPr>
      <w:r>
        <w:rPr>
          <w:i/>
          <w:iCs/>
          <w:sz w:val="24"/>
          <w:szCs w:val="24"/>
          <w:lang w:val="mk-MK"/>
        </w:rPr>
        <w:lastRenderedPageBreak/>
        <w:t xml:space="preserve">Како што може да видите класата </w:t>
      </w:r>
      <w:proofErr w:type="spellStart"/>
      <w:r>
        <w:rPr>
          <w:i/>
          <w:iCs/>
          <w:sz w:val="24"/>
          <w:szCs w:val="24"/>
        </w:rPr>
        <w:t>MasaKlasa</w:t>
      </w:r>
      <w:proofErr w:type="spellEnd"/>
      <w:r>
        <w:rPr>
          <w:i/>
          <w:iCs/>
          <w:sz w:val="24"/>
          <w:szCs w:val="24"/>
          <w:lang w:val="mk-MK"/>
        </w:rPr>
        <w:t xml:space="preserve"> </w:t>
      </w:r>
      <w:r w:rsidR="005B5089">
        <w:rPr>
          <w:i/>
          <w:iCs/>
          <w:sz w:val="24"/>
          <w:szCs w:val="24"/>
          <w:lang w:val="mk-MK"/>
        </w:rPr>
        <w:t xml:space="preserve">содржи листа од објекти од калсата </w:t>
      </w:r>
      <w:r w:rsidR="005B5089">
        <w:rPr>
          <w:i/>
          <w:iCs/>
          <w:sz w:val="24"/>
          <w:szCs w:val="24"/>
        </w:rPr>
        <w:t xml:space="preserve">Drinks , Reservations. </w:t>
      </w:r>
      <w:r w:rsidR="005B5089">
        <w:rPr>
          <w:i/>
          <w:iCs/>
          <w:sz w:val="24"/>
          <w:szCs w:val="24"/>
          <w:lang w:val="mk-MK"/>
        </w:rPr>
        <w:t xml:space="preserve">При </w:t>
      </w:r>
      <w:r w:rsidR="005B5089">
        <w:rPr>
          <w:i/>
          <w:iCs/>
          <w:sz w:val="24"/>
          <w:szCs w:val="24"/>
        </w:rPr>
        <w:t xml:space="preserve">Load </w:t>
      </w:r>
      <w:r w:rsidR="005B5089">
        <w:rPr>
          <w:i/>
          <w:iCs/>
          <w:sz w:val="24"/>
          <w:szCs w:val="24"/>
          <w:lang w:val="mk-MK"/>
        </w:rPr>
        <w:t xml:space="preserve"> на форма еден се иницијализира листа од 12 </w:t>
      </w:r>
      <w:proofErr w:type="spellStart"/>
      <w:r w:rsidR="005B5089">
        <w:rPr>
          <w:i/>
          <w:iCs/>
          <w:sz w:val="24"/>
          <w:szCs w:val="24"/>
        </w:rPr>
        <w:t>MasaKlasa</w:t>
      </w:r>
      <w:proofErr w:type="spellEnd"/>
      <w:r w:rsidR="005B5089">
        <w:rPr>
          <w:i/>
          <w:iCs/>
          <w:sz w:val="24"/>
          <w:szCs w:val="24"/>
          <w:lang w:val="mk-MK"/>
        </w:rPr>
        <w:t xml:space="preserve"> објекти.Истите со методот </w:t>
      </w:r>
      <w:r w:rsidR="005B5089">
        <w:rPr>
          <w:i/>
          <w:iCs/>
          <w:sz w:val="24"/>
          <w:szCs w:val="24"/>
        </w:rPr>
        <w:t xml:space="preserve">Create() </w:t>
      </w:r>
      <w:r w:rsidR="005B5089">
        <w:rPr>
          <w:i/>
          <w:iCs/>
          <w:sz w:val="24"/>
          <w:szCs w:val="24"/>
          <w:lang w:val="mk-MK"/>
        </w:rPr>
        <w:t xml:space="preserve">се формираат со конструктор. При секој клик на одредена Маса се праќа соодветниот објект од листата. </w:t>
      </w:r>
    </w:p>
    <w:p w14:paraId="17AF1FB7" w14:textId="2C2B3D9E" w:rsidR="005B5089" w:rsidRDefault="005B5089" w:rsidP="00007D77">
      <w:pPr>
        <w:rPr>
          <w:i/>
          <w:iCs/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0E5A07DD" wp14:editId="610985C5">
            <wp:extent cx="3079888" cy="1409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15" cy="141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FC39B" wp14:editId="0D7066FA">
            <wp:extent cx="2828925" cy="9686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19" cy="9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A41A" w14:textId="1AFAA377" w:rsidR="005B5089" w:rsidRDefault="005B5089" w:rsidP="00007D77">
      <w:pPr>
        <w:rPr>
          <w:i/>
          <w:iCs/>
          <w:sz w:val="24"/>
          <w:szCs w:val="24"/>
          <w:lang w:val="mk-MK"/>
        </w:rPr>
      </w:pPr>
      <w:r>
        <w:rPr>
          <w:i/>
          <w:iCs/>
          <w:sz w:val="24"/>
          <w:szCs w:val="24"/>
          <w:lang w:val="mk-MK"/>
        </w:rPr>
        <w:t>Со во формата Маса препратениот објект трпи промени при што и по излез од Формата Маса промените се зачувани во објектот за повторно негово препраќање.</w:t>
      </w:r>
    </w:p>
    <w:p w14:paraId="5CF1AF79" w14:textId="7AD41CA5" w:rsidR="005B5089" w:rsidRDefault="005B5089" w:rsidP="00007D77">
      <w:pPr>
        <w:rPr>
          <w:i/>
          <w:iCs/>
          <w:sz w:val="24"/>
          <w:szCs w:val="24"/>
          <w:lang w:val="mk-MK"/>
        </w:rPr>
      </w:pPr>
      <w:r>
        <w:rPr>
          <w:i/>
          <w:iCs/>
          <w:sz w:val="24"/>
          <w:szCs w:val="24"/>
          <w:lang w:val="mk-MK"/>
        </w:rPr>
        <w:t xml:space="preserve">Соодветно </w:t>
      </w:r>
      <w:proofErr w:type="spellStart"/>
      <w:r>
        <w:rPr>
          <w:i/>
          <w:iCs/>
          <w:sz w:val="24"/>
          <w:szCs w:val="24"/>
        </w:rPr>
        <w:t>ActiveTables</w:t>
      </w:r>
      <w:proofErr w:type="spellEnd"/>
      <w:r>
        <w:rPr>
          <w:i/>
          <w:iCs/>
          <w:sz w:val="24"/>
          <w:szCs w:val="24"/>
        </w:rPr>
        <w:t xml:space="preserve">() </w:t>
      </w:r>
      <w:r>
        <w:rPr>
          <w:i/>
          <w:iCs/>
          <w:sz w:val="24"/>
          <w:szCs w:val="24"/>
          <w:lang w:val="mk-MK"/>
        </w:rPr>
        <w:t xml:space="preserve">ја ажурира бројката на активни сметки , </w:t>
      </w:r>
      <w:proofErr w:type="spellStart"/>
      <w:r>
        <w:rPr>
          <w:i/>
          <w:iCs/>
          <w:sz w:val="24"/>
          <w:szCs w:val="24"/>
        </w:rPr>
        <w:t>Promet</w:t>
      </w:r>
      <w:proofErr w:type="spellEnd"/>
      <w:r>
        <w:rPr>
          <w:i/>
          <w:iCs/>
          <w:sz w:val="24"/>
          <w:szCs w:val="24"/>
        </w:rPr>
        <w:t xml:space="preserve">() – </w:t>
      </w:r>
      <w:r>
        <w:rPr>
          <w:i/>
          <w:iCs/>
          <w:sz w:val="24"/>
          <w:szCs w:val="24"/>
          <w:lang w:val="mk-MK"/>
        </w:rPr>
        <w:t xml:space="preserve">неплатениот промет и </w:t>
      </w:r>
      <w:proofErr w:type="spellStart"/>
      <w:r>
        <w:rPr>
          <w:i/>
          <w:iCs/>
          <w:sz w:val="24"/>
          <w:szCs w:val="24"/>
        </w:rPr>
        <w:t>FillRez</w:t>
      </w:r>
      <w:proofErr w:type="spellEnd"/>
      <w:r>
        <w:rPr>
          <w:i/>
          <w:iCs/>
          <w:sz w:val="24"/>
          <w:szCs w:val="24"/>
        </w:rPr>
        <w:t xml:space="preserve">() </w:t>
      </w:r>
      <w:r>
        <w:rPr>
          <w:i/>
          <w:iCs/>
          <w:sz w:val="24"/>
          <w:szCs w:val="24"/>
          <w:lang w:val="mk-MK"/>
        </w:rPr>
        <w:t>новите резервации.</w:t>
      </w:r>
    </w:p>
    <w:p w14:paraId="365BDB0E" w14:textId="7CEF7E53" w:rsidR="005B5089" w:rsidRDefault="005B5089" w:rsidP="00007D77">
      <w:pPr>
        <w:rPr>
          <w:i/>
          <w:iCs/>
          <w:sz w:val="24"/>
          <w:szCs w:val="24"/>
          <w:lang w:val="mk-MK"/>
        </w:rPr>
      </w:pPr>
    </w:p>
    <w:p w14:paraId="0ACE38FB" w14:textId="0516CDC0" w:rsidR="005B5089" w:rsidRDefault="005B5089" w:rsidP="00007D77">
      <w:pPr>
        <w:rPr>
          <w:i/>
          <w:iCs/>
          <w:sz w:val="24"/>
          <w:szCs w:val="24"/>
          <w:lang w:val="mk-MK"/>
        </w:rPr>
      </w:pPr>
      <w:r>
        <w:rPr>
          <w:i/>
          <w:iCs/>
          <w:sz w:val="24"/>
          <w:szCs w:val="24"/>
          <w:lang w:val="mk-MK"/>
        </w:rPr>
        <w:t>Во прилог уште една функционалности.</w:t>
      </w:r>
    </w:p>
    <w:p w14:paraId="103543D5" w14:textId="2C2191C6" w:rsidR="005B5089" w:rsidRPr="005B5089" w:rsidRDefault="005B5089" w:rsidP="005B5089">
      <w:pPr>
        <w:jc w:val="center"/>
        <w:rPr>
          <w:i/>
          <w:iCs/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16F5EA63" wp14:editId="50D61CA8">
            <wp:extent cx="4487105" cy="39243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55" cy="39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089" w:rsidRPr="005B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327"/>
    <w:multiLevelType w:val="hybridMultilevel"/>
    <w:tmpl w:val="5C965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507D9"/>
    <w:multiLevelType w:val="hybridMultilevel"/>
    <w:tmpl w:val="854E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4B79"/>
    <w:multiLevelType w:val="hybridMultilevel"/>
    <w:tmpl w:val="4C40B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509"/>
    <w:multiLevelType w:val="hybridMultilevel"/>
    <w:tmpl w:val="CF0A5398"/>
    <w:lvl w:ilvl="0" w:tplc="EB5475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8474E"/>
    <w:multiLevelType w:val="hybridMultilevel"/>
    <w:tmpl w:val="A0C429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F496E5F"/>
    <w:multiLevelType w:val="hybridMultilevel"/>
    <w:tmpl w:val="EF6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605FE"/>
    <w:multiLevelType w:val="multilevel"/>
    <w:tmpl w:val="07E2BAAE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9F"/>
    <w:rsid w:val="00004E62"/>
    <w:rsid w:val="00007D77"/>
    <w:rsid w:val="00032117"/>
    <w:rsid w:val="000349BB"/>
    <w:rsid w:val="002A0C9F"/>
    <w:rsid w:val="005B5089"/>
    <w:rsid w:val="009D1CC3"/>
    <w:rsid w:val="00BE7CB5"/>
    <w:rsid w:val="00C22A38"/>
    <w:rsid w:val="00CB2920"/>
    <w:rsid w:val="00D85700"/>
    <w:rsid w:val="00D9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5D98"/>
  <w15:chartTrackingRefBased/>
  <w15:docId w15:val="{B07DFF8B-388C-41D1-BF4C-482057F7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Gligor Petkov</dc:creator>
  <cp:keywords/>
  <dc:description/>
  <cp:lastModifiedBy>Gligor Petkov</cp:lastModifiedBy>
  <cp:revision>2</cp:revision>
  <dcterms:created xsi:type="dcterms:W3CDTF">2021-06-11T11:35:00Z</dcterms:created>
  <dcterms:modified xsi:type="dcterms:W3CDTF">2021-06-11T11:35:00Z</dcterms:modified>
</cp:coreProperties>
</file>