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8C766" w14:textId="46E6674A" w:rsidR="00CD297E" w:rsidRDefault="00CD297E" w:rsidP="00CD297E">
      <w:pPr>
        <w:pStyle w:val="Title"/>
        <w:jc w:val="center"/>
        <w:rPr>
          <w:rFonts w:ascii="Arial" w:hAnsi="Arial" w:cs="Arial"/>
          <w:b/>
          <w:sz w:val="36"/>
        </w:rPr>
      </w:pPr>
      <w:r>
        <w:rPr>
          <w:rFonts w:ascii="Arial" w:hAnsi="Arial" w:cs="Arial"/>
          <w:b/>
          <w:sz w:val="36"/>
        </w:rPr>
        <w:t>Exercise- Altair: De</w:t>
      </w:r>
      <w:r w:rsidR="001E0BF1">
        <w:rPr>
          <w:rFonts w:ascii="Arial" w:hAnsi="Arial" w:cs="Arial"/>
          <w:b/>
          <w:sz w:val="36"/>
        </w:rPr>
        <w:t>clarative</w:t>
      </w:r>
      <w:r>
        <w:rPr>
          <w:rFonts w:ascii="Arial" w:hAnsi="Arial" w:cs="Arial"/>
          <w:b/>
          <w:sz w:val="36"/>
        </w:rPr>
        <w:t xml:space="preserve"> Visualization in Python</w:t>
      </w:r>
    </w:p>
    <w:p w14:paraId="43369049" w14:textId="77777777" w:rsidR="00CD297E" w:rsidRDefault="00CD297E" w:rsidP="00CD297E">
      <w:pPr>
        <w:pBdr>
          <w:bottom w:val="single" w:sz="6" w:space="1" w:color="auto"/>
        </w:pBdr>
      </w:pPr>
    </w:p>
    <w:p w14:paraId="1F4A20A8" w14:textId="77777777" w:rsidR="00CD297E" w:rsidRPr="00AB49BC" w:rsidRDefault="00CD297E" w:rsidP="00CD297E">
      <w:bookmarkStart w:id="0" w:name="_GoBack"/>
      <w:bookmarkEnd w:id="0"/>
    </w:p>
    <w:p w14:paraId="79D3823A" w14:textId="77777777" w:rsidR="00CD297E" w:rsidRPr="00834F63" w:rsidRDefault="00CD297E" w:rsidP="00CD297E">
      <w:pPr>
        <w:rPr>
          <w:rFonts w:ascii="Arial" w:hAnsi="Arial" w:cs="Arial"/>
          <w:b/>
        </w:rPr>
      </w:pPr>
      <w:r w:rsidRPr="00834F63">
        <w:rPr>
          <w:rFonts w:ascii="Arial" w:hAnsi="Arial" w:cs="Arial"/>
          <w:b/>
        </w:rPr>
        <w:t>Student Name:</w:t>
      </w:r>
      <w:r w:rsidRPr="00834F63">
        <w:rPr>
          <w:rFonts w:ascii="Arial" w:hAnsi="Arial" w:cs="Arial"/>
          <w:b/>
        </w:rPr>
        <w:tab/>
      </w:r>
      <w:r w:rsidRPr="00834F63">
        <w:rPr>
          <w:rFonts w:ascii="Arial" w:hAnsi="Arial" w:cs="Arial"/>
          <w:b/>
        </w:rPr>
        <w:tab/>
      </w:r>
      <w:r w:rsidRPr="00834F63">
        <w:rPr>
          <w:rFonts w:ascii="Arial" w:hAnsi="Arial" w:cs="Arial"/>
          <w:b/>
        </w:rPr>
        <w:tab/>
      </w:r>
      <w:r w:rsidRPr="00834F63">
        <w:rPr>
          <w:rFonts w:ascii="Arial" w:hAnsi="Arial" w:cs="Arial"/>
          <w:b/>
        </w:rPr>
        <w:tab/>
      </w:r>
      <w:r w:rsidRPr="00834F63">
        <w:rPr>
          <w:rFonts w:ascii="Arial" w:hAnsi="Arial" w:cs="Arial"/>
          <w:b/>
        </w:rPr>
        <w:tab/>
      </w:r>
      <w:r w:rsidRPr="00834F63">
        <w:rPr>
          <w:rFonts w:ascii="Arial" w:hAnsi="Arial" w:cs="Arial"/>
          <w:b/>
        </w:rPr>
        <w:tab/>
        <w:t xml:space="preserve">     Student Id: </w:t>
      </w:r>
    </w:p>
    <w:p w14:paraId="4237E9ED" w14:textId="77777777" w:rsidR="00CD297E" w:rsidRPr="00834F63" w:rsidRDefault="00CD297E" w:rsidP="00CD297E">
      <w:pPr>
        <w:rPr>
          <w:rFonts w:ascii="Arial" w:hAnsi="Arial" w:cs="Arial"/>
          <w:b/>
        </w:rPr>
      </w:pPr>
      <w:r w:rsidRPr="00834F63">
        <w:rPr>
          <w:rFonts w:ascii="Arial" w:hAnsi="Arial" w:cs="Arial"/>
          <w:b/>
        </w:rPr>
        <w:t>Date:</w:t>
      </w:r>
      <w:r w:rsidRPr="00834F63">
        <w:rPr>
          <w:rFonts w:ascii="Arial" w:hAnsi="Arial" w:cs="Arial"/>
          <w:b/>
        </w:rPr>
        <w:tab/>
      </w:r>
      <w:r w:rsidRPr="00834F63">
        <w:rPr>
          <w:rFonts w:ascii="Arial" w:hAnsi="Arial" w:cs="Arial"/>
          <w:b/>
        </w:rPr>
        <w:tab/>
      </w:r>
      <w:r w:rsidRPr="00834F63">
        <w:rPr>
          <w:rFonts w:ascii="Arial" w:hAnsi="Arial" w:cs="Arial"/>
          <w:b/>
        </w:rPr>
        <w:tab/>
      </w:r>
      <w:r w:rsidRPr="00834F63">
        <w:rPr>
          <w:rFonts w:ascii="Arial" w:hAnsi="Arial" w:cs="Arial"/>
          <w:b/>
        </w:rPr>
        <w:tab/>
      </w:r>
      <w:r w:rsidRPr="00834F63">
        <w:rPr>
          <w:rFonts w:ascii="Arial" w:hAnsi="Arial" w:cs="Arial"/>
          <w:b/>
        </w:rPr>
        <w:tab/>
      </w:r>
      <w:r w:rsidRPr="00834F63">
        <w:rPr>
          <w:rFonts w:ascii="Arial" w:hAnsi="Arial" w:cs="Arial"/>
          <w:b/>
        </w:rPr>
        <w:tab/>
      </w:r>
      <w:r w:rsidRPr="00834F63">
        <w:rPr>
          <w:rFonts w:ascii="Arial" w:hAnsi="Arial" w:cs="Arial"/>
          <w:b/>
        </w:rPr>
        <w:tab/>
      </w:r>
      <w:r w:rsidRPr="00834F63">
        <w:rPr>
          <w:rFonts w:ascii="Arial" w:hAnsi="Arial" w:cs="Arial"/>
          <w:b/>
        </w:rPr>
        <w:tab/>
        <w:t xml:space="preserve">     </w:t>
      </w:r>
    </w:p>
    <w:p w14:paraId="7615F080" w14:textId="77777777" w:rsidR="00CD297E" w:rsidRPr="00834F63" w:rsidRDefault="00CD297E" w:rsidP="00CD297E">
      <w:pPr>
        <w:rPr>
          <w:rFonts w:ascii="Arial" w:hAnsi="Arial" w:cs="Arial"/>
        </w:rPr>
      </w:pPr>
    </w:p>
    <w:p w14:paraId="42B862AC" w14:textId="77777777" w:rsidR="00CD297E" w:rsidRPr="00834F63" w:rsidRDefault="00CD297E" w:rsidP="00CD297E">
      <w:pPr>
        <w:spacing w:after="0" w:line="240" w:lineRule="auto"/>
        <w:rPr>
          <w:rFonts w:ascii="Arial" w:hAnsi="Arial" w:cs="Arial"/>
        </w:rPr>
      </w:pPr>
      <w:r w:rsidRPr="00834F63">
        <w:rPr>
          <w:rFonts w:ascii="Arial" w:hAnsi="Arial" w:cs="Arial"/>
        </w:rPr>
        <w:t xml:space="preserve">Please use the screenshots ONLY as a reference. The written instructions </w:t>
      </w:r>
      <w:proofErr w:type="gramStart"/>
      <w:r w:rsidRPr="00834F63">
        <w:rPr>
          <w:rFonts w:ascii="Arial" w:hAnsi="Arial" w:cs="Arial"/>
        </w:rPr>
        <w:t>have to</w:t>
      </w:r>
      <w:proofErr w:type="gramEnd"/>
      <w:r w:rsidRPr="00834F63">
        <w:rPr>
          <w:rFonts w:ascii="Arial" w:hAnsi="Arial" w:cs="Arial"/>
        </w:rPr>
        <w:t xml:space="preserve"> be followed AS written.</w:t>
      </w:r>
    </w:p>
    <w:p w14:paraId="36AE4A36" w14:textId="77777777" w:rsidR="00CD297E" w:rsidRPr="00834F63" w:rsidRDefault="00CD297E" w:rsidP="00CD297E">
      <w:pPr>
        <w:spacing w:after="0" w:line="240" w:lineRule="auto"/>
        <w:rPr>
          <w:rFonts w:ascii="Arial" w:hAnsi="Arial" w:cs="Arial"/>
          <w:b/>
        </w:rPr>
      </w:pPr>
      <w:r w:rsidRPr="00834F63">
        <w:rPr>
          <w:rFonts w:ascii="Arial" w:hAnsi="Arial" w:cs="Arial"/>
          <w:b/>
        </w:rPr>
        <w:tab/>
      </w:r>
      <w:r w:rsidRPr="00834F63">
        <w:rPr>
          <w:rFonts w:ascii="Arial" w:hAnsi="Arial" w:cs="Arial"/>
          <w:b/>
        </w:rPr>
        <w:tab/>
      </w:r>
      <w:r w:rsidRPr="00834F63">
        <w:rPr>
          <w:rFonts w:ascii="Arial" w:hAnsi="Arial" w:cs="Arial"/>
          <w:b/>
        </w:rPr>
        <w:tab/>
      </w:r>
    </w:p>
    <w:p w14:paraId="5761B868" w14:textId="77777777" w:rsidR="00CD297E" w:rsidRPr="00834F63" w:rsidRDefault="00CD297E" w:rsidP="00CD297E">
      <w:pPr>
        <w:pStyle w:val="Heading3"/>
        <w:rPr>
          <w:sz w:val="24"/>
          <w:szCs w:val="24"/>
          <w:u w:val="single"/>
        </w:rPr>
      </w:pPr>
      <w:r w:rsidRPr="00834F63">
        <w:rPr>
          <w:sz w:val="24"/>
          <w:szCs w:val="24"/>
          <w:u w:val="single"/>
        </w:rPr>
        <w:t>Objective</w:t>
      </w:r>
      <w:r w:rsidRPr="00834F63">
        <w:rPr>
          <w:sz w:val="24"/>
          <w:szCs w:val="24"/>
        </w:rPr>
        <w:t>:</w:t>
      </w:r>
    </w:p>
    <w:p w14:paraId="5AEC4FDC" w14:textId="40242FE5" w:rsidR="00CD297E" w:rsidRDefault="00CD297E" w:rsidP="00CD297E">
      <w:pPr>
        <w:rPr>
          <w:rFonts w:ascii="Arial" w:hAnsi="Arial" w:cs="Arial"/>
        </w:rPr>
      </w:pPr>
      <w:r w:rsidRPr="00834F63">
        <w:rPr>
          <w:rFonts w:ascii="Arial" w:hAnsi="Arial" w:cs="Arial"/>
        </w:rPr>
        <w:t xml:space="preserve">The objective of this exercise is to develop skills on how to </w:t>
      </w:r>
      <w:r>
        <w:rPr>
          <w:rFonts w:ascii="Arial" w:hAnsi="Arial" w:cs="Arial"/>
        </w:rPr>
        <w:t xml:space="preserve">use Altair for Visualization </w:t>
      </w:r>
      <w:r w:rsidR="00E82E45">
        <w:rPr>
          <w:rFonts w:ascii="Arial" w:hAnsi="Arial" w:cs="Arial"/>
        </w:rPr>
        <w:t xml:space="preserve">using </w:t>
      </w:r>
      <w:proofErr w:type="spellStart"/>
      <w:r w:rsidR="00E82E45">
        <w:rPr>
          <w:rFonts w:ascii="Arial" w:hAnsi="Arial" w:cs="Arial"/>
        </w:rPr>
        <w:t>Jupyter</w:t>
      </w:r>
      <w:proofErr w:type="spellEnd"/>
      <w:r w:rsidR="00E82E45">
        <w:rPr>
          <w:rFonts w:ascii="Arial" w:hAnsi="Arial" w:cs="Arial"/>
        </w:rPr>
        <w:t xml:space="preserve"> notebook </w:t>
      </w:r>
      <w:r w:rsidRPr="00834F63">
        <w:rPr>
          <w:rFonts w:ascii="Arial" w:hAnsi="Arial" w:cs="Arial"/>
        </w:rPr>
        <w:t xml:space="preserve">in </w:t>
      </w:r>
      <w:r>
        <w:rPr>
          <w:rFonts w:ascii="Arial" w:hAnsi="Arial" w:cs="Arial"/>
        </w:rPr>
        <w:t>Python</w:t>
      </w:r>
      <w:r w:rsidRPr="00834F63">
        <w:rPr>
          <w:rFonts w:ascii="Arial" w:hAnsi="Arial" w:cs="Arial"/>
        </w:rPr>
        <w:t xml:space="preserve">. </w:t>
      </w:r>
    </w:p>
    <w:p w14:paraId="474E2E25" w14:textId="1D4D25FF" w:rsidR="00E82E45" w:rsidRDefault="00E82E45" w:rsidP="00CD297E">
      <w:pPr>
        <w:rPr>
          <w:rFonts w:ascii="Arial" w:hAnsi="Arial" w:cs="Arial"/>
        </w:rPr>
      </w:pPr>
    </w:p>
    <w:p w14:paraId="33B77856" w14:textId="26703A51" w:rsidR="00E82E45" w:rsidRDefault="00E82E45" w:rsidP="00E82E45">
      <w:pPr>
        <w:spacing w:after="0" w:line="240" w:lineRule="auto"/>
        <w:rPr>
          <w:rFonts w:ascii="Arial" w:hAnsi="Arial" w:cs="Arial"/>
          <w:szCs w:val="24"/>
        </w:rPr>
      </w:pPr>
      <w:r w:rsidRPr="00911C8A">
        <w:rPr>
          <w:rFonts w:ascii="Arial" w:hAnsi="Arial" w:cs="Arial"/>
          <w:b/>
          <w:szCs w:val="24"/>
        </w:rPr>
        <w:t>Prerequisite:</w:t>
      </w:r>
      <w:r>
        <w:rPr>
          <w:rFonts w:ascii="Arial" w:hAnsi="Arial" w:cs="Arial"/>
          <w:szCs w:val="24"/>
        </w:rPr>
        <w:t xml:space="preserve"> Install </w:t>
      </w:r>
      <w:r w:rsidRPr="00F55ED6">
        <w:rPr>
          <w:rFonts w:ascii="Arial" w:hAnsi="Arial" w:cs="Arial"/>
          <w:szCs w:val="24"/>
        </w:rPr>
        <w:t>Anaconda 2019.03</w:t>
      </w:r>
      <w:r>
        <w:rPr>
          <w:rFonts w:ascii="Arial" w:hAnsi="Arial" w:cs="Arial"/>
          <w:szCs w:val="24"/>
        </w:rPr>
        <w:t xml:space="preserve"> Installer, </w:t>
      </w:r>
      <w:r w:rsidRPr="00056F09">
        <w:rPr>
          <w:rFonts w:ascii="Arial" w:hAnsi="Arial" w:cs="Arial"/>
          <w:szCs w:val="24"/>
        </w:rPr>
        <w:t>Python 3.7 version</w:t>
      </w:r>
    </w:p>
    <w:p w14:paraId="1E4F0C57" w14:textId="77777777" w:rsidR="00E82E45" w:rsidRDefault="00E82E45" w:rsidP="00E82E45">
      <w:pPr>
        <w:spacing w:after="0" w:line="240" w:lineRule="auto"/>
        <w:rPr>
          <w:rFonts w:ascii="Arial" w:hAnsi="Arial" w:cs="Arial"/>
          <w:szCs w:val="24"/>
        </w:rPr>
      </w:pPr>
    </w:p>
    <w:p w14:paraId="3A7A09DF" w14:textId="1008025B" w:rsidR="00E82E45" w:rsidRDefault="00E82E45" w:rsidP="00E82E45">
      <w:pPr>
        <w:spacing w:after="0" w:line="240" w:lineRule="auto"/>
        <w:rPr>
          <w:rFonts w:ascii="Arial" w:hAnsi="Arial" w:cs="Arial"/>
          <w:szCs w:val="24"/>
        </w:rPr>
      </w:pPr>
      <w:r>
        <w:rPr>
          <w:rFonts w:ascii="Arial" w:hAnsi="Arial" w:cs="Arial"/>
          <w:szCs w:val="24"/>
        </w:rPr>
        <w:t xml:space="preserve">Since we already have Anaconda installed in our systems from Assignment 3 on Data Cleansing on </w:t>
      </w:r>
      <w:proofErr w:type="spellStart"/>
      <w:r>
        <w:rPr>
          <w:rFonts w:ascii="Arial" w:hAnsi="Arial" w:cs="Arial"/>
          <w:szCs w:val="24"/>
        </w:rPr>
        <w:t>Jupyter</w:t>
      </w:r>
      <w:proofErr w:type="spellEnd"/>
      <w:r>
        <w:rPr>
          <w:rFonts w:ascii="Arial" w:hAnsi="Arial" w:cs="Arial"/>
          <w:szCs w:val="24"/>
        </w:rPr>
        <w:t xml:space="preserve"> Notebook, go ahead and </w:t>
      </w:r>
      <w:r w:rsidRPr="00D6458B">
        <w:rPr>
          <w:rFonts w:ascii="Arial" w:hAnsi="Arial" w:cs="Arial"/>
          <w:szCs w:val="24"/>
        </w:rPr>
        <w:t xml:space="preserve">launch </w:t>
      </w:r>
      <w:proofErr w:type="spellStart"/>
      <w:r w:rsidRPr="00D6458B">
        <w:rPr>
          <w:rFonts w:ascii="Arial" w:hAnsi="Arial" w:cs="Arial"/>
          <w:b/>
          <w:bCs/>
          <w:szCs w:val="24"/>
        </w:rPr>
        <w:t>Jupyter</w:t>
      </w:r>
      <w:proofErr w:type="spellEnd"/>
      <w:r w:rsidRPr="00D6458B">
        <w:rPr>
          <w:rFonts w:ascii="Arial" w:hAnsi="Arial" w:cs="Arial"/>
          <w:b/>
          <w:bCs/>
          <w:szCs w:val="24"/>
        </w:rPr>
        <w:t xml:space="preserve"> Notebook</w:t>
      </w:r>
      <w:r w:rsidRPr="00D6458B">
        <w:rPr>
          <w:rFonts w:ascii="Arial" w:hAnsi="Arial" w:cs="Arial"/>
          <w:szCs w:val="24"/>
        </w:rPr>
        <w:t xml:space="preserve"> in the anaconda Navigator.</w:t>
      </w:r>
    </w:p>
    <w:p w14:paraId="138CC698" w14:textId="1AAB7E47" w:rsidR="00E82E45" w:rsidRDefault="00E82E45" w:rsidP="00E82E45">
      <w:pPr>
        <w:spacing w:after="0" w:line="240" w:lineRule="auto"/>
        <w:rPr>
          <w:rFonts w:ascii="Arial" w:hAnsi="Arial" w:cs="Arial"/>
          <w:szCs w:val="24"/>
        </w:rPr>
      </w:pPr>
    </w:p>
    <w:p w14:paraId="3C99422B" w14:textId="359DECFA" w:rsidR="00CD297E" w:rsidRPr="00E82E45" w:rsidRDefault="00E82E45" w:rsidP="00E82E45">
      <w:pPr>
        <w:spacing w:after="0" w:line="240" w:lineRule="auto"/>
        <w:rPr>
          <w:rFonts w:ascii="Arial" w:hAnsi="Arial" w:cs="Arial"/>
          <w:szCs w:val="24"/>
        </w:rPr>
      </w:pPr>
      <w:r>
        <w:rPr>
          <w:rFonts w:ascii="Arial" w:hAnsi="Arial" w:cs="Arial"/>
          <w:b/>
          <w:noProof/>
          <w:u w:val="single"/>
          <w:lang w:val="en-IN" w:eastAsia="en-IN"/>
        </w:rPr>
        <w:drawing>
          <wp:inline distT="0" distB="0" distL="0" distR="0" wp14:anchorId="1DE1917A" wp14:editId="7EFECCE9">
            <wp:extent cx="6059170" cy="3503295"/>
            <wp:effectExtent l="0" t="0" r="0" b="190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16 at 12.14.14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59170" cy="3503295"/>
                    </a:xfrm>
                    <a:prstGeom prst="rect">
                      <a:avLst/>
                    </a:prstGeom>
                  </pic:spPr>
                </pic:pic>
              </a:graphicData>
            </a:graphic>
          </wp:inline>
        </w:drawing>
      </w:r>
    </w:p>
    <w:p w14:paraId="321904F3" w14:textId="77777777" w:rsidR="00E82E45" w:rsidRPr="009C38B4" w:rsidRDefault="00E82E45" w:rsidP="00E82E45">
      <w:pPr>
        <w:pStyle w:val="ListParagraph"/>
        <w:numPr>
          <w:ilvl w:val="0"/>
          <w:numId w:val="2"/>
        </w:numPr>
        <w:rPr>
          <w:rFonts w:ascii="Arial" w:hAnsi="Arial" w:cs="Arial"/>
          <w:bCs/>
        </w:rPr>
      </w:pPr>
      <w:r>
        <w:rPr>
          <w:rFonts w:ascii="Arial" w:hAnsi="Arial" w:cs="Arial"/>
          <w:bCs/>
        </w:rPr>
        <w:lastRenderedPageBreak/>
        <w:t xml:space="preserve">In the </w:t>
      </w:r>
      <w:proofErr w:type="spellStart"/>
      <w:r>
        <w:rPr>
          <w:rFonts w:ascii="Arial" w:hAnsi="Arial" w:cs="Arial"/>
          <w:bCs/>
        </w:rPr>
        <w:t>Jupyter</w:t>
      </w:r>
      <w:proofErr w:type="spellEnd"/>
      <w:r>
        <w:rPr>
          <w:rFonts w:ascii="Arial" w:hAnsi="Arial" w:cs="Arial"/>
          <w:bCs/>
        </w:rPr>
        <w:t xml:space="preserve"> notebook ‘Files’ tab, </w:t>
      </w:r>
      <w:proofErr w:type="gramStart"/>
      <w:r w:rsidRPr="009C38B4">
        <w:rPr>
          <w:rFonts w:ascii="Arial" w:hAnsi="Arial" w:cs="Arial"/>
          <w:bCs/>
        </w:rPr>
        <w:t>Navigate</w:t>
      </w:r>
      <w:proofErr w:type="gramEnd"/>
      <w:r w:rsidRPr="009C38B4">
        <w:rPr>
          <w:rFonts w:ascii="Arial" w:hAnsi="Arial" w:cs="Arial"/>
          <w:bCs/>
        </w:rPr>
        <w:t xml:space="preserve"> to data folder and create new Python 3 notebook</w:t>
      </w:r>
      <w:r>
        <w:rPr>
          <w:rFonts w:ascii="Arial" w:hAnsi="Arial" w:cs="Arial"/>
          <w:bCs/>
        </w:rPr>
        <w:t>.</w:t>
      </w:r>
    </w:p>
    <w:p w14:paraId="43F02CF5" w14:textId="1DC9DF49" w:rsidR="00CD297E" w:rsidRDefault="00E82E45" w:rsidP="00CD297E">
      <w:pPr>
        <w:rPr>
          <w:rFonts w:ascii="Arial" w:hAnsi="Arial" w:cs="Arial"/>
          <w:b/>
          <w:u w:val="single"/>
        </w:rPr>
      </w:pPr>
      <w:r>
        <w:rPr>
          <w:rFonts w:ascii="Arial" w:hAnsi="Arial" w:cs="Arial"/>
          <w:b/>
          <w:noProof/>
          <w:u w:val="single"/>
          <w:lang w:val="en-IN" w:eastAsia="en-IN"/>
        </w:rPr>
        <w:drawing>
          <wp:inline distT="0" distB="0" distL="0" distR="0" wp14:anchorId="7B89A14E" wp14:editId="53A937AE">
            <wp:extent cx="6059170" cy="1235075"/>
            <wp:effectExtent l="0" t="0" r="0" b="317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7-16 at 12.20.40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59170" cy="1235075"/>
                    </a:xfrm>
                    <a:prstGeom prst="rect">
                      <a:avLst/>
                    </a:prstGeom>
                  </pic:spPr>
                </pic:pic>
              </a:graphicData>
            </a:graphic>
          </wp:inline>
        </w:drawing>
      </w:r>
    </w:p>
    <w:p w14:paraId="6487BB86" w14:textId="67258E23" w:rsidR="00E82E45" w:rsidRDefault="00E82E45" w:rsidP="00CD297E">
      <w:pPr>
        <w:rPr>
          <w:rFonts w:ascii="Arial" w:hAnsi="Arial" w:cs="Arial"/>
          <w:b/>
          <w:u w:val="single"/>
        </w:rPr>
      </w:pPr>
    </w:p>
    <w:p w14:paraId="22E0A642" w14:textId="77777777" w:rsidR="00E82E45" w:rsidRPr="00193977" w:rsidRDefault="00E82E45" w:rsidP="00E82E45">
      <w:pPr>
        <w:pStyle w:val="ListParagraph"/>
        <w:numPr>
          <w:ilvl w:val="0"/>
          <w:numId w:val="2"/>
        </w:numPr>
        <w:rPr>
          <w:rFonts w:ascii="Arial" w:hAnsi="Arial" w:cs="Arial"/>
          <w:bCs/>
        </w:rPr>
      </w:pPr>
      <w:r>
        <w:rPr>
          <w:rFonts w:ascii="Arial" w:hAnsi="Arial" w:cs="Arial"/>
          <w:bCs/>
        </w:rPr>
        <w:t>Ren</w:t>
      </w:r>
      <w:r w:rsidRPr="00193977">
        <w:rPr>
          <w:rFonts w:ascii="Arial" w:hAnsi="Arial" w:cs="Arial"/>
          <w:bCs/>
        </w:rPr>
        <w:t xml:space="preserve">ame </w:t>
      </w:r>
      <w:r>
        <w:rPr>
          <w:rFonts w:ascii="Arial" w:hAnsi="Arial" w:cs="Arial"/>
          <w:bCs/>
        </w:rPr>
        <w:t>t</w:t>
      </w:r>
      <w:r w:rsidRPr="00193977">
        <w:rPr>
          <w:rFonts w:ascii="Arial" w:hAnsi="Arial" w:cs="Arial"/>
          <w:bCs/>
        </w:rPr>
        <w:t>he file in given format</w:t>
      </w:r>
      <w:r>
        <w:rPr>
          <w:rFonts w:ascii="Arial" w:hAnsi="Arial" w:cs="Arial"/>
          <w:bCs/>
        </w:rPr>
        <w:t xml:space="preserve"> by clicking on “Untitled” (top left corner) in the newly created notebook.</w:t>
      </w:r>
    </w:p>
    <w:p w14:paraId="26CAC0FD" w14:textId="13286FD8" w:rsidR="00E82E45" w:rsidRDefault="00E82E45" w:rsidP="00CD297E">
      <w:pPr>
        <w:rPr>
          <w:rFonts w:ascii="Arial" w:hAnsi="Arial" w:cs="Arial"/>
          <w:b/>
          <w:u w:val="single"/>
        </w:rPr>
      </w:pPr>
      <w:r>
        <w:rPr>
          <w:rFonts w:ascii="Arial" w:hAnsi="Arial" w:cs="Arial"/>
          <w:bCs/>
          <w:noProof/>
          <w:lang w:val="en-IN" w:eastAsia="en-IN"/>
        </w:rPr>
        <w:drawing>
          <wp:inline distT="0" distB="0" distL="0" distR="0" wp14:anchorId="11576A0B" wp14:editId="6971D1C4">
            <wp:extent cx="6059170" cy="1324610"/>
            <wp:effectExtent l="0" t="0" r="0" b="889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7-16 at 12.24.05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59170" cy="1324610"/>
                    </a:xfrm>
                    <a:prstGeom prst="rect">
                      <a:avLst/>
                    </a:prstGeom>
                  </pic:spPr>
                </pic:pic>
              </a:graphicData>
            </a:graphic>
          </wp:inline>
        </w:drawing>
      </w:r>
    </w:p>
    <w:p w14:paraId="6FF983B3" w14:textId="77777777" w:rsidR="00CD297E" w:rsidRDefault="00CD297E" w:rsidP="00CD297E">
      <w:pPr>
        <w:rPr>
          <w:rFonts w:ascii="Arial" w:hAnsi="Arial" w:cs="Arial"/>
          <w:b/>
          <w:u w:val="single"/>
        </w:rPr>
      </w:pPr>
    </w:p>
    <w:p w14:paraId="523E5BEB" w14:textId="77777777" w:rsidR="00CD297E" w:rsidRDefault="00CD297E" w:rsidP="00CD297E">
      <w:pPr>
        <w:rPr>
          <w:rFonts w:ascii="Arial" w:hAnsi="Arial" w:cs="Arial"/>
          <w:b/>
          <w:u w:val="single"/>
        </w:rPr>
      </w:pPr>
      <w:r w:rsidRPr="00F06D38">
        <w:rPr>
          <w:rFonts w:ascii="Arial" w:hAnsi="Arial" w:cs="Arial"/>
          <w:b/>
          <w:u w:val="single"/>
        </w:rPr>
        <w:t>Instructions:</w:t>
      </w:r>
    </w:p>
    <w:p w14:paraId="16400B6C" w14:textId="5C5E89D2" w:rsidR="00CD297E" w:rsidRPr="0039161F" w:rsidRDefault="00CD297E" w:rsidP="00CD297E">
      <w:pPr>
        <w:rPr>
          <w:rFonts w:ascii="Arial" w:hAnsi="Arial" w:cs="Arial"/>
          <w:b/>
        </w:rPr>
      </w:pPr>
      <w:r w:rsidRPr="00834F63">
        <w:rPr>
          <w:rFonts w:ascii="Arial" w:hAnsi="Arial" w:cs="Arial"/>
          <w:b/>
        </w:rPr>
        <w:t>S</w:t>
      </w:r>
      <w:r>
        <w:rPr>
          <w:rFonts w:ascii="Arial" w:hAnsi="Arial" w:cs="Arial"/>
          <w:b/>
        </w:rPr>
        <w:t>tep 1</w:t>
      </w:r>
      <w:r w:rsidRPr="00834F63">
        <w:rPr>
          <w:rFonts w:ascii="Arial" w:hAnsi="Arial" w:cs="Arial"/>
          <w:b/>
        </w:rPr>
        <w:t xml:space="preserve">: </w:t>
      </w:r>
      <w:r>
        <w:rPr>
          <w:rFonts w:ascii="Arial" w:hAnsi="Arial" w:cs="Arial"/>
          <w:b/>
        </w:rPr>
        <w:t xml:space="preserve">Import </w:t>
      </w:r>
      <w:r w:rsidR="0091647F">
        <w:rPr>
          <w:rFonts w:ascii="Arial" w:hAnsi="Arial" w:cs="Arial"/>
          <w:b/>
        </w:rPr>
        <w:t xml:space="preserve">and Installing </w:t>
      </w:r>
      <w:r>
        <w:rPr>
          <w:rFonts w:ascii="Arial" w:hAnsi="Arial" w:cs="Arial"/>
          <w:b/>
        </w:rPr>
        <w:t xml:space="preserve">Required libraries </w:t>
      </w:r>
      <w:r w:rsidR="0091647F">
        <w:rPr>
          <w:rFonts w:ascii="Arial" w:hAnsi="Arial" w:cs="Arial"/>
          <w:b/>
        </w:rPr>
        <w:t xml:space="preserve">and packages </w:t>
      </w:r>
    </w:p>
    <w:p w14:paraId="5481DBBC" w14:textId="31DA15EE" w:rsidR="00CD297E" w:rsidRDefault="00CD297E" w:rsidP="00CD297E">
      <w:pPr>
        <w:rPr>
          <w:rFonts w:ascii="Arial" w:hAnsi="Arial" w:cs="Arial"/>
          <w:szCs w:val="28"/>
        </w:rPr>
      </w:pPr>
      <w:r>
        <w:rPr>
          <w:rFonts w:ascii="Arial" w:hAnsi="Arial" w:cs="Arial"/>
          <w:szCs w:val="28"/>
        </w:rPr>
        <w:t xml:space="preserve">Write the following code in the next cell, this will </w:t>
      </w:r>
      <w:r w:rsidR="00930A94">
        <w:rPr>
          <w:rFonts w:ascii="Arial" w:hAnsi="Arial" w:cs="Arial"/>
          <w:szCs w:val="28"/>
        </w:rPr>
        <w:t xml:space="preserve">install the required packages we need for this assignment. </w:t>
      </w:r>
      <w:r>
        <w:rPr>
          <w:rFonts w:ascii="Arial" w:hAnsi="Arial" w:cs="Arial"/>
          <w:szCs w:val="28"/>
        </w:rPr>
        <w:t xml:space="preserve"> </w:t>
      </w:r>
    </w:p>
    <w:p w14:paraId="40496C0D" w14:textId="77777777" w:rsidR="0039161F" w:rsidRDefault="0039161F" w:rsidP="0039161F">
      <w:pPr>
        <w:pStyle w:val="ListParagraph"/>
        <w:numPr>
          <w:ilvl w:val="0"/>
          <w:numId w:val="2"/>
        </w:numPr>
        <w:spacing w:before="0" w:after="0" w:line="240" w:lineRule="auto"/>
        <w:rPr>
          <w:rFonts w:ascii="Arial" w:hAnsi="Arial" w:cs="Arial"/>
          <w:bCs/>
        </w:rPr>
      </w:pPr>
      <w:r>
        <w:rPr>
          <w:rFonts w:ascii="Arial" w:hAnsi="Arial" w:cs="Arial"/>
          <w:bCs/>
        </w:rPr>
        <w:t xml:space="preserve">Remember to check the output of the written code block we need click on RUN. </w:t>
      </w:r>
    </w:p>
    <w:p w14:paraId="168820BB" w14:textId="77777777" w:rsidR="0039161F" w:rsidRDefault="0039161F" w:rsidP="00CD297E">
      <w:pPr>
        <w:rPr>
          <w:rFonts w:ascii="Arial" w:hAnsi="Arial" w:cs="Arial"/>
          <w:noProof/>
          <w:szCs w:val="28"/>
          <w:lang w:val="en-IN" w:eastAsia="en-IN"/>
        </w:rPr>
      </w:pPr>
    </w:p>
    <w:p w14:paraId="14D79297" w14:textId="6C35FFDD" w:rsidR="00930A94" w:rsidRDefault="0039161F" w:rsidP="00CD297E">
      <w:pPr>
        <w:rPr>
          <w:rFonts w:ascii="Arial" w:hAnsi="Arial" w:cs="Arial"/>
          <w:szCs w:val="28"/>
        </w:rPr>
      </w:pPr>
      <w:r>
        <w:rPr>
          <w:rFonts w:ascii="Arial" w:hAnsi="Arial" w:cs="Arial"/>
          <w:noProof/>
          <w:szCs w:val="28"/>
        </w:rPr>
        <w:drawing>
          <wp:inline distT="0" distB="0" distL="0" distR="0" wp14:anchorId="6EA5A2D7" wp14:editId="4CAAA050">
            <wp:extent cx="6311900" cy="28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da install.PNG"/>
                    <pic:cNvPicPr/>
                  </pic:nvPicPr>
                  <pic:blipFill>
                    <a:blip r:embed="rId10">
                      <a:extLst>
                        <a:ext uri="{28A0092B-C50C-407E-A947-70E740481C1C}">
                          <a14:useLocalDpi xmlns:a14="http://schemas.microsoft.com/office/drawing/2010/main" val="0"/>
                        </a:ext>
                      </a:extLst>
                    </a:blip>
                    <a:stretch>
                      <a:fillRect/>
                    </a:stretch>
                  </pic:blipFill>
                  <pic:spPr>
                    <a:xfrm>
                      <a:off x="0" y="0"/>
                      <a:ext cx="6312231" cy="285765"/>
                    </a:xfrm>
                    <a:prstGeom prst="rect">
                      <a:avLst/>
                    </a:prstGeom>
                  </pic:spPr>
                </pic:pic>
              </a:graphicData>
            </a:graphic>
          </wp:inline>
        </w:drawing>
      </w:r>
    </w:p>
    <w:p w14:paraId="2D1F75C9" w14:textId="77777777" w:rsidR="00CD297E" w:rsidRDefault="00CD297E" w:rsidP="00CD297E">
      <w:pPr>
        <w:rPr>
          <w:rFonts w:ascii="Arial" w:hAnsi="Arial" w:cs="Arial"/>
          <w:szCs w:val="28"/>
        </w:rPr>
      </w:pPr>
      <w:r>
        <w:rPr>
          <w:rFonts w:ascii="Arial" w:hAnsi="Arial" w:cs="Arial"/>
          <w:szCs w:val="28"/>
        </w:rPr>
        <w:t xml:space="preserve"> After you run this, write the following to import all the required Libraries. </w:t>
      </w:r>
    </w:p>
    <w:p w14:paraId="2AF66C13" w14:textId="77777777" w:rsidR="00CD297E" w:rsidRDefault="00CD297E" w:rsidP="00CD297E">
      <w:pPr>
        <w:rPr>
          <w:rFonts w:ascii="Arial" w:hAnsi="Arial" w:cs="Arial"/>
          <w:szCs w:val="28"/>
        </w:rPr>
      </w:pPr>
    </w:p>
    <w:p w14:paraId="4A9CD664" w14:textId="10A7788C" w:rsidR="00CD297E" w:rsidRDefault="0039161F" w:rsidP="00CD297E">
      <w:pPr>
        <w:rPr>
          <w:rFonts w:ascii="Arial" w:hAnsi="Arial" w:cs="Arial"/>
          <w:szCs w:val="28"/>
        </w:rPr>
      </w:pPr>
      <w:r>
        <w:rPr>
          <w:rFonts w:ascii="Arial" w:hAnsi="Arial" w:cs="Arial"/>
          <w:noProof/>
          <w:szCs w:val="28"/>
        </w:rPr>
        <w:drawing>
          <wp:inline distT="0" distB="0" distL="0" distR="0" wp14:anchorId="03C85207" wp14:editId="47029DBF">
            <wp:extent cx="6026149" cy="1174750"/>
            <wp:effectExtent l="0" t="0" r="0" b="635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orting packages.PNG"/>
                    <pic:cNvPicPr/>
                  </pic:nvPicPr>
                  <pic:blipFill>
                    <a:blip r:embed="rId11">
                      <a:extLst>
                        <a:ext uri="{28A0092B-C50C-407E-A947-70E740481C1C}">
                          <a14:useLocalDpi xmlns:a14="http://schemas.microsoft.com/office/drawing/2010/main" val="0"/>
                        </a:ext>
                      </a:extLst>
                    </a:blip>
                    <a:stretch>
                      <a:fillRect/>
                    </a:stretch>
                  </pic:blipFill>
                  <pic:spPr>
                    <a:xfrm>
                      <a:off x="0" y="0"/>
                      <a:ext cx="6045512" cy="1178525"/>
                    </a:xfrm>
                    <a:prstGeom prst="rect">
                      <a:avLst/>
                    </a:prstGeom>
                  </pic:spPr>
                </pic:pic>
              </a:graphicData>
            </a:graphic>
          </wp:inline>
        </w:drawing>
      </w:r>
    </w:p>
    <w:p w14:paraId="7DD98AB9" w14:textId="77777777" w:rsidR="00CD297E" w:rsidRDefault="00CD297E" w:rsidP="00CD297E">
      <w:pPr>
        <w:rPr>
          <w:rFonts w:ascii="Arial" w:hAnsi="Arial" w:cs="Arial"/>
          <w:szCs w:val="28"/>
        </w:rPr>
      </w:pPr>
    </w:p>
    <w:p w14:paraId="1DABD797" w14:textId="77777777" w:rsidR="00CD297E" w:rsidRDefault="00CD297E" w:rsidP="00CD297E">
      <w:pPr>
        <w:rPr>
          <w:rFonts w:ascii="Arial" w:hAnsi="Arial" w:cs="Arial"/>
          <w:b/>
          <w:szCs w:val="24"/>
          <w:highlight w:val="yellow"/>
          <w:u w:val="single"/>
        </w:rPr>
      </w:pPr>
    </w:p>
    <w:p w14:paraId="647A8369" w14:textId="77777777" w:rsidR="00CD297E" w:rsidRDefault="00CD297E" w:rsidP="00CD297E">
      <w:pPr>
        <w:rPr>
          <w:rFonts w:ascii="Arial" w:hAnsi="Arial" w:cs="Arial"/>
          <w:b/>
          <w:szCs w:val="24"/>
          <w:highlight w:val="yellow"/>
          <w:u w:val="single"/>
        </w:rPr>
      </w:pPr>
    </w:p>
    <w:p w14:paraId="4B103EE4" w14:textId="77777777" w:rsidR="00CD297E" w:rsidRPr="004A278F" w:rsidRDefault="00CD297E" w:rsidP="00CD297E">
      <w:pPr>
        <w:rPr>
          <w:rFonts w:ascii="Arial" w:hAnsi="Arial" w:cs="Arial"/>
          <w:b/>
          <w:szCs w:val="24"/>
        </w:rPr>
      </w:pPr>
      <w:r w:rsidRPr="00A14A92">
        <w:rPr>
          <w:rFonts w:ascii="Arial" w:hAnsi="Arial" w:cs="Arial"/>
          <w:b/>
          <w:szCs w:val="24"/>
          <w:highlight w:val="yellow"/>
          <w:u w:val="single"/>
        </w:rPr>
        <w:t>Question</w:t>
      </w:r>
      <w:r w:rsidRPr="00A14A92">
        <w:rPr>
          <w:rFonts w:ascii="Arial" w:hAnsi="Arial" w:cs="Arial"/>
          <w:b/>
          <w:szCs w:val="24"/>
          <w:highlight w:val="yellow"/>
        </w:rPr>
        <w:t>:</w:t>
      </w:r>
      <w:r w:rsidRPr="004A278F">
        <w:rPr>
          <w:rFonts w:ascii="Arial" w:hAnsi="Arial" w:cs="Arial"/>
          <w:b/>
          <w:szCs w:val="24"/>
        </w:rPr>
        <w:t xml:space="preserve"> </w:t>
      </w:r>
    </w:p>
    <w:p w14:paraId="4949924F" w14:textId="77777777" w:rsidR="00CD297E" w:rsidRDefault="00CD297E" w:rsidP="00CD297E">
      <w:pPr>
        <w:pStyle w:val="ListParagraph"/>
        <w:numPr>
          <w:ilvl w:val="0"/>
          <w:numId w:val="1"/>
        </w:numPr>
        <w:rPr>
          <w:rFonts w:ascii="Arial" w:hAnsi="Arial" w:cs="Arial"/>
          <w:b/>
          <w:color w:val="002060"/>
        </w:rPr>
      </w:pPr>
      <w:r>
        <w:rPr>
          <w:rFonts w:ascii="Arial" w:hAnsi="Arial" w:cs="Arial"/>
          <w:b/>
          <w:color w:val="0070C0"/>
        </w:rPr>
        <w:t>T</w:t>
      </w:r>
      <w:r w:rsidRPr="00757155">
        <w:rPr>
          <w:rFonts w:ascii="Arial" w:hAnsi="Arial" w:cs="Arial"/>
          <w:b/>
          <w:color w:val="0070C0"/>
        </w:rPr>
        <w:t>ake a screen shot of your page</w:t>
      </w:r>
      <w:r>
        <w:rPr>
          <w:rFonts w:ascii="Arial" w:hAnsi="Arial" w:cs="Arial"/>
          <w:b/>
          <w:color w:val="0070C0"/>
        </w:rPr>
        <w:t>,</w:t>
      </w:r>
      <w:r w:rsidRPr="00757155">
        <w:rPr>
          <w:rFonts w:ascii="Arial" w:hAnsi="Arial" w:cs="Arial"/>
          <w:b/>
          <w:color w:val="0070C0"/>
        </w:rPr>
        <w:t xml:space="preserve"> showing page Title (your name) and</w:t>
      </w:r>
      <w:r>
        <w:rPr>
          <w:rFonts w:ascii="Arial" w:hAnsi="Arial" w:cs="Arial"/>
          <w:b/>
          <w:color w:val="0070C0"/>
        </w:rPr>
        <w:t xml:space="preserve"> </w:t>
      </w:r>
      <w:r w:rsidRPr="00757155">
        <w:rPr>
          <w:rFonts w:ascii="Arial" w:hAnsi="Arial" w:cs="Arial"/>
          <w:b/>
          <w:color w:val="0070C0"/>
        </w:rPr>
        <w:t>page background</w:t>
      </w:r>
      <w:r>
        <w:rPr>
          <w:rFonts w:ascii="Arial" w:hAnsi="Arial" w:cs="Arial"/>
          <w:b/>
          <w:color w:val="002060"/>
        </w:rPr>
        <w:t>.</w:t>
      </w:r>
    </w:p>
    <w:p w14:paraId="267EC69B" w14:textId="77777777" w:rsidR="00CD297E" w:rsidRDefault="00CD297E" w:rsidP="00CD297E">
      <w:pPr>
        <w:rPr>
          <w:rFonts w:ascii="Arial" w:hAnsi="Arial" w:cs="Arial"/>
          <w:b/>
        </w:rPr>
      </w:pPr>
    </w:p>
    <w:p w14:paraId="6895DCFB" w14:textId="77777777" w:rsidR="00CD297E" w:rsidRDefault="00CD297E" w:rsidP="00CD297E">
      <w:pPr>
        <w:rPr>
          <w:rFonts w:ascii="Arial" w:hAnsi="Arial" w:cs="Arial"/>
          <w:b/>
          <w:color w:val="002060"/>
        </w:rPr>
      </w:pPr>
      <w:r w:rsidRPr="00834F63">
        <w:rPr>
          <w:rFonts w:ascii="Arial" w:hAnsi="Arial" w:cs="Arial"/>
          <w:b/>
        </w:rPr>
        <w:t>S</w:t>
      </w:r>
      <w:r>
        <w:rPr>
          <w:rFonts w:ascii="Arial" w:hAnsi="Arial" w:cs="Arial"/>
          <w:b/>
        </w:rPr>
        <w:t>tep 2</w:t>
      </w:r>
      <w:r w:rsidRPr="00834F63">
        <w:rPr>
          <w:rFonts w:ascii="Arial" w:hAnsi="Arial" w:cs="Arial"/>
          <w:b/>
        </w:rPr>
        <w:t xml:space="preserve">: </w:t>
      </w:r>
      <w:r w:rsidRPr="00966FD9">
        <w:rPr>
          <w:rFonts w:ascii="Arial" w:hAnsi="Arial" w:cs="Arial"/>
          <w:b/>
          <w:color w:val="002060"/>
        </w:rPr>
        <w:t>Setting Directory and Reading Fi</w:t>
      </w:r>
      <w:r>
        <w:rPr>
          <w:rFonts w:ascii="Arial" w:hAnsi="Arial" w:cs="Arial"/>
          <w:b/>
          <w:color w:val="002060"/>
        </w:rPr>
        <w:t>l</w:t>
      </w:r>
      <w:r w:rsidRPr="00966FD9">
        <w:rPr>
          <w:rFonts w:ascii="Arial" w:hAnsi="Arial" w:cs="Arial"/>
          <w:b/>
          <w:color w:val="002060"/>
        </w:rPr>
        <w:t>e</w:t>
      </w:r>
    </w:p>
    <w:p w14:paraId="584B7D9F" w14:textId="77777777" w:rsidR="00CD297E" w:rsidRDefault="00CD297E" w:rsidP="00CD297E">
      <w:pPr>
        <w:rPr>
          <w:rFonts w:ascii="Arial" w:hAnsi="Arial" w:cs="Arial"/>
          <w:b/>
          <w:color w:val="002060"/>
        </w:rPr>
      </w:pPr>
    </w:p>
    <w:p w14:paraId="2F823897" w14:textId="71E77051" w:rsidR="00CD297E" w:rsidRDefault="00CD297E" w:rsidP="00CD297E">
      <w:pPr>
        <w:rPr>
          <w:rFonts w:ascii="Arial" w:hAnsi="Arial" w:cs="Arial"/>
          <w:bCs/>
          <w:color w:val="002060"/>
        </w:rPr>
      </w:pPr>
      <w:r w:rsidRPr="00CE59FD">
        <w:rPr>
          <w:rFonts w:ascii="Arial" w:hAnsi="Arial" w:cs="Arial"/>
          <w:bCs/>
          <w:color w:val="002060"/>
        </w:rPr>
        <w:t>Add the following code.</w:t>
      </w:r>
    </w:p>
    <w:p w14:paraId="56CCD5A6" w14:textId="7C8E8C13" w:rsidR="0039161F" w:rsidRDefault="0039161F" w:rsidP="0039161F">
      <w:pPr>
        <w:pStyle w:val="ListParagraph"/>
        <w:numPr>
          <w:ilvl w:val="0"/>
          <w:numId w:val="21"/>
        </w:numPr>
        <w:rPr>
          <w:rFonts w:ascii="Arial" w:hAnsi="Arial" w:cs="Arial"/>
          <w:bCs/>
          <w:color w:val="002060"/>
        </w:rPr>
      </w:pPr>
      <w:r>
        <w:rPr>
          <w:rFonts w:ascii="Arial" w:hAnsi="Arial" w:cs="Arial"/>
          <w:bCs/>
          <w:color w:val="002060"/>
        </w:rPr>
        <w:t xml:space="preserve">Add the path where your csv file(‘JHU.csv’) provided along with the assignment is stored in your local system.  </w:t>
      </w:r>
    </w:p>
    <w:p w14:paraId="03A0AB11" w14:textId="77777777" w:rsidR="0039161F" w:rsidRPr="0039161F" w:rsidRDefault="0039161F" w:rsidP="0039161F">
      <w:pPr>
        <w:rPr>
          <w:rFonts w:ascii="Arial" w:hAnsi="Arial" w:cs="Arial"/>
          <w:bCs/>
          <w:color w:val="002060"/>
        </w:rPr>
      </w:pPr>
    </w:p>
    <w:p w14:paraId="078265E9" w14:textId="7E0FE7EA" w:rsidR="00996B12" w:rsidRPr="00996B12" w:rsidRDefault="0039161F" w:rsidP="00996B12">
      <w:pPr>
        <w:pStyle w:val="ListParagraph"/>
        <w:rPr>
          <w:rFonts w:ascii="Arial" w:hAnsi="Arial" w:cs="Arial"/>
          <w:bCs/>
        </w:rPr>
      </w:pPr>
      <w:r>
        <w:rPr>
          <w:rFonts w:ascii="Arial" w:hAnsi="Arial" w:cs="Arial"/>
          <w:bCs/>
          <w:noProof/>
        </w:rPr>
        <w:drawing>
          <wp:inline distT="0" distB="0" distL="0" distR="0" wp14:anchorId="4340EEDF" wp14:editId="01D1759D">
            <wp:extent cx="5864225" cy="279386"/>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ading csv file.PNG"/>
                    <pic:cNvPicPr/>
                  </pic:nvPicPr>
                  <pic:blipFill>
                    <a:blip r:embed="rId12">
                      <a:extLst>
                        <a:ext uri="{28A0092B-C50C-407E-A947-70E740481C1C}">
                          <a14:useLocalDpi xmlns:a14="http://schemas.microsoft.com/office/drawing/2010/main" val="0"/>
                        </a:ext>
                      </a:extLst>
                    </a:blip>
                    <a:stretch>
                      <a:fillRect/>
                    </a:stretch>
                  </pic:blipFill>
                  <pic:spPr>
                    <a:xfrm>
                      <a:off x="0" y="0"/>
                      <a:ext cx="6275025" cy="298958"/>
                    </a:xfrm>
                    <a:prstGeom prst="rect">
                      <a:avLst/>
                    </a:prstGeom>
                  </pic:spPr>
                </pic:pic>
              </a:graphicData>
            </a:graphic>
          </wp:inline>
        </w:drawing>
      </w:r>
    </w:p>
    <w:p w14:paraId="308C59FC" w14:textId="103B5618" w:rsidR="00996B12" w:rsidRDefault="00996B12" w:rsidP="00996B12">
      <w:pPr>
        <w:rPr>
          <w:rFonts w:ascii="Arial" w:hAnsi="Arial" w:cs="Arial"/>
          <w:b/>
        </w:rPr>
      </w:pPr>
    </w:p>
    <w:p w14:paraId="4F629A14" w14:textId="069C7A9B" w:rsidR="0039161F" w:rsidRPr="0039161F" w:rsidRDefault="0039161F" w:rsidP="0039161F">
      <w:pPr>
        <w:pStyle w:val="ListParagraph"/>
        <w:numPr>
          <w:ilvl w:val="0"/>
          <w:numId w:val="21"/>
        </w:numPr>
        <w:rPr>
          <w:rFonts w:ascii="Arial" w:hAnsi="Arial" w:cs="Arial"/>
          <w:b/>
        </w:rPr>
      </w:pPr>
      <w:r>
        <w:rPr>
          <w:rFonts w:ascii="Arial" w:hAnsi="Arial" w:cs="Arial"/>
          <w:bCs/>
        </w:rPr>
        <w:t xml:space="preserve">Now, to look at the first five instances of the dataset, we use the head() function. </w:t>
      </w:r>
    </w:p>
    <w:p w14:paraId="3C183405" w14:textId="2D0C36C0" w:rsidR="0039161F" w:rsidRPr="0039161F" w:rsidRDefault="0039161F" w:rsidP="0039161F">
      <w:pPr>
        <w:rPr>
          <w:rFonts w:ascii="Arial" w:hAnsi="Arial" w:cs="Arial"/>
          <w:b/>
        </w:rPr>
      </w:pPr>
      <w:r>
        <w:rPr>
          <w:rFonts w:ascii="Arial" w:hAnsi="Arial" w:cs="Arial"/>
          <w:b/>
          <w:noProof/>
        </w:rPr>
        <w:drawing>
          <wp:inline distT="0" distB="0" distL="0" distR="0" wp14:anchorId="489D2BFB" wp14:editId="2046F7D0">
            <wp:extent cx="6059170" cy="17526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f head.PNG"/>
                    <pic:cNvPicPr/>
                  </pic:nvPicPr>
                  <pic:blipFill>
                    <a:blip r:embed="rId13">
                      <a:extLst>
                        <a:ext uri="{28A0092B-C50C-407E-A947-70E740481C1C}">
                          <a14:useLocalDpi xmlns:a14="http://schemas.microsoft.com/office/drawing/2010/main" val="0"/>
                        </a:ext>
                      </a:extLst>
                    </a:blip>
                    <a:stretch>
                      <a:fillRect/>
                    </a:stretch>
                  </pic:blipFill>
                  <pic:spPr>
                    <a:xfrm>
                      <a:off x="0" y="0"/>
                      <a:ext cx="6059170" cy="1752600"/>
                    </a:xfrm>
                    <a:prstGeom prst="rect">
                      <a:avLst/>
                    </a:prstGeom>
                  </pic:spPr>
                </pic:pic>
              </a:graphicData>
            </a:graphic>
          </wp:inline>
        </w:drawing>
      </w:r>
    </w:p>
    <w:p w14:paraId="1364F72F" w14:textId="77777777" w:rsidR="00CD297E" w:rsidRDefault="00CD297E" w:rsidP="00CD297E">
      <w:pPr>
        <w:rPr>
          <w:rFonts w:ascii="Arial" w:hAnsi="Arial" w:cs="Arial"/>
          <w:b/>
        </w:rPr>
      </w:pPr>
      <w:r>
        <w:rPr>
          <w:rFonts w:ascii="Arial" w:hAnsi="Arial" w:cs="Arial"/>
          <w:b/>
        </w:rPr>
        <w:t xml:space="preserve"># </w:t>
      </w:r>
      <w:proofErr w:type="spellStart"/>
      <w:r w:rsidR="00996B12">
        <w:rPr>
          <w:rFonts w:ascii="Arial" w:hAnsi="Arial" w:cs="Arial"/>
          <w:b/>
        </w:rPr>
        <w:t>Subsetting</w:t>
      </w:r>
      <w:proofErr w:type="spellEnd"/>
      <w:r>
        <w:rPr>
          <w:rFonts w:ascii="Arial" w:hAnsi="Arial" w:cs="Arial"/>
          <w:b/>
        </w:rPr>
        <w:t xml:space="preserve"> the Data Set. </w:t>
      </w:r>
    </w:p>
    <w:p w14:paraId="236B895D" w14:textId="2A8675D3" w:rsidR="00996B12" w:rsidRPr="00996B12" w:rsidRDefault="00996B12" w:rsidP="00CD297E">
      <w:pPr>
        <w:rPr>
          <w:rFonts w:ascii="Arial" w:hAnsi="Arial" w:cs="Arial"/>
          <w:bCs/>
        </w:rPr>
      </w:pPr>
      <w:r w:rsidRPr="00996B12">
        <w:rPr>
          <w:rFonts w:ascii="Arial" w:hAnsi="Arial" w:cs="Arial"/>
          <w:bCs/>
        </w:rPr>
        <w:t>Since</w:t>
      </w:r>
      <w:r>
        <w:rPr>
          <w:rFonts w:ascii="Arial" w:hAnsi="Arial" w:cs="Arial"/>
          <w:bCs/>
        </w:rPr>
        <w:t xml:space="preserve"> we have a lot of unnecessary columns in the dataset, we subset our data to include only those columns necessary for our analysis</w:t>
      </w:r>
      <w:r w:rsidR="00FA48D7">
        <w:rPr>
          <w:rFonts w:ascii="Arial" w:hAnsi="Arial" w:cs="Arial"/>
          <w:bCs/>
        </w:rPr>
        <w:t xml:space="preserve">. As for the second line of the code, all entries from row number 3251 are nulls, so we remove them from our analysis and subset the data to only include </w:t>
      </w:r>
      <w:proofErr w:type="gramStart"/>
      <w:r w:rsidR="00FA48D7">
        <w:rPr>
          <w:rFonts w:ascii="Arial" w:hAnsi="Arial" w:cs="Arial"/>
          <w:bCs/>
        </w:rPr>
        <w:t>particular columns</w:t>
      </w:r>
      <w:proofErr w:type="gramEnd"/>
      <w:r w:rsidR="00FA48D7">
        <w:rPr>
          <w:rFonts w:ascii="Arial" w:hAnsi="Arial" w:cs="Arial"/>
          <w:bCs/>
        </w:rPr>
        <w:t xml:space="preserve"> and rows. </w:t>
      </w:r>
    </w:p>
    <w:p w14:paraId="6F816C9B" w14:textId="77777777" w:rsidR="00CD297E" w:rsidRPr="00E74933" w:rsidRDefault="00FA0CEF" w:rsidP="00CD297E">
      <w:pPr>
        <w:rPr>
          <w:rFonts w:ascii="Arial" w:hAnsi="Arial" w:cs="Arial"/>
          <w:b/>
        </w:rPr>
      </w:pPr>
      <w:r>
        <w:rPr>
          <w:rFonts w:ascii="Arial" w:hAnsi="Arial" w:cs="Arial"/>
          <w:b/>
          <w:noProof/>
        </w:rPr>
        <w:drawing>
          <wp:inline distT="0" distB="0" distL="0" distR="0" wp14:anchorId="2ADCE45E" wp14:editId="7731AEA1">
            <wp:extent cx="6059170" cy="55689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ubsetting data.PNG"/>
                    <pic:cNvPicPr/>
                  </pic:nvPicPr>
                  <pic:blipFill>
                    <a:blip r:embed="rId14">
                      <a:extLst>
                        <a:ext uri="{28A0092B-C50C-407E-A947-70E740481C1C}">
                          <a14:useLocalDpi xmlns:a14="http://schemas.microsoft.com/office/drawing/2010/main" val="0"/>
                        </a:ext>
                      </a:extLst>
                    </a:blip>
                    <a:stretch>
                      <a:fillRect/>
                    </a:stretch>
                  </pic:blipFill>
                  <pic:spPr>
                    <a:xfrm>
                      <a:off x="0" y="0"/>
                      <a:ext cx="6059170" cy="556895"/>
                    </a:xfrm>
                    <a:prstGeom prst="rect">
                      <a:avLst/>
                    </a:prstGeom>
                  </pic:spPr>
                </pic:pic>
              </a:graphicData>
            </a:graphic>
          </wp:inline>
        </w:drawing>
      </w:r>
    </w:p>
    <w:p w14:paraId="53305C83" w14:textId="25B20D25" w:rsidR="00CD297E" w:rsidRDefault="00CD297E" w:rsidP="00CD297E">
      <w:pPr>
        <w:rPr>
          <w:rFonts w:ascii="Arial" w:hAnsi="Arial" w:cs="Arial"/>
        </w:rPr>
      </w:pPr>
    </w:p>
    <w:p w14:paraId="3E187973" w14:textId="77777777" w:rsidR="00B66007" w:rsidRDefault="00B66007" w:rsidP="00B66007">
      <w:pPr>
        <w:rPr>
          <w:rFonts w:ascii="Arial" w:hAnsi="Arial" w:cs="Arial"/>
          <w:b/>
          <w:color w:val="0070C0"/>
          <w:szCs w:val="24"/>
          <w:u w:val="single"/>
        </w:rPr>
      </w:pPr>
    </w:p>
    <w:p w14:paraId="043532AA" w14:textId="77777777" w:rsidR="00B66007" w:rsidRDefault="00B66007" w:rsidP="00B66007">
      <w:pPr>
        <w:rPr>
          <w:rFonts w:ascii="Arial" w:hAnsi="Arial" w:cs="Arial"/>
          <w:b/>
          <w:color w:val="0070C0"/>
          <w:szCs w:val="24"/>
          <w:u w:val="single"/>
        </w:rPr>
      </w:pPr>
    </w:p>
    <w:p w14:paraId="679D2AB1" w14:textId="4BF8006D" w:rsidR="00B66007" w:rsidRPr="00757155" w:rsidRDefault="00B66007" w:rsidP="00B66007">
      <w:pPr>
        <w:rPr>
          <w:rFonts w:ascii="Arial" w:hAnsi="Arial" w:cs="Arial"/>
          <w:b/>
          <w:color w:val="0070C0"/>
          <w:szCs w:val="24"/>
        </w:rPr>
      </w:pPr>
      <w:r w:rsidRPr="00757155">
        <w:rPr>
          <w:rFonts w:ascii="Arial" w:hAnsi="Arial" w:cs="Arial"/>
          <w:b/>
          <w:color w:val="0070C0"/>
          <w:szCs w:val="24"/>
          <w:u w:val="single"/>
        </w:rPr>
        <w:lastRenderedPageBreak/>
        <w:t>Question</w:t>
      </w:r>
      <w:r w:rsidRPr="00757155">
        <w:rPr>
          <w:rFonts w:ascii="Arial" w:hAnsi="Arial" w:cs="Arial"/>
          <w:b/>
          <w:color w:val="0070C0"/>
          <w:szCs w:val="24"/>
        </w:rPr>
        <w:t xml:space="preserve">: </w:t>
      </w:r>
    </w:p>
    <w:p w14:paraId="137BC5F5" w14:textId="50BCBA55" w:rsidR="00B66007" w:rsidRDefault="00B66007" w:rsidP="00B66007">
      <w:pPr>
        <w:pStyle w:val="ListParagraph"/>
        <w:numPr>
          <w:ilvl w:val="0"/>
          <w:numId w:val="3"/>
        </w:numPr>
        <w:rPr>
          <w:rFonts w:ascii="Arial" w:hAnsi="Arial" w:cs="Arial"/>
          <w:b/>
          <w:color w:val="0070C0"/>
        </w:rPr>
      </w:pPr>
      <w:r>
        <w:rPr>
          <w:rFonts w:ascii="Arial" w:hAnsi="Arial" w:cs="Arial"/>
          <w:b/>
          <w:color w:val="0070C0"/>
        </w:rPr>
        <w:t xml:space="preserve">Paste a screen shot of your updated dataset displaying the first five instances. </w:t>
      </w:r>
    </w:p>
    <w:p w14:paraId="0E6612F0" w14:textId="77777777" w:rsidR="00B66007" w:rsidRDefault="00B66007" w:rsidP="00B66007">
      <w:pPr>
        <w:rPr>
          <w:rFonts w:ascii="Arial" w:hAnsi="Arial" w:cs="Arial"/>
          <w:b/>
          <w:color w:val="0070C0"/>
        </w:rPr>
      </w:pPr>
    </w:p>
    <w:p w14:paraId="3AAF069B" w14:textId="77777777" w:rsidR="00B66007" w:rsidRDefault="00B66007" w:rsidP="00CD297E">
      <w:pPr>
        <w:rPr>
          <w:rFonts w:ascii="Arial" w:hAnsi="Arial" w:cs="Arial"/>
        </w:rPr>
      </w:pPr>
    </w:p>
    <w:p w14:paraId="0159DE24" w14:textId="77777777" w:rsidR="00E74933" w:rsidRDefault="00CD297E" w:rsidP="00CD297E">
      <w:pPr>
        <w:rPr>
          <w:rFonts w:ascii="Arial" w:hAnsi="Arial" w:cs="Arial"/>
          <w:b/>
          <w:szCs w:val="28"/>
        </w:rPr>
      </w:pPr>
      <w:r>
        <w:rPr>
          <w:rFonts w:ascii="Arial" w:hAnsi="Arial" w:cs="Arial"/>
          <w:b/>
          <w:szCs w:val="28"/>
        </w:rPr>
        <w:t>Step 3</w:t>
      </w:r>
      <w:r w:rsidRPr="004D0992">
        <w:rPr>
          <w:rFonts w:ascii="Arial" w:hAnsi="Arial" w:cs="Arial"/>
          <w:b/>
          <w:szCs w:val="28"/>
        </w:rPr>
        <w:t>:</w:t>
      </w:r>
      <w:r>
        <w:rPr>
          <w:rFonts w:ascii="Arial" w:hAnsi="Arial" w:cs="Arial"/>
          <w:b/>
          <w:szCs w:val="28"/>
        </w:rPr>
        <w:t xml:space="preserve"> </w:t>
      </w:r>
      <w:r w:rsidR="00E74933">
        <w:rPr>
          <w:rFonts w:ascii="Arial" w:hAnsi="Arial" w:cs="Arial"/>
          <w:b/>
          <w:szCs w:val="28"/>
        </w:rPr>
        <w:t xml:space="preserve">Creating </w:t>
      </w:r>
      <w:r w:rsidR="00BC1F27">
        <w:rPr>
          <w:rFonts w:ascii="Arial" w:hAnsi="Arial" w:cs="Arial"/>
          <w:b/>
          <w:szCs w:val="28"/>
        </w:rPr>
        <w:t xml:space="preserve">a Bar Chart Visualization in Altair </w:t>
      </w:r>
    </w:p>
    <w:p w14:paraId="6FABC8AB" w14:textId="77777777" w:rsidR="00FE2B0B" w:rsidRDefault="00EB7FC6" w:rsidP="00DC6315">
      <w:pPr>
        <w:rPr>
          <w:rFonts w:ascii="Arial" w:hAnsi="Arial" w:cs="Arial"/>
          <w:bCs/>
          <w:i/>
          <w:iCs/>
          <w:szCs w:val="28"/>
          <w:u w:val="single"/>
        </w:rPr>
      </w:pPr>
      <w:r w:rsidRPr="00DC6315">
        <w:rPr>
          <w:rFonts w:ascii="Arial" w:hAnsi="Arial" w:cs="Arial"/>
          <w:bCs/>
          <w:i/>
          <w:iCs/>
          <w:szCs w:val="28"/>
          <w:u w:val="single"/>
        </w:rPr>
        <w:t xml:space="preserve">A bar chart Visualization showing </w:t>
      </w:r>
      <w:r w:rsidR="00DC6315" w:rsidRPr="00DC6315">
        <w:rPr>
          <w:rFonts w:ascii="Arial" w:hAnsi="Arial" w:cs="Arial"/>
          <w:bCs/>
          <w:i/>
          <w:iCs/>
          <w:szCs w:val="28"/>
          <w:u w:val="single"/>
        </w:rPr>
        <w:t>T</w:t>
      </w:r>
      <w:r w:rsidRPr="00DC6315">
        <w:rPr>
          <w:rFonts w:ascii="Arial" w:hAnsi="Arial" w:cs="Arial"/>
          <w:bCs/>
          <w:i/>
          <w:iCs/>
          <w:szCs w:val="28"/>
          <w:u w:val="single"/>
        </w:rPr>
        <w:t xml:space="preserve">op 10 </w:t>
      </w:r>
      <w:r w:rsidR="00DC6315">
        <w:rPr>
          <w:rFonts w:ascii="Arial" w:hAnsi="Arial" w:cs="Arial"/>
          <w:bCs/>
          <w:i/>
          <w:iCs/>
          <w:szCs w:val="28"/>
          <w:u w:val="single"/>
        </w:rPr>
        <w:t>states</w:t>
      </w:r>
      <w:r w:rsidRPr="00DC6315">
        <w:rPr>
          <w:rFonts w:ascii="Arial" w:hAnsi="Arial" w:cs="Arial"/>
          <w:bCs/>
          <w:i/>
          <w:iCs/>
          <w:szCs w:val="28"/>
          <w:u w:val="single"/>
        </w:rPr>
        <w:t xml:space="preserve"> of </w:t>
      </w:r>
      <w:r w:rsidR="00DC6315" w:rsidRPr="00DC6315">
        <w:rPr>
          <w:rFonts w:ascii="Arial" w:hAnsi="Arial" w:cs="Arial"/>
          <w:bCs/>
          <w:i/>
          <w:iCs/>
          <w:szCs w:val="28"/>
          <w:u w:val="single"/>
        </w:rPr>
        <w:t>COVID-</w:t>
      </w:r>
      <w:r w:rsidRPr="00DC6315">
        <w:rPr>
          <w:rFonts w:ascii="Arial" w:hAnsi="Arial" w:cs="Arial"/>
          <w:bCs/>
          <w:i/>
          <w:iCs/>
          <w:szCs w:val="28"/>
          <w:u w:val="single"/>
        </w:rPr>
        <w:t>19 cases</w:t>
      </w:r>
      <w:r w:rsidR="00DC6315" w:rsidRPr="00DC6315">
        <w:rPr>
          <w:rFonts w:ascii="Arial" w:hAnsi="Arial" w:cs="Arial"/>
          <w:bCs/>
          <w:i/>
          <w:iCs/>
          <w:szCs w:val="28"/>
          <w:u w:val="single"/>
        </w:rPr>
        <w:t>:</w:t>
      </w:r>
    </w:p>
    <w:p w14:paraId="2C3E2DCD" w14:textId="77777777" w:rsidR="00DC6315" w:rsidRDefault="00DC6315" w:rsidP="00DC6315">
      <w:pPr>
        <w:pStyle w:val="ListParagraph"/>
        <w:numPr>
          <w:ilvl w:val="0"/>
          <w:numId w:val="15"/>
        </w:numPr>
        <w:rPr>
          <w:rFonts w:ascii="Arial" w:hAnsi="Arial" w:cs="Arial"/>
          <w:bCs/>
          <w:szCs w:val="28"/>
        </w:rPr>
      </w:pPr>
      <w:r>
        <w:rPr>
          <w:rFonts w:ascii="Arial" w:hAnsi="Arial" w:cs="Arial"/>
          <w:bCs/>
          <w:szCs w:val="28"/>
        </w:rPr>
        <w:t xml:space="preserve">Type in the following code in the code cell to get the Top 10 states in </w:t>
      </w:r>
      <w:r w:rsidR="00BC1F27">
        <w:rPr>
          <w:rFonts w:ascii="Arial" w:hAnsi="Arial" w:cs="Arial"/>
          <w:bCs/>
          <w:szCs w:val="28"/>
        </w:rPr>
        <w:t xml:space="preserve">US according to the sum of confirmed cases: </w:t>
      </w:r>
    </w:p>
    <w:p w14:paraId="686FE338" w14:textId="77777777" w:rsidR="00BC1F27" w:rsidRPr="00DC6315" w:rsidRDefault="00BC1F27" w:rsidP="00BC1F27">
      <w:pPr>
        <w:pStyle w:val="ListParagraph"/>
        <w:rPr>
          <w:rFonts w:ascii="Arial" w:hAnsi="Arial" w:cs="Arial"/>
          <w:bCs/>
          <w:szCs w:val="28"/>
        </w:rPr>
      </w:pPr>
    </w:p>
    <w:p w14:paraId="276CBBB4" w14:textId="38F7F9D2" w:rsidR="00DC6315" w:rsidRDefault="0039161F" w:rsidP="00DC6315">
      <w:pPr>
        <w:rPr>
          <w:rFonts w:ascii="Arial" w:hAnsi="Arial" w:cs="Arial"/>
          <w:b/>
          <w:szCs w:val="28"/>
        </w:rPr>
      </w:pPr>
      <w:r>
        <w:rPr>
          <w:rFonts w:ascii="Arial" w:hAnsi="Arial" w:cs="Arial"/>
          <w:b/>
          <w:noProof/>
          <w:szCs w:val="28"/>
        </w:rPr>
        <w:drawing>
          <wp:inline distT="0" distB="0" distL="0" distR="0" wp14:anchorId="1C37AFFA" wp14:editId="4C1AB933">
            <wp:extent cx="6059170" cy="1308735"/>
            <wp:effectExtent l="0" t="0" r="0" b="5715"/>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 chart.PNG"/>
                    <pic:cNvPicPr/>
                  </pic:nvPicPr>
                  <pic:blipFill>
                    <a:blip r:embed="rId15">
                      <a:extLst>
                        <a:ext uri="{28A0092B-C50C-407E-A947-70E740481C1C}">
                          <a14:useLocalDpi xmlns:a14="http://schemas.microsoft.com/office/drawing/2010/main" val="0"/>
                        </a:ext>
                      </a:extLst>
                    </a:blip>
                    <a:stretch>
                      <a:fillRect/>
                    </a:stretch>
                  </pic:blipFill>
                  <pic:spPr>
                    <a:xfrm>
                      <a:off x="0" y="0"/>
                      <a:ext cx="6059170" cy="1308735"/>
                    </a:xfrm>
                    <a:prstGeom prst="rect">
                      <a:avLst/>
                    </a:prstGeom>
                  </pic:spPr>
                </pic:pic>
              </a:graphicData>
            </a:graphic>
          </wp:inline>
        </w:drawing>
      </w:r>
    </w:p>
    <w:p w14:paraId="0588F9C7" w14:textId="4F0B0EDD" w:rsidR="00FA48D7" w:rsidRDefault="00FA48D7" w:rsidP="00DC6315">
      <w:pPr>
        <w:rPr>
          <w:rFonts w:ascii="Arial" w:hAnsi="Arial" w:cs="Arial"/>
          <w:b/>
          <w:szCs w:val="28"/>
        </w:rPr>
      </w:pPr>
      <w:r>
        <w:rPr>
          <w:rFonts w:ascii="Arial" w:hAnsi="Arial" w:cs="Arial"/>
          <w:b/>
          <w:szCs w:val="28"/>
        </w:rPr>
        <w:t xml:space="preserve">Explanation: </w:t>
      </w:r>
    </w:p>
    <w:p w14:paraId="764612C4" w14:textId="08424431" w:rsidR="00FA48D7" w:rsidRPr="00FA48D7" w:rsidRDefault="00FA48D7" w:rsidP="00DC6315">
      <w:pPr>
        <w:rPr>
          <w:rFonts w:ascii="Arial" w:hAnsi="Arial" w:cs="Arial"/>
          <w:bCs/>
          <w:szCs w:val="28"/>
        </w:rPr>
      </w:pPr>
      <w:r>
        <w:rPr>
          <w:rFonts w:ascii="Arial" w:hAnsi="Arial" w:cs="Arial"/>
          <w:bCs/>
          <w:szCs w:val="28"/>
        </w:rPr>
        <w:t xml:space="preserve">In the code above, we group the data by </w:t>
      </w:r>
      <w:proofErr w:type="spellStart"/>
      <w:r>
        <w:rPr>
          <w:rFonts w:ascii="Arial" w:hAnsi="Arial" w:cs="Arial"/>
          <w:bCs/>
          <w:szCs w:val="28"/>
        </w:rPr>
        <w:t>ST_Name</w:t>
      </w:r>
      <w:proofErr w:type="spellEnd"/>
      <w:r>
        <w:rPr>
          <w:rFonts w:ascii="Arial" w:hAnsi="Arial" w:cs="Arial"/>
          <w:bCs/>
          <w:szCs w:val="28"/>
        </w:rPr>
        <w:t xml:space="preserve">(which is States in the US), use the rank function of </w:t>
      </w:r>
      <w:proofErr w:type="spellStart"/>
      <w:r>
        <w:rPr>
          <w:rFonts w:ascii="Arial" w:hAnsi="Arial" w:cs="Arial"/>
          <w:bCs/>
          <w:szCs w:val="28"/>
        </w:rPr>
        <w:t>altair</w:t>
      </w:r>
      <w:proofErr w:type="spellEnd"/>
      <w:r>
        <w:rPr>
          <w:rFonts w:ascii="Arial" w:hAnsi="Arial" w:cs="Arial"/>
          <w:bCs/>
          <w:szCs w:val="28"/>
        </w:rPr>
        <w:t xml:space="preserve"> and sort the data by the count of sum of confirmed cases in the United States to display the bar chart we get from the above code. </w:t>
      </w:r>
    </w:p>
    <w:p w14:paraId="1169B27F" w14:textId="77777777" w:rsidR="00DC6315" w:rsidRPr="00DC6315" w:rsidRDefault="00DC6315" w:rsidP="00DC6315">
      <w:pPr>
        <w:rPr>
          <w:rFonts w:ascii="Arial" w:hAnsi="Arial" w:cs="Arial"/>
          <w:b/>
          <w:szCs w:val="28"/>
        </w:rPr>
      </w:pPr>
    </w:p>
    <w:p w14:paraId="1EF17E44" w14:textId="77777777" w:rsidR="00CD297E" w:rsidRDefault="00CD297E" w:rsidP="00CD297E">
      <w:pPr>
        <w:rPr>
          <w:rFonts w:ascii="Arial" w:hAnsi="Arial" w:cs="Arial"/>
          <w:bCs/>
          <w:szCs w:val="28"/>
        </w:rPr>
      </w:pPr>
    </w:p>
    <w:p w14:paraId="3185BF29" w14:textId="77777777" w:rsidR="00CD297E" w:rsidRPr="00757155" w:rsidRDefault="00CD297E" w:rsidP="00CD297E">
      <w:pPr>
        <w:rPr>
          <w:rFonts w:ascii="Arial" w:hAnsi="Arial" w:cs="Arial"/>
          <w:b/>
          <w:color w:val="0070C0"/>
          <w:szCs w:val="24"/>
        </w:rPr>
      </w:pPr>
      <w:r w:rsidRPr="00757155">
        <w:rPr>
          <w:rFonts w:ascii="Arial" w:hAnsi="Arial" w:cs="Arial"/>
          <w:b/>
          <w:color w:val="0070C0"/>
          <w:szCs w:val="24"/>
          <w:u w:val="single"/>
        </w:rPr>
        <w:t>Question</w:t>
      </w:r>
      <w:r w:rsidRPr="00757155">
        <w:rPr>
          <w:rFonts w:ascii="Arial" w:hAnsi="Arial" w:cs="Arial"/>
          <w:b/>
          <w:color w:val="0070C0"/>
          <w:szCs w:val="24"/>
        </w:rPr>
        <w:t xml:space="preserve">: </w:t>
      </w:r>
    </w:p>
    <w:p w14:paraId="7303542B" w14:textId="77777777" w:rsidR="00CD297E" w:rsidRDefault="00BC1F27" w:rsidP="00CD297E">
      <w:pPr>
        <w:pStyle w:val="ListParagraph"/>
        <w:numPr>
          <w:ilvl w:val="0"/>
          <w:numId w:val="3"/>
        </w:numPr>
        <w:rPr>
          <w:rFonts w:ascii="Arial" w:hAnsi="Arial" w:cs="Arial"/>
          <w:b/>
          <w:color w:val="0070C0"/>
        </w:rPr>
      </w:pPr>
      <w:r>
        <w:rPr>
          <w:rFonts w:ascii="Arial" w:hAnsi="Arial" w:cs="Arial"/>
          <w:b/>
          <w:color w:val="0070C0"/>
        </w:rPr>
        <w:t xml:space="preserve">Paste a screen shot of your visualization above. </w:t>
      </w:r>
    </w:p>
    <w:p w14:paraId="61C0F260" w14:textId="77777777" w:rsidR="00BC1F27" w:rsidRDefault="00BC1F27" w:rsidP="00BC1F27">
      <w:pPr>
        <w:rPr>
          <w:rFonts w:ascii="Arial" w:hAnsi="Arial" w:cs="Arial"/>
          <w:b/>
          <w:color w:val="0070C0"/>
        </w:rPr>
      </w:pPr>
    </w:p>
    <w:p w14:paraId="421F3759" w14:textId="77777777" w:rsidR="00BC1F27" w:rsidRDefault="00BC1F27" w:rsidP="00BC1F27">
      <w:pPr>
        <w:rPr>
          <w:rFonts w:ascii="Arial" w:hAnsi="Arial" w:cs="Arial"/>
          <w:b/>
          <w:color w:val="0070C0"/>
        </w:rPr>
      </w:pPr>
      <w:r>
        <w:rPr>
          <w:rFonts w:ascii="Arial" w:hAnsi="Arial" w:cs="Arial"/>
          <w:b/>
          <w:color w:val="0070C0"/>
        </w:rPr>
        <w:t>Question:</w:t>
      </w:r>
    </w:p>
    <w:p w14:paraId="429B2F71" w14:textId="77777777" w:rsidR="00BC1F27" w:rsidRDefault="00BC1F27" w:rsidP="00BC1F27">
      <w:pPr>
        <w:pStyle w:val="ListParagraph"/>
        <w:numPr>
          <w:ilvl w:val="0"/>
          <w:numId w:val="3"/>
        </w:numPr>
        <w:rPr>
          <w:rFonts w:ascii="Arial" w:hAnsi="Arial" w:cs="Arial"/>
          <w:b/>
          <w:color w:val="0070C0"/>
        </w:rPr>
      </w:pPr>
      <w:r>
        <w:rPr>
          <w:rFonts w:ascii="Arial" w:hAnsi="Arial" w:cs="Arial"/>
          <w:b/>
          <w:color w:val="0070C0"/>
        </w:rPr>
        <w:t xml:space="preserve">List the top 5 states according to the bar chart(we will be needing these for our next visualization). </w:t>
      </w:r>
    </w:p>
    <w:p w14:paraId="5677E149" w14:textId="77777777" w:rsidR="00BC1F27" w:rsidRDefault="00BC1F27" w:rsidP="00BC1F27">
      <w:pPr>
        <w:rPr>
          <w:rFonts w:ascii="Arial" w:hAnsi="Arial" w:cs="Arial"/>
          <w:b/>
          <w:color w:val="0070C0"/>
        </w:rPr>
      </w:pPr>
    </w:p>
    <w:p w14:paraId="500A8230" w14:textId="77777777" w:rsidR="00BC1F27" w:rsidRDefault="00BC1F27" w:rsidP="00BC1F27">
      <w:pPr>
        <w:rPr>
          <w:rFonts w:ascii="Arial" w:hAnsi="Arial" w:cs="Arial"/>
          <w:b/>
          <w:szCs w:val="28"/>
        </w:rPr>
      </w:pPr>
      <w:r>
        <w:rPr>
          <w:rFonts w:ascii="Arial" w:hAnsi="Arial" w:cs="Arial"/>
          <w:b/>
          <w:szCs w:val="28"/>
        </w:rPr>
        <w:t>Step 4</w:t>
      </w:r>
      <w:r w:rsidRPr="004D0992">
        <w:rPr>
          <w:rFonts w:ascii="Arial" w:hAnsi="Arial" w:cs="Arial"/>
          <w:b/>
          <w:szCs w:val="28"/>
        </w:rPr>
        <w:t>:</w:t>
      </w:r>
      <w:r>
        <w:rPr>
          <w:rFonts w:ascii="Arial" w:hAnsi="Arial" w:cs="Arial"/>
          <w:b/>
          <w:szCs w:val="28"/>
        </w:rPr>
        <w:t xml:space="preserve"> Creating an Interactive Visualization in Altair </w:t>
      </w:r>
    </w:p>
    <w:p w14:paraId="3E314F05" w14:textId="77777777" w:rsidR="00BC1F27" w:rsidRDefault="00BC1F27" w:rsidP="00BC1F27">
      <w:pPr>
        <w:rPr>
          <w:rFonts w:ascii="Arial" w:hAnsi="Arial" w:cs="Arial"/>
          <w:bCs/>
          <w:szCs w:val="28"/>
        </w:rPr>
      </w:pPr>
      <w:r>
        <w:rPr>
          <w:rFonts w:ascii="Arial" w:hAnsi="Arial" w:cs="Arial"/>
          <w:bCs/>
          <w:i/>
          <w:iCs/>
          <w:szCs w:val="28"/>
          <w:u w:val="single"/>
        </w:rPr>
        <w:t xml:space="preserve">An interactive visualization of confirmed cases and deaths across top 5 states(calculated above) in the US </w:t>
      </w:r>
    </w:p>
    <w:p w14:paraId="04B135A8" w14:textId="77777777" w:rsidR="00BC1F27" w:rsidRDefault="00BC1F27" w:rsidP="003C6002">
      <w:pPr>
        <w:pStyle w:val="ListParagraph"/>
        <w:numPr>
          <w:ilvl w:val="0"/>
          <w:numId w:val="17"/>
        </w:numPr>
        <w:rPr>
          <w:rFonts w:ascii="Arial" w:hAnsi="Arial" w:cs="Arial"/>
          <w:bCs/>
          <w:szCs w:val="28"/>
        </w:rPr>
      </w:pPr>
      <w:r w:rsidRPr="00BC1F27">
        <w:rPr>
          <w:rFonts w:ascii="Arial" w:hAnsi="Arial" w:cs="Arial"/>
          <w:bCs/>
          <w:szCs w:val="28"/>
        </w:rPr>
        <w:t xml:space="preserve">Type in the following code in the code cell to </w:t>
      </w:r>
      <w:r w:rsidR="00E82684">
        <w:rPr>
          <w:rFonts w:ascii="Arial" w:hAnsi="Arial" w:cs="Arial"/>
          <w:bCs/>
          <w:szCs w:val="28"/>
        </w:rPr>
        <w:t>get an interactive visualization comparing the Confirmed cases and Deaths across the top 5 states:</w:t>
      </w:r>
    </w:p>
    <w:p w14:paraId="120B7823" w14:textId="653C3595" w:rsidR="00FA48D7" w:rsidRDefault="0039161F" w:rsidP="00E82684">
      <w:pPr>
        <w:rPr>
          <w:rFonts w:ascii="Arial" w:hAnsi="Arial" w:cs="Arial"/>
          <w:bCs/>
          <w:szCs w:val="28"/>
        </w:rPr>
      </w:pPr>
      <w:r>
        <w:rPr>
          <w:rFonts w:ascii="Arial" w:hAnsi="Arial" w:cs="Arial"/>
          <w:bCs/>
          <w:noProof/>
          <w:szCs w:val="28"/>
        </w:rPr>
        <w:lastRenderedPageBreak/>
        <w:drawing>
          <wp:inline distT="0" distB="0" distL="0" distR="0" wp14:anchorId="51E094F5" wp14:editId="3D5AB8DD">
            <wp:extent cx="6059170" cy="2070100"/>
            <wp:effectExtent l="0" t="0" r="0" b="635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erctive chart.PNG"/>
                    <pic:cNvPicPr/>
                  </pic:nvPicPr>
                  <pic:blipFill>
                    <a:blip r:embed="rId16">
                      <a:extLst>
                        <a:ext uri="{28A0092B-C50C-407E-A947-70E740481C1C}">
                          <a14:useLocalDpi xmlns:a14="http://schemas.microsoft.com/office/drawing/2010/main" val="0"/>
                        </a:ext>
                      </a:extLst>
                    </a:blip>
                    <a:stretch>
                      <a:fillRect/>
                    </a:stretch>
                  </pic:blipFill>
                  <pic:spPr>
                    <a:xfrm>
                      <a:off x="0" y="0"/>
                      <a:ext cx="6059170" cy="2070100"/>
                    </a:xfrm>
                    <a:prstGeom prst="rect">
                      <a:avLst/>
                    </a:prstGeom>
                  </pic:spPr>
                </pic:pic>
              </a:graphicData>
            </a:graphic>
          </wp:inline>
        </w:drawing>
      </w:r>
    </w:p>
    <w:p w14:paraId="303CF067" w14:textId="77777777" w:rsidR="00FA48D7" w:rsidRDefault="00FA48D7" w:rsidP="00E82684">
      <w:pPr>
        <w:rPr>
          <w:rFonts w:ascii="Arial" w:hAnsi="Arial" w:cs="Arial"/>
          <w:bCs/>
          <w:szCs w:val="28"/>
        </w:rPr>
      </w:pPr>
    </w:p>
    <w:p w14:paraId="45E1C2AE" w14:textId="0A5BF5FC" w:rsidR="00FA48D7" w:rsidRDefault="00FA48D7" w:rsidP="00E82684">
      <w:pPr>
        <w:rPr>
          <w:rFonts w:ascii="Arial" w:hAnsi="Arial" w:cs="Arial"/>
          <w:b/>
          <w:szCs w:val="28"/>
        </w:rPr>
      </w:pPr>
      <w:r w:rsidRPr="00FA48D7">
        <w:rPr>
          <w:rFonts w:ascii="Arial" w:hAnsi="Arial" w:cs="Arial"/>
          <w:b/>
          <w:szCs w:val="28"/>
        </w:rPr>
        <w:t xml:space="preserve">Explanation: </w:t>
      </w:r>
    </w:p>
    <w:p w14:paraId="04F87D1F" w14:textId="259B0E0B" w:rsidR="00FA48D7" w:rsidRDefault="00FA48D7" w:rsidP="00E82684">
      <w:pPr>
        <w:rPr>
          <w:rFonts w:ascii="Arial" w:hAnsi="Arial" w:cs="Arial"/>
          <w:bCs/>
          <w:szCs w:val="28"/>
        </w:rPr>
      </w:pPr>
      <w:r>
        <w:rPr>
          <w:rFonts w:ascii="Arial" w:hAnsi="Arial" w:cs="Arial"/>
          <w:bCs/>
          <w:szCs w:val="28"/>
        </w:rPr>
        <w:t xml:space="preserve">For the code above, you </w:t>
      </w:r>
      <w:proofErr w:type="gramStart"/>
      <w:r>
        <w:rPr>
          <w:rFonts w:ascii="Arial" w:hAnsi="Arial" w:cs="Arial"/>
          <w:bCs/>
          <w:szCs w:val="28"/>
        </w:rPr>
        <w:t>have to</w:t>
      </w:r>
      <w:proofErr w:type="gramEnd"/>
      <w:r>
        <w:rPr>
          <w:rFonts w:ascii="Arial" w:hAnsi="Arial" w:cs="Arial"/>
          <w:bCs/>
          <w:szCs w:val="28"/>
        </w:rPr>
        <w:t xml:space="preserve"> put the Top 5 State Names(just like they appear in the data) in inverted commas in the </w:t>
      </w:r>
      <w:r w:rsidR="00B02891">
        <w:rPr>
          <w:rFonts w:ascii="Arial" w:hAnsi="Arial" w:cs="Arial"/>
          <w:bCs/>
          <w:szCs w:val="28"/>
        </w:rPr>
        <w:t xml:space="preserve">bracket which is hidden by a black rectangular box. </w:t>
      </w:r>
    </w:p>
    <w:p w14:paraId="40BC2732" w14:textId="77777777" w:rsidR="00B02891" w:rsidRPr="00B02891" w:rsidRDefault="00B02891" w:rsidP="00B02891">
      <w:pPr>
        <w:rPr>
          <w:rFonts w:ascii="Arial" w:hAnsi="Arial" w:cs="Arial"/>
          <w:bCs/>
          <w:szCs w:val="28"/>
          <w:lang w:val="en-IN"/>
        </w:rPr>
      </w:pPr>
      <w:r w:rsidRPr="00B02891">
        <w:rPr>
          <w:rFonts w:ascii="Arial" w:hAnsi="Arial" w:cs="Arial"/>
          <w:bCs/>
          <w:szCs w:val="28"/>
          <w:lang w:val="en-IN"/>
        </w:rPr>
        <w:t>One of the unique features of Altair, inherited from Vega-Lite, is a declarative grammar of not just visualization, but </w:t>
      </w:r>
      <w:r w:rsidRPr="00B02891">
        <w:rPr>
          <w:rFonts w:ascii="Arial" w:hAnsi="Arial" w:cs="Arial"/>
          <w:bCs/>
          <w:i/>
          <w:iCs/>
          <w:szCs w:val="28"/>
          <w:lang w:val="en-IN"/>
        </w:rPr>
        <w:t>interaction</w:t>
      </w:r>
      <w:r w:rsidRPr="00B02891">
        <w:rPr>
          <w:rFonts w:ascii="Arial" w:hAnsi="Arial" w:cs="Arial"/>
          <w:bCs/>
          <w:szCs w:val="28"/>
          <w:lang w:val="en-IN"/>
        </w:rPr>
        <w:t>. There are three core concepts of this grammar:</w:t>
      </w:r>
    </w:p>
    <w:p w14:paraId="0D38822F" w14:textId="77777777" w:rsidR="00B02891" w:rsidRPr="00B02891" w:rsidRDefault="00B02891" w:rsidP="00B02891">
      <w:pPr>
        <w:numPr>
          <w:ilvl w:val="0"/>
          <w:numId w:val="20"/>
        </w:numPr>
        <w:rPr>
          <w:rFonts w:ascii="Arial" w:hAnsi="Arial" w:cs="Arial"/>
          <w:bCs/>
          <w:szCs w:val="28"/>
          <w:lang w:val="en-IN"/>
        </w:rPr>
      </w:pPr>
      <w:r w:rsidRPr="00B02891">
        <w:rPr>
          <w:rFonts w:ascii="Arial" w:hAnsi="Arial" w:cs="Arial"/>
          <w:bCs/>
          <w:szCs w:val="28"/>
          <w:lang w:val="en-IN"/>
        </w:rPr>
        <w:t>the </w:t>
      </w:r>
      <w:hyperlink r:id="rId17" w:anchor="altair.selection" w:tooltip="altair.selection" w:history="1">
        <w:r w:rsidRPr="00B02891">
          <w:rPr>
            <w:rStyle w:val="Hyperlink"/>
            <w:rFonts w:ascii="Arial" w:hAnsi="Arial" w:cs="Arial"/>
            <w:b/>
            <w:bCs/>
            <w:szCs w:val="28"/>
            <w:lang w:val="en-IN"/>
          </w:rPr>
          <w:t>selection()</w:t>
        </w:r>
      </w:hyperlink>
      <w:r w:rsidRPr="00B02891">
        <w:rPr>
          <w:rFonts w:ascii="Arial" w:hAnsi="Arial" w:cs="Arial"/>
          <w:bCs/>
          <w:szCs w:val="28"/>
          <w:lang w:val="en-IN"/>
        </w:rPr>
        <w:t> object which captures interactions from the mouse or through other inputs to effect the chart. Inputs can either be events like mouse clicks or drags. Inputs can also be elements like a drop-down, radio button or slider. Selections can be used alone but if you want to change any element of your chart you will need to connect them to a </w:t>
      </w:r>
      <w:r w:rsidRPr="00B02891">
        <w:rPr>
          <w:rFonts w:ascii="Arial" w:hAnsi="Arial" w:cs="Arial"/>
          <w:bCs/>
          <w:i/>
          <w:iCs/>
          <w:szCs w:val="28"/>
          <w:lang w:val="en-IN"/>
        </w:rPr>
        <w:t>condition</w:t>
      </w:r>
      <w:r w:rsidRPr="00B02891">
        <w:rPr>
          <w:rFonts w:ascii="Arial" w:hAnsi="Arial" w:cs="Arial"/>
          <w:bCs/>
          <w:szCs w:val="28"/>
          <w:lang w:val="en-IN"/>
        </w:rPr>
        <w:t>.</w:t>
      </w:r>
    </w:p>
    <w:p w14:paraId="4BE6F075" w14:textId="77777777" w:rsidR="00B02891" w:rsidRPr="00B02891" w:rsidRDefault="00B02891" w:rsidP="00B02891">
      <w:pPr>
        <w:numPr>
          <w:ilvl w:val="0"/>
          <w:numId w:val="20"/>
        </w:numPr>
        <w:rPr>
          <w:rFonts w:ascii="Arial" w:hAnsi="Arial" w:cs="Arial"/>
          <w:bCs/>
          <w:szCs w:val="28"/>
          <w:lang w:val="en-IN"/>
        </w:rPr>
      </w:pPr>
      <w:r w:rsidRPr="00B02891">
        <w:rPr>
          <w:rFonts w:ascii="Arial" w:hAnsi="Arial" w:cs="Arial"/>
          <w:bCs/>
          <w:szCs w:val="28"/>
          <w:lang w:val="en-IN"/>
        </w:rPr>
        <w:t>the </w:t>
      </w:r>
      <w:hyperlink r:id="rId18" w:anchor="altair.condition" w:tooltip="altair.condition" w:history="1">
        <w:r w:rsidRPr="00B02891">
          <w:rPr>
            <w:rStyle w:val="Hyperlink"/>
            <w:rFonts w:ascii="Arial" w:hAnsi="Arial" w:cs="Arial"/>
            <w:b/>
            <w:bCs/>
            <w:szCs w:val="28"/>
            <w:lang w:val="en-IN"/>
          </w:rPr>
          <w:t>condition()</w:t>
        </w:r>
      </w:hyperlink>
      <w:r w:rsidRPr="00B02891">
        <w:rPr>
          <w:rFonts w:ascii="Arial" w:hAnsi="Arial" w:cs="Arial"/>
          <w:bCs/>
          <w:szCs w:val="28"/>
          <w:lang w:val="en-IN"/>
        </w:rPr>
        <w:t> function takes the selection input and changes an element of the chart based on that input.</w:t>
      </w:r>
    </w:p>
    <w:p w14:paraId="38A2E656" w14:textId="7B71E775" w:rsidR="00B02891" w:rsidRDefault="00B02891" w:rsidP="00B02891">
      <w:pPr>
        <w:numPr>
          <w:ilvl w:val="0"/>
          <w:numId w:val="20"/>
        </w:numPr>
        <w:rPr>
          <w:rFonts w:ascii="Arial" w:hAnsi="Arial" w:cs="Arial"/>
          <w:bCs/>
          <w:szCs w:val="28"/>
          <w:lang w:val="en-IN"/>
        </w:rPr>
      </w:pPr>
      <w:r w:rsidRPr="00B02891">
        <w:rPr>
          <w:rFonts w:ascii="Arial" w:hAnsi="Arial" w:cs="Arial"/>
          <w:bCs/>
          <w:szCs w:val="28"/>
          <w:lang w:val="en-IN"/>
        </w:rPr>
        <w:t>the bind property of a selection which establishes a two-way binding between the selection and an input element of your chart.</w:t>
      </w:r>
    </w:p>
    <w:p w14:paraId="5BC96817" w14:textId="45BE2E9F" w:rsidR="00B02891" w:rsidRDefault="00B02891" w:rsidP="00B02891">
      <w:pPr>
        <w:rPr>
          <w:rFonts w:ascii="Arial" w:hAnsi="Arial" w:cs="Arial"/>
          <w:bCs/>
          <w:szCs w:val="28"/>
        </w:rPr>
      </w:pPr>
      <w:r w:rsidRPr="00B02891">
        <w:rPr>
          <w:rFonts w:ascii="Arial" w:hAnsi="Arial" w:cs="Arial"/>
          <w:bCs/>
          <w:szCs w:val="28"/>
        </w:rPr>
        <w:t>Bindings and input elements can also be used to filter data on the client side. Reducing noise in the chart and allowing the user to see just certain selected elements</w:t>
      </w:r>
      <w:r>
        <w:rPr>
          <w:rFonts w:ascii="Arial" w:hAnsi="Arial" w:cs="Arial"/>
          <w:bCs/>
          <w:szCs w:val="28"/>
        </w:rPr>
        <w:t xml:space="preserve">(Just like we did in our example above by adding a dropdown to choose any one state keeping the other states data grey). We have also added an element of interactivity to the chart which can be accessed by zooming in or out of the scatter plot to look at individual points more clearly. </w:t>
      </w:r>
    </w:p>
    <w:p w14:paraId="2C0F57C3" w14:textId="63A6B10C" w:rsidR="00EE1560" w:rsidRDefault="00EE1560" w:rsidP="00B02891">
      <w:pPr>
        <w:rPr>
          <w:rFonts w:ascii="Arial" w:hAnsi="Arial" w:cs="Arial"/>
          <w:bCs/>
          <w:szCs w:val="28"/>
        </w:rPr>
      </w:pPr>
    </w:p>
    <w:p w14:paraId="0CE31811" w14:textId="023F202E" w:rsidR="00EE1560" w:rsidRPr="00B02891" w:rsidRDefault="00EE1560" w:rsidP="00B02891">
      <w:pPr>
        <w:rPr>
          <w:rFonts w:ascii="Arial" w:hAnsi="Arial" w:cs="Arial"/>
          <w:bCs/>
          <w:szCs w:val="28"/>
          <w:lang w:val="en-IN"/>
        </w:rPr>
      </w:pPr>
      <w:r>
        <w:rPr>
          <w:rFonts w:ascii="Arial" w:hAnsi="Arial" w:cs="Arial"/>
          <w:bCs/>
          <w:szCs w:val="28"/>
        </w:rPr>
        <w:t xml:space="preserve">Since we see over plotting of points towards the bottom left side of the chart, we have also added an element of interactivity which will help us zoom in and out of the chart to see the data points more clearly and a little more spread out. </w:t>
      </w:r>
    </w:p>
    <w:p w14:paraId="0B7ACCA3" w14:textId="77777777" w:rsidR="00CD297E" w:rsidRDefault="00CD297E" w:rsidP="00CD297E">
      <w:pPr>
        <w:rPr>
          <w:rFonts w:ascii="Arial" w:hAnsi="Arial" w:cs="Arial"/>
          <w:b/>
        </w:rPr>
      </w:pPr>
    </w:p>
    <w:p w14:paraId="01093594" w14:textId="77777777" w:rsidR="00E82684" w:rsidRDefault="00E82684" w:rsidP="00CD297E">
      <w:pPr>
        <w:rPr>
          <w:rFonts w:ascii="Arial" w:hAnsi="Arial" w:cs="Arial"/>
          <w:b/>
        </w:rPr>
      </w:pPr>
    </w:p>
    <w:p w14:paraId="59591042" w14:textId="77777777" w:rsidR="00CD297E" w:rsidRPr="00757155" w:rsidRDefault="00CD297E" w:rsidP="00CD297E">
      <w:pPr>
        <w:rPr>
          <w:rFonts w:ascii="Arial" w:hAnsi="Arial" w:cs="Arial"/>
          <w:b/>
          <w:color w:val="0070C0"/>
          <w:szCs w:val="24"/>
        </w:rPr>
      </w:pPr>
      <w:r w:rsidRPr="00757155">
        <w:rPr>
          <w:rFonts w:ascii="Arial" w:hAnsi="Arial" w:cs="Arial"/>
          <w:b/>
          <w:color w:val="0070C0"/>
          <w:szCs w:val="24"/>
          <w:u w:val="single"/>
        </w:rPr>
        <w:lastRenderedPageBreak/>
        <w:t>Question</w:t>
      </w:r>
      <w:r w:rsidRPr="00757155">
        <w:rPr>
          <w:rFonts w:ascii="Arial" w:hAnsi="Arial" w:cs="Arial"/>
          <w:b/>
          <w:color w:val="0070C0"/>
          <w:szCs w:val="24"/>
        </w:rPr>
        <w:t xml:space="preserve">: </w:t>
      </w:r>
    </w:p>
    <w:p w14:paraId="48D1953C" w14:textId="565AF21F" w:rsidR="00CD297E" w:rsidRDefault="00064E43" w:rsidP="00CD297E">
      <w:pPr>
        <w:pStyle w:val="ListParagraph"/>
        <w:numPr>
          <w:ilvl w:val="0"/>
          <w:numId w:val="3"/>
        </w:numPr>
        <w:rPr>
          <w:rFonts w:ascii="Arial" w:hAnsi="Arial" w:cs="Arial"/>
          <w:b/>
          <w:color w:val="0070C0"/>
        </w:rPr>
      </w:pPr>
      <w:r>
        <w:rPr>
          <w:rFonts w:ascii="Arial" w:hAnsi="Arial" w:cs="Arial"/>
          <w:b/>
          <w:color w:val="0070C0"/>
        </w:rPr>
        <w:t xml:space="preserve">Paste a screen shot of the above </w:t>
      </w:r>
      <w:proofErr w:type="gramStart"/>
      <w:r>
        <w:rPr>
          <w:rFonts w:ascii="Arial" w:hAnsi="Arial" w:cs="Arial"/>
          <w:b/>
          <w:color w:val="0070C0"/>
        </w:rPr>
        <w:t>visualization</w:t>
      </w:r>
      <w:r w:rsidR="00B02891">
        <w:rPr>
          <w:rFonts w:ascii="Arial" w:hAnsi="Arial" w:cs="Arial"/>
          <w:b/>
          <w:color w:val="0070C0"/>
        </w:rPr>
        <w:t xml:space="preserve"> as a whole</w:t>
      </w:r>
      <w:proofErr w:type="gramEnd"/>
      <w:r w:rsidR="00B02891">
        <w:rPr>
          <w:rFonts w:ascii="Arial" w:hAnsi="Arial" w:cs="Arial"/>
          <w:b/>
          <w:color w:val="0070C0"/>
        </w:rPr>
        <w:t xml:space="preserve">. </w:t>
      </w:r>
    </w:p>
    <w:p w14:paraId="16ECEFB1" w14:textId="357AE534" w:rsidR="00B02891" w:rsidRDefault="00B02891" w:rsidP="00B02891">
      <w:pPr>
        <w:rPr>
          <w:rFonts w:ascii="Arial" w:hAnsi="Arial" w:cs="Arial"/>
          <w:b/>
          <w:color w:val="0070C0"/>
        </w:rPr>
      </w:pPr>
    </w:p>
    <w:p w14:paraId="46B7BA75" w14:textId="34F2C72C" w:rsidR="00B02891" w:rsidRDefault="00B02891" w:rsidP="00B02891">
      <w:pPr>
        <w:rPr>
          <w:rFonts w:ascii="Arial" w:hAnsi="Arial" w:cs="Arial"/>
          <w:b/>
          <w:color w:val="0070C0"/>
          <w:u w:val="single"/>
        </w:rPr>
      </w:pPr>
      <w:r w:rsidRPr="00B02891">
        <w:rPr>
          <w:rFonts w:ascii="Arial" w:hAnsi="Arial" w:cs="Arial"/>
          <w:b/>
          <w:color w:val="0070C0"/>
          <w:u w:val="single"/>
        </w:rPr>
        <w:t>Question:</w:t>
      </w:r>
    </w:p>
    <w:p w14:paraId="60CFB2EE" w14:textId="09E59B33" w:rsidR="00B02891" w:rsidRDefault="00B02891" w:rsidP="00B02891">
      <w:pPr>
        <w:pStyle w:val="ListParagraph"/>
        <w:numPr>
          <w:ilvl w:val="0"/>
          <w:numId w:val="3"/>
        </w:numPr>
        <w:rPr>
          <w:rFonts w:ascii="Arial" w:hAnsi="Arial" w:cs="Arial"/>
          <w:b/>
          <w:color w:val="0070C0"/>
        </w:rPr>
      </w:pPr>
      <w:r w:rsidRPr="00B02891">
        <w:rPr>
          <w:rFonts w:ascii="Arial" w:hAnsi="Arial" w:cs="Arial"/>
          <w:b/>
          <w:color w:val="0070C0"/>
        </w:rPr>
        <w:t>Paste a screen shot of the above visualization by selecting any one of the 5 states from the dropdown list.</w:t>
      </w:r>
    </w:p>
    <w:p w14:paraId="487F9997" w14:textId="77FDCBB2" w:rsidR="00B02891" w:rsidRDefault="00B02891" w:rsidP="00B02891">
      <w:pPr>
        <w:rPr>
          <w:rFonts w:ascii="Arial" w:hAnsi="Arial" w:cs="Arial"/>
          <w:b/>
          <w:color w:val="0070C0"/>
        </w:rPr>
      </w:pPr>
    </w:p>
    <w:p w14:paraId="5E7C5D41" w14:textId="125E65B8" w:rsidR="00B02891" w:rsidRPr="00B02891" w:rsidRDefault="00B02891" w:rsidP="00B02891">
      <w:pPr>
        <w:rPr>
          <w:rFonts w:ascii="Arial" w:hAnsi="Arial" w:cs="Arial"/>
          <w:b/>
          <w:color w:val="0070C0"/>
          <w:u w:val="single"/>
        </w:rPr>
      </w:pPr>
      <w:r w:rsidRPr="00B02891">
        <w:rPr>
          <w:rFonts w:ascii="Arial" w:hAnsi="Arial" w:cs="Arial"/>
          <w:b/>
          <w:color w:val="0070C0"/>
          <w:u w:val="single"/>
        </w:rPr>
        <w:t>Question:</w:t>
      </w:r>
    </w:p>
    <w:p w14:paraId="4A710B06" w14:textId="6F7DBCBA" w:rsidR="00B02891" w:rsidRPr="00B02891" w:rsidRDefault="00B02891" w:rsidP="00B02891">
      <w:pPr>
        <w:pStyle w:val="ListParagraph"/>
        <w:numPr>
          <w:ilvl w:val="0"/>
          <w:numId w:val="3"/>
        </w:numPr>
        <w:rPr>
          <w:rFonts w:ascii="Arial" w:hAnsi="Arial" w:cs="Arial"/>
          <w:b/>
          <w:color w:val="0070C0"/>
        </w:rPr>
      </w:pPr>
      <w:r>
        <w:rPr>
          <w:rFonts w:ascii="Arial" w:hAnsi="Arial" w:cs="Arial"/>
          <w:b/>
          <w:color w:val="0070C0"/>
        </w:rPr>
        <w:t>Paste a screen shot by zooming the map to show data points more clearly for 0-4000 in the x-axis</w:t>
      </w:r>
      <w:r w:rsidR="00EE1560">
        <w:rPr>
          <w:rFonts w:ascii="Arial" w:hAnsi="Arial" w:cs="Arial"/>
          <w:b/>
          <w:color w:val="0070C0"/>
        </w:rPr>
        <w:t xml:space="preserve">. </w:t>
      </w:r>
    </w:p>
    <w:p w14:paraId="2B56FB43" w14:textId="77777777" w:rsidR="00CD297E" w:rsidRDefault="00CD297E" w:rsidP="00CD297E">
      <w:pPr>
        <w:rPr>
          <w:rFonts w:ascii="Arial" w:hAnsi="Arial" w:cs="Arial"/>
          <w:b/>
        </w:rPr>
      </w:pPr>
    </w:p>
    <w:p w14:paraId="42F1F25C" w14:textId="1BA92C83" w:rsidR="00064E43" w:rsidRDefault="00064E43" w:rsidP="00064E43">
      <w:pPr>
        <w:rPr>
          <w:rFonts w:ascii="Arial" w:hAnsi="Arial" w:cs="Arial"/>
          <w:b/>
          <w:szCs w:val="28"/>
        </w:rPr>
      </w:pPr>
      <w:r>
        <w:rPr>
          <w:rFonts w:ascii="Arial" w:hAnsi="Arial" w:cs="Arial"/>
          <w:b/>
          <w:szCs w:val="28"/>
        </w:rPr>
        <w:t>Step 5</w:t>
      </w:r>
      <w:r w:rsidRPr="004D0992">
        <w:rPr>
          <w:rFonts w:ascii="Arial" w:hAnsi="Arial" w:cs="Arial"/>
          <w:b/>
          <w:szCs w:val="28"/>
        </w:rPr>
        <w:t xml:space="preserve">: </w:t>
      </w:r>
      <w:r>
        <w:rPr>
          <w:rFonts w:ascii="Arial" w:hAnsi="Arial" w:cs="Arial"/>
          <w:b/>
          <w:szCs w:val="28"/>
        </w:rPr>
        <w:t xml:space="preserve">Creating a geographical choropleth map at the county level </w:t>
      </w:r>
      <w:r w:rsidR="00B47AF6">
        <w:rPr>
          <w:rFonts w:ascii="Arial" w:hAnsi="Arial" w:cs="Arial"/>
          <w:b/>
          <w:szCs w:val="28"/>
        </w:rPr>
        <w:t xml:space="preserve">of the Fatality Rates due to </w:t>
      </w:r>
      <w:r>
        <w:rPr>
          <w:rFonts w:ascii="Arial" w:hAnsi="Arial" w:cs="Arial"/>
          <w:b/>
          <w:szCs w:val="28"/>
        </w:rPr>
        <w:t>COVID 19  across US.</w:t>
      </w:r>
    </w:p>
    <w:p w14:paraId="56EB9607" w14:textId="773BB6CF" w:rsidR="00064E43" w:rsidRDefault="00064E43" w:rsidP="00064E43">
      <w:pPr>
        <w:rPr>
          <w:rFonts w:ascii="Arial" w:hAnsi="Arial" w:cs="Arial"/>
          <w:bCs/>
          <w:i/>
          <w:iCs/>
          <w:szCs w:val="28"/>
          <w:u w:val="single"/>
        </w:rPr>
      </w:pPr>
      <w:r>
        <w:rPr>
          <w:rFonts w:ascii="Arial" w:hAnsi="Arial" w:cs="Arial"/>
          <w:bCs/>
          <w:i/>
          <w:iCs/>
          <w:szCs w:val="28"/>
          <w:u w:val="single"/>
        </w:rPr>
        <w:t xml:space="preserve">A choropleth map describing the spread of corona virus </w:t>
      </w:r>
      <w:r w:rsidR="00B47AF6">
        <w:rPr>
          <w:rFonts w:ascii="Arial" w:hAnsi="Arial" w:cs="Arial"/>
          <w:bCs/>
          <w:i/>
          <w:iCs/>
          <w:szCs w:val="28"/>
          <w:u w:val="single"/>
        </w:rPr>
        <w:t>fatality rates</w:t>
      </w:r>
      <w:r>
        <w:rPr>
          <w:rFonts w:ascii="Arial" w:hAnsi="Arial" w:cs="Arial"/>
          <w:bCs/>
          <w:i/>
          <w:iCs/>
          <w:szCs w:val="28"/>
          <w:u w:val="single"/>
        </w:rPr>
        <w:t xml:space="preserve"> at the county level </w:t>
      </w:r>
    </w:p>
    <w:p w14:paraId="26E765E2" w14:textId="77777777" w:rsidR="00064E43" w:rsidRDefault="00064E43" w:rsidP="00064E43">
      <w:pPr>
        <w:pStyle w:val="ListParagraph"/>
        <w:numPr>
          <w:ilvl w:val="0"/>
          <w:numId w:val="19"/>
        </w:numPr>
        <w:rPr>
          <w:rFonts w:ascii="Arial" w:hAnsi="Arial" w:cs="Arial"/>
          <w:bCs/>
          <w:szCs w:val="28"/>
        </w:rPr>
      </w:pPr>
      <w:r>
        <w:rPr>
          <w:rFonts w:ascii="Arial" w:hAnsi="Arial" w:cs="Arial"/>
          <w:bCs/>
          <w:szCs w:val="28"/>
        </w:rPr>
        <w:t xml:space="preserve">Type in the following code in the code cell to get a choropleth map describing the count of confirmed cases at the county level through different hues of the same color: </w:t>
      </w:r>
    </w:p>
    <w:p w14:paraId="163C52B1" w14:textId="48D191F3" w:rsidR="00064E43" w:rsidRPr="00064E43" w:rsidRDefault="0039161F" w:rsidP="00064E43">
      <w:pPr>
        <w:pStyle w:val="ListParagraph"/>
        <w:rPr>
          <w:rFonts w:ascii="Arial" w:hAnsi="Arial" w:cs="Arial"/>
          <w:bCs/>
          <w:szCs w:val="28"/>
        </w:rPr>
      </w:pPr>
      <w:r>
        <w:rPr>
          <w:rFonts w:ascii="Arial" w:hAnsi="Arial" w:cs="Arial"/>
          <w:bCs/>
          <w:i/>
          <w:iCs/>
          <w:noProof/>
          <w:szCs w:val="28"/>
          <w:u w:val="single"/>
        </w:rPr>
        <w:drawing>
          <wp:inline distT="0" distB="0" distL="0" distR="0" wp14:anchorId="2AD8EBB9" wp14:editId="4719DF1E">
            <wp:extent cx="6059170" cy="2152650"/>
            <wp:effectExtent l="0" t="0" r="0"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oropleth map.PNG"/>
                    <pic:cNvPicPr/>
                  </pic:nvPicPr>
                  <pic:blipFill>
                    <a:blip r:embed="rId19">
                      <a:extLst>
                        <a:ext uri="{28A0092B-C50C-407E-A947-70E740481C1C}">
                          <a14:useLocalDpi xmlns:a14="http://schemas.microsoft.com/office/drawing/2010/main" val="0"/>
                        </a:ext>
                      </a:extLst>
                    </a:blip>
                    <a:stretch>
                      <a:fillRect/>
                    </a:stretch>
                  </pic:blipFill>
                  <pic:spPr>
                    <a:xfrm>
                      <a:off x="0" y="0"/>
                      <a:ext cx="6059170" cy="2152650"/>
                    </a:xfrm>
                    <a:prstGeom prst="rect">
                      <a:avLst/>
                    </a:prstGeom>
                  </pic:spPr>
                </pic:pic>
              </a:graphicData>
            </a:graphic>
          </wp:inline>
        </w:drawing>
      </w:r>
      <w:r w:rsidR="00064E43" w:rsidRPr="00064E43">
        <w:rPr>
          <w:rFonts w:ascii="Arial" w:hAnsi="Arial" w:cs="Arial"/>
          <w:bCs/>
          <w:i/>
          <w:iCs/>
          <w:szCs w:val="28"/>
          <w:u w:val="single"/>
        </w:rPr>
        <w:t xml:space="preserve"> </w:t>
      </w:r>
    </w:p>
    <w:p w14:paraId="233CFDA2" w14:textId="33734EBF" w:rsidR="00064E43" w:rsidRDefault="00EE1560" w:rsidP="00064E43">
      <w:pPr>
        <w:rPr>
          <w:rFonts w:ascii="Arial" w:hAnsi="Arial" w:cs="Arial"/>
          <w:b/>
          <w:szCs w:val="28"/>
        </w:rPr>
      </w:pPr>
      <w:r>
        <w:rPr>
          <w:rFonts w:ascii="Arial" w:hAnsi="Arial" w:cs="Arial"/>
          <w:b/>
          <w:szCs w:val="28"/>
        </w:rPr>
        <w:t>Explanation:</w:t>
      </w:r>
    </w:p>
    <w:p w14:paraId="75DB0591" w14:textId="2D4B5F61" w:rsidR="00CD297E" w:rsidRDefault="0026741A" w:rsidP="00CD297E">
      <w:pPr>
        <w:rPr>
          <w:rFonts w:ascii="Arial" w:hAnsi="Arial" w:cs="Arial"/>
          <w:bCs/>
          <w:szCs w:val="28"/>
        </w:rPr>
      </w:pPr>
      <w:r>
        <w:rPr>
          <w:rFonts w:ascii="Arial" w:hAnsi="Arial" w:cs="Arial"/>
          <w:bCs/>
          <w:szCs w:val="28"/>
        </w:rPr>
        <w:t xml:space="preserve">In order to visualize Geopositioned data in Altair, we need to join our dataset with the inbuilt Altair dataset. Since, here we are planning to visualize county level data, we will use the “Counties” specification from the inbuilt dataset. </w:t>
      </w:r>
    </w:p>
    <w:p w14:paraId="3F96E494" w14:textId="3F89CC44" w:rsidR="0026741A" w:rsidRDefault="0026741A" w:rsidP="00CD297E">
      <w:pPr>
        <w:rPr>
          <w:rFonts w:ascii="Arial" w:hAnsi="Arial" w:cs="Arial"/>
          <w:bCs/>
          <w:szCs w:val="28"/>
        </w:rPr>
      </w:pPr>
      <w:r>
        <w:rPr>
          <w:rFonts w:ascii="Arial" w:hAnsi="Arial" w:cs="Arial"/>
          <w:bCs/>
          <w:szCs w:val="28"/>
        </w:rPr>
        <w:t xml:space="preserve">As can be seen in the above code, we have chosen the mark as </w:t>
      </w:r>
      <w:proofErr w:type="spellStart"/>
      <w:r>
        <w:rPr>
          <w:rFonts w:ascii="Arial" w:hAnsi="Arial" w:cs="Arial"/>
          <w:bCs/>
          <w:szCs w:val="28"/>
        </w:rPr>
        <w:t>geoshape</w:t>
      </w:r>
      <w:proofErr w:type="spellEnd"/>
      <w:r>
        <w:rPr>
          <w:rFonts w:ascii="Arial" w:hAnsi="Arial" w:cs="Arial"/>
          <w:bCs/>
          <w:szCs w:val="28"/>
        </w:rPr>
        <w:t xml:space="preserve"> which means Geographical visualization. Since, we want to differentiate between different counties based on the Fatality Rate due to Covid-19, we choose color encoding for it. </w:t>
      </w:r>
    </w:p>
    <w:p w14:paraId="246E3262" w14:textId="5A171A00" w:rsidR="0026741A" w:rsidRDefault="0026741A" w:rsidP="00CD297E">
      <w:pPr>
        <w:rPr>
          <w:rFonts w:ascii="Arial" w:hAnsi="Arial" w:cs="Arial"/>
          <w:bCs/>
          <w:szCs w:val="28"/>
        </w:rPr>
      </w:pPr>
      <w:r>
        <w:rPr>
          <w:rFonts w:ascii="Arial" w:hAnsi="Arial" w:cs="Arial"/>
          <w:bCs/>
          <w:szCs w:val="28"/>
        </w:rPr>
        <w:lastRenderedPageBreak/>
        <w:t xml:space="preserve">In order to join our </w:t>
      </w:r>
      <w:proofErr w:type="spellStart"/>
      <w:r>
        <w:rPr>
          <w:rFonts w:ascii="Arial" w:hAnsi="Arial" w:cs="Arial"/>
          <w:bCs/>
          <w:szCs w:val="28"/>
        </w:rPr>
        <w:t>Covid</w:t>
      </w:r>
      <w:proofErr w:type="spellEnd"/>
      <w:r>
        <w:rPr>
          <w:rFonts w:ascii="Arial" w:hAnsi="Arial" w:cs="Arial"/>
          <w:bCs/>
          <w:szCs w:val="28"/>
        </w:rPr>
        <w:t xml:space="preserve"> dataset with the inbuilt dataset, we use Altair’s lookup function and join the dataset on a common column which in our case is ‘FIPS’ and ‘id’. The FIPS maps with the county IDs. </w:t>
      </w:r>
      <w:r w:rsidRPr="0026741A">
        <w:rPr>
          <w:rFonts w:ascii="Arial" w:hAnsi="Arial" w:cs="Arial"/>
          <w:b/>
          <w:bCs/>
          <w:szCs w:val="28"/>
        </w:rPr>
        <w:t>FIPS codes</w:t>
      </w:r>
      <w:r w:rsidRPr="0026741A">
        <w:rPr>
          <w:rFonts w:ascii="Arial" w:hAnsi="Arial" w:cs="Arial"/>
          <w:bCs/>
          <w:szCs w:val="28"/>
        </w:rPr>
        <w:t> are numbers which uniquely identify geographic areas.</w:t>
      </w:r>
      <w:r>
        <w:rPr>
          <w:rFonts w:ascii="Arial" w:hAnsi="Arial" w:cs="Arial"/>
          <w:bCs/>
          <w:szCs w:val="28"/>
        </w:rPr>
        <w:t xml:space="preserve"> </w:t>
      </w:r>
      <w:r w:rsidRPr="0026741A">
        <w:rPr>
          <w:rFonts w:ascii="Arial" w:hAnsi="Arial" w:cs="Arial"/>
          <w:bCs/>
          <w:szCs w:val="28"/>
        </w:rPr>
        <w:t>State-level </w:t>
      </w:r>
      <w:r w:rsidRPr="0026741A">
        <w:rPr>
          <w:rFonts w:ascii="Arial" w:hAnsi="Arial" w:cs="Arial"/>
          <w:b/>
          <w:bCs/>
          <w:szCs w:val="28"/>
        </w:rPr>
        <w:t>FIPS codes</w:t>
      </w:r>
      <w:r w:rsidRPr="0026741A">
        <w:rPr>
          <w:rFonts w:ascii="Arial" w:hAnsi="Arial" w:cs="Arial"/>
          <w:bCs/>
          <w:szCs w:val="28"/>
        </w:rPr>
        <w:t> have two digits, county-level </w:t>
      </w:r>
      <w:r w:rsidRPr="0026741A">
        <w:rPr>
          <w:rFonts w:ascii="Arial" w:hAnsi="Arial" w:cs="Arial"/>
          <w:b/>
          <w:bCs/>
          <w:szCs w:val="28"/>
        </w:rPr>
        <w:t>FIPS codes</w:t>
      </w:r>
      <w:r w:rsidRPr="0026741A">
        <w:rPr>
          <w:rFonts w:ascii="Arial" w:hAnsi="Arial" w:cs="Arial"/>
          <w:bCs/>
          <w:szCs w:val="28"/>
        </w:rPr>
        <w:t> have five digits of which the first two are the </w:t>
      </w:r>
      <w:r w:rsidRPr="0026741A">
        <w:rPr>
          <w:rFonts w:ascii="Arial" w:hAnsi="Arial" w:cs="Arial"/>
          <w:b/>
          <w:bCs/>
          <w:szCs w:val="28"/>
        </w:rPr>
        <w:t>FIPS code</w:t>
      </w:r>
      <w:r w:rsidRPr="0026741A">
        <w:rPr>
          <w:rFonts w:ascii="Arial" w:hAnsi="Arial" w:cs="Arial"/>
          <w:bCs/>
          <w:szCs w:val="28"/>
        </w:rPr>
        <w:t> of the state to which the county belongs</w:t>
      </w:r>
      <w:r>
        <w:rPr>
          <w:rFonts w:ascii="Arial" w:hAnsi="Arial" w:cs="Arial"/>
          <w:bCs/>
          <w:szCs w:val="28"/>
        </w:rPr>
        <w:t xml:space="preserve">. </w:t>
      </w:r>
    </w:p>
    <w:p w14:paraId="44FCB227" w14:textId="77777777" w:rsidR="0026741A" w:rsidRDefault="0026741A" w:rsidP="00CD297E">
      <w:pPr>
        <w:rPr>
          <w:rFonts w:ascii="Arial" w:hAnsi="Arial" w:cs="Arial"/>
          <w:b/>
        </w:rPr>
      </w:pPr>
    </w:p>
    <w:p w14:paraId="6E718415" w14:textId="77777777" w:rsidR="00CD297E" w:rsidRPr="00A24E5A" w:rsidRDefault="00CD297E" w:rsidP="00CD297E">
      <w:pPr>
        <w:rPr>
          <w:rFonts w:ascii="Arial" w:hAnsi="Arial" w:cs="Arial"/>
          <w:b/>
        </w:rPr>
      </w:pPr>
    </w:p>
    <w:p w14:paraId="13E515F0" w14:textId="77777777" w:rsidR="00CD297E" w:rsidRPr="00757155" w:rsidRDefault="00CD297E" w:rsidP="00CD297E">
      <w:pPr>
        <w:rPr>
          <w:rFonts w:ascii="Arial" w:hAnsi="Arial" w:cs="Arial"/>
          <w:b/>
          <w:color w:val="0070C0"/>
          <w:szCs w:val="24"/>
        </w:rPr>
      </w:pPr>
      <w:r w:rsidRPr="00757155">
        <w:rPr>
          <w:rFonts w:ascii="Arial" w:hAnsi="Arial" w:cs="Arial"/>
          <w:b/>
          <w:color w:val="0070C0"/>
          <w:szCs w:val="24"/>
          <w:u w:val="single"/>
        </w:rPr>
        <w:t>Question</w:t>
      </w:r>
      <w:r w:rsidRPr="00757155">
        <w:rPr>
          <w:rFonts w:ascii="Arial" w:hAnsi="Arial" w:cs="Arial"/>
          <w:b/>
          <w:color w:val="0070C0"/>
          <w:szCs w:val="24"/>
        </w:rPr>
        <w:t xml:space="preserve">: </w:t>
      </w:r>
    </w:p>
    <w:p w14:paraId="568758D9" w14:textId="0200451D" w:rsidR="00CD297E" w:rsidRPr="00B02891" w:rsidRDefault="00B66007" w:rsidP="00B02891">
      <w:pPr>
        <w:ind w:left="360"/>
        <w:rPr>
          <w:rFonts w:ascii="Arial" w:hAnsi="Arial" w:cs="Arial"/>
          <w:b/>
          <w:szCs w:val="28"/>
        </w:rPr>
      </w:pPr>
      <w:proofErr w:type="spellStart"/>
      <w:r>
        <w:rPr>
          <w:rFonts w:ascii="Arial" w:hAnsi="Arial" w:cs="Arial"/>
          <w:b/>
          <w:color w:val="0070C0"/>
        </w:rPr>
        <w:t>i</w:t>
      </w:r>
      <w:proofErr w:type="spellEnd"/>
      <w:r w:rsidR="00B02891">
        <w:rPr>
          <w:rFonts w:ascii="Arial" w:hAnsi="Arial" w:cs="Arial"/>
          <w:b/>
          <w:color w:val="0070C0"/>
        </w:rPr>
        <w:t xml:space="preserve">. </w:t>
      </w:r>
      <w:r w:rsidR="00064E43" w:rsidRPr="00B02891">
        <w:rPr>
          <w:rFonts w:ascii="Arial" w:hAnsi="Arial" w:cs="Arial"/>
          <w:b/>
          <w:color w:val="0070C0"/>
        </w:rPr>
        <w:t xml:space="preserve">Paste a screen shot of your above visualization. </w:t>
      </w:r>
    </w:p>
    <w:p w14:paraId="216873AC" w14:textId="77777777" w:rsidR="00CD297E" w:rsidRDefault="00CD297E" w:rsidP="00CD297E">
      <w:pPr>
        <w:pStyle w:val="ListParagraph"/>
        <w:rPr>
          <w:rFonts w:ascii="Arial" w:hAnsi="Arial" w:cs="Arial"/>
        </w:rPr>
      </w:pPr>
    </w:p>
    <w:p w14:paraId="3F2A441C" w14:textId="77777777" w:rsidR="00CD297E" w:rsidRDefault="00CD297E" w:rsidP="00CD297E">
      <w:pPr>
        <w:pStyle w:val="ListParagraph"/>
        <w:rPr>
          <w:rFonts w:ascii="Arial" w:hAnsi="Arial" w:cs="Arial"/>
        </w:rPr>
      </w:pPr>
      <w:r>
        <w:rPr>
          <w:rFonts w:ascii="Arial" w:hAnsi="Arial" w:cs="Arial"/>
        </w:rPr>
        <w:t xml:space="preserve"> </w:t>
      </w:r>
    </w:p>
    <w:p w14:paraId="5383A99B" w14:textId="77777777" w:rsidR="00CD297E" w:rsidRDefault="00CD297E" w:rsidP="00CD297E">
      <w:pPr>
        <w:pStyle w:val="ListParagraph"/>
        <w:rPr>
          <w:rFonts w:ascii="Arial" w:hAnsi="Arial" w:cs="Arial"/>
        </w:rPr>
      </w:pPr>
    </w:p>
    <w:p w14:paraId="7D0E8B6D" w14:textId="77777777" w:rsidR="00CD297E" w:rsidRPr="00254FBD" w:rsidRDefault="00CD297E" w:rsidP="00CD297E">
      <w:pPr>
        <w:pStyle w:val="NormalWeb"/>
        <w:spacing w:before="0" w:after="0"/>
        <w:rPr>
          <w:rFonts w:ascii="Arial" w:hAnsi="Arial" w:cs="Arial"/>
          <w:b/>
          <w:sz w:val="24"/>
        </w:rPr>
      </w:pPr>
      <w:r w:rsidRPr="00254FBD">
        <w:rPr>
          <w:rFonts w:ascii="Arial" w:hAnsi="Arial" w:cs="Arial"/>
          <w:b/>
          <w:sz w:val="24"/>
        </w:rPr>
        <w:t>Instructions</w:t>
      </w:r>
      <w:r>
        <w:rPr>
          <w:rFonts w:ascii="Arial" w:hAnsi="Arial" w:cs="Arial"/>
          <w:b/>
          <w:sz w:val="24"/>
        </w:rPr>
        <w:t>:</w:t>
      </w:r>
    </w:p>
    <w:p w14:paraId="3207D8EC" w14:textId="77777777" w:rsidR="00CD297E" w:rsidRPr="002627E6" w:rsidRDefault="00CD297E" w:rsidP="00CD297E">
      <w:pPr>
        <w:pStyle w:val="NormalWeb"/>
        <w:spacing w:before="0" w:after="0"/>
        <w:ind w:left="360"/>
        <w:rPr>
          <w:rFonts w:ascii="Arial" w:hAnsi="Arial" w:cs="Arial"/>
          <w:color w:val="FF0000"/>
          <w:sz w:val="24"/>
        </w:rPr>
      </w:pPr>
    </w:p>
    <w:p w14:paraId="7219A72E" w14:textId="77777777" w:rsidR="00CD297E" w:rsidRPr="00CD297E" w:rsidRDefault="00CD297E" w:rsidP="00CD297E">
      <w:pPr>
        <w:pStyle w:val="NormalWeb"/>
        <w:numPr>
          <w:ilvl w:val="0"/>
          <w:numId w:val="6"/>
        </w:numPr>
        <w:spacing w:before="0" w:after="0"/>
        <w:rPr>
          <w:rFonts w:ascii="Arial" w:hAnsi="Arial" w:cs="Arial"/>
          <w:color w:val="FF0000"/>
          <w:sz w:val="24"/>
        </w:rPr>
      </w:pPr>
      <w:r w:rsidRPr="002627E6">
        <w:rPr>
          <w:rFonts w:ascii="Arial" w:hAnsi="Arial" w:cs="Arial"/>
          <w:color w:val="FF0000"/>
          <w:sz w:val="24"/>
        </w:rPr>
        <w:t>Submit the assignment document in Microsoft word</w:t>
      </w:r>
      <w:r>
        <w:rPr>
          <w:rFonts w:ascii="Arial" w:hAnsi="Arial" w:cs="Arial"/>
          <w:color w:val="FF0000"/>
          <w:sz w:val="24"/>
        </w:rPr>
        <w:t>.</w:t>
      </w:r>
      <w:r w:rsidRPr="002627E6">
        <w:rPr>
          <w:rFonts w:ascii="Arial" w:hAnsi="Arial" w:cs="Arial"/>
          <w:color w:val="FF0000"/>
          <w:sz w:val="24"/>
        </w:rPr>
        <w:t xml:space="preserve"> </w:t>
      </w:r>
    </w:p>
    <w:p w14:paraId="5D2F7A8F" w14:textId="77777777" w:rsidR="00CD297E" w:rsidRPr="002627E6" w:rsidRDefault="00CD297E" w:rsidP="00CD297E">
      <w:pPr>
        <w:pStyle w:val="NormalWeb"/>
        <w:numPr>
          <w:ilvl w:val="0"/>
          <w:numId w:val="6"/>
        </w:numPr>
        <w:spacing w:before="0" w:after="0"/>
        <w:rPr>
          <w:rFonts w:ascii="Arial" w:hAnsi="Arial" w:cs="Arial"/>
          <w:color w:val="FF0000"/>
          <w:sz w:val="24"/>
        </w:rPr>
      </w:pPr>
      <w:r w:rsidRPr="002627E6">
        <w:rPr>
          <w:rFonts w:ascii="Arial" w:hAnsi="Arial" w:cs="Arial"/>
          <w:color w:val="FF0000"/>
          <w:sz w:val="24"/>
        </w:rPr>
        <w:t>Submit .</w:t>
      </w:r>
      <w:proofErr w:type="spellStart"/>
      <w:r w:rsidRPr="002627E6">
        <w:rPr>
          <w:rFonts w:ascii="Arial" w:hAnsi="Arial" w:cs="Arial"/>
          <w:color w:val="FF0000"/>
          <w:sz w:val="24"/>
        </w:rPr>
        <w:t>ipynb</w:t>
      </w:r>
      <w:proofErr w:type="spellEnd"/>
      <w:r w:rsidRPr="002627E6">
        <w:rPr>
          <w:rFonts w:ascii="Arial" w:hAnsi="Arial" w:cs="Arial"/>
          <w:color w:val="FF0000"/>
          <w:sz w:val="24"/>
        </w:rPr>
        <w:t xml:space="preserve"> file created </w:t>
      </w:r>
    </w:p>
    <w:p w14:paraId="017D9AB1" w14:textId="77777777" w:rsidR="00CD297E" w:rsidRDefault="00CD297E" w:rsidP="00CD297E">
      <w:pPr>
        <w:rPr>
          <w:rFonts w:ascii="Arial" w:hAnsi="Arial" w:cs="Arial"/>
          <w:szCs w:val="28"/>
        </w:rPr>
      </w:pPr>
      <w:r>
        <w:rPr>
          <w:rFonts w:ascii="Arial" w:hAnsi="Arial" w:cs="Arial"/>
          <w:szCs w:val="28"/>
        </w:rPr>
        <w:t>Make sure you submit all the files.</w:t>
      </w:r>
    </w:p>
    <w:p w14:paraId="4AA42A81" w14:textId="77777777" w:rsidR="00CD297E" w:rsidRPr="00834F63" w:rsidRDefault="00CD297E" w:rsidP="00CD297E">
      <w:pPr>
        <w:rPr>
          <w:rFonts w:ascii="Arial" w:hAnsi="Arial" w:cs="Arial"/>
          <w:szCs w:val="28"/>
        </w:rPr>
      </w:pPr>
    </w:p>
    <w:p w14:paraId="16FF652B" w14:textId="77777777" w:rsidR="00AF7AC9" w:rsidRDefault="00AF7AC9"/>
    <w:sectPr w:rsidR="00AF7AC9" w:rsidSect="00830C0B">
      <w:headerReference w:type="default" r:id="rId20"/>
      <w:footerReference w:type="default" r:id="rId21"/>
      <w:headerReference w:type="first" r:id="rId22"/>
      <w:footerReference w:type="first" r:id="rId23"/>
      <w:pgSz w:w="11906" w:h="16838" w:code="9"/>
      <w:pgMar w:top="1814" w:right="1287" w:bottom="1134" w:left="1077" w:header="720" w:footer="720"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60A9B" w14:textId="77777777" w:rsidR="00AF0190" w:rsidRDefault="00AF0190">
      <w:pPr>
        <w:spacing w:before="0" w:after="0" w:line="240" w:lineRule="auto"/>
      </w:pPr>
      <w:r>
        <w:separator/>
      </w:r>
    </w:p>
  </w:endnote>
  <w:endnote w:type="continuationSeparator" w:id="0">
    <w:p w14:paraId="06C5EE19" w14:textId="77777777" w:rsidR="00AF0190" w:rsidRDefault="00AF01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 Md">
    <w:altName w:val="Century Gothic"/>
    <w:charset w:val="B1"/>
    <w:family w:val="swiss"/>
    <w:pitch w:val="variable"/>
    <w:sig w:usb0="80000867" w:usb1="00000000" w:usb2="00000000" w:usb3="00000000" w:csb0="000001FB" w:csb1="00000000"/>
  </w:font>
  <w:font w:name="Futura Bk">
    <w:altName w:val="Century Gothic"/>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uturaStd-Book">
    <w:panose1 w:val="00000000000000000000"/>
    <w:charset w:val="00"/>
    <w:family w:val="auto"/>
    <w:notTrueType/>
    <w:pitch w:val="default"/>
    <w:sig w:usb0="00000003" w:usb1="00000000" w:usb2="00000000" w:usb3="00000000" w:csb0="00000001" w:csb1="00000000"/>
  </w:font>
  <w:font w:name="FuturaStd-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10A53" w14:textId="77777777" w:rsidR="007075B9" w:rsidRDefault="00064E43" w:rsidP="007075B9">
    <w:pPr>
      <w:pStyle w:val="Footer"/>
      <w:pBdr>
        <w:top w:val="thinThickSmallGap" w:sz="24" w:space="1" w:color="622423" w:themeColor="accent2" w:themeShade="7F"/>
      </w:pBdr>
      <w:rPr>
        <w:rFonts w:asciiTheme="majorHAnsi" w:hAnsiTheme="majorHAnsi"/>
      </w:rPr>
    </w:pPr>
    <w:r>
      <w:rPr>
        <w:rFonts w:asciiTheme="majorHAnsi" w:hAnsiTheme="majorHAnsi"/>
      </w:rPr>
      <w:t>Judd Bradbury</w:t>
    </w:r>
  </w:p>
  <w:p w14:paraId="41E5CC26" w14:textId="77777777" w:rsidR="007075B9" w:rsidRPr="002651C0" w:rsidRDefault="00064E43" w:rsidP="007075B9">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Pr="00533751">
      <w:rPr>
        <w:rFonts w:asciiTheme="majorHAnsi" w:hAnsiTheme="majorHAnsi"/>
        <w:noProof/>
      </w:rPr>
      <w:t>10</w:t>
    </w:r>
    <w:r>
      <w:rPr>
        <w:rFonts w:asciiTheme="majorHAnsi" w:hAnsiTheme="majorHAns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79F3E" w14:textId="77777777" w:rsidR="00FF1643" w:rsidRPr="00A264EA" w:rsidRDefault="00064E43" w:rsidP="00A264EA">
    <w:pPr>
      <w:pStyle w:val="Footer"/>
      <w:tabs>
        <w:tab w:val="clear" w:pos="9072"/>
        <w:tab w:val="right" w:pos="9360"/>
      </w:tabs>
      <w:rPr>
        <w:rFonts w:cs="FuturaStd-Light"/>
        <w:szCs w:val="20"/>
      </w:rPr>
    </w:pPr>
    <w:r w:rsidRPr="00A264EA">
      <w:rPr>
        <w:rFonts w:cs="FuturaStd-Light"/>
        <w:szCs w:val="20"/>
      </w:rPr>
      <w:t>© 2008 SAP AG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89803" w14:textId="77777777" w:rsidR="00AF0190" w:rsidRDefault="00AF0190">
      <w:pPr>
        <w:spacing w:before="0" w:after="0" w:line="240" w:lineRule="auto"/>
      </w:pPr>
      <w:r>
        <w:separator/>
      </w:r>
    </w:p>
  </w:footnote>
  <w:footnote w:type="continuationSeparator" w:id="0">
    <w:p w14:paraId="53C7D3A2" w14:textId="77777777" w:rsidR="00AF0190" w:rsidRDefault="00AF019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8A3A7" w14:textId="77777777" w:rsidR="001E0BF1" w:rsidRDefault="001E0BF1">
    <w:pPr>
      <w:pStyle w:val="Header"/>
    </w:pPr>
  </w:p>
  <w:p w14:paraId="7C383AC8" w14:textId="2F0F3673" w:rsidR="00FF1643" w:rsidRDefault="00064E43">
    <w:pPr>
      <w:pStyle w:val="Header"/>
    </w:pPr>
    <w:r>
      <w:rPr>
        <w:noProof/>
        <w:lang w:val="en-IN" w:eastAsia="en-IN"/>
      </w:rPr>
      <mc:AlternateContent>
        <mc:Choice Requires="wps">
          <w:drawing>
            <wp:anchor distT="0" distB="0" distL="114300" distR="114300" simplePos="0" relativeHeight="251661312" behindDoc="0" locked="0" layoutInCell="0" allowOverlap="1" wp14:anchorId="4599D6EC" wp14:editId="39D6FF17">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11720" w14:textId="7C7CF13A" w:rsidR="00610BEB" w:rsidRPr="00610BEB" w:rsidRDefault="00610BEB" w:rsidP="00610BEB">
                          <w:pPr>
                            <w:spacing w:after="0" w:line="240" w:lineRule="auto"/>
                            <w:jc w:val="right"/>
                            <w:rPr>
                              <w:noProof/>
                              <w:lang w:val="en-IN"/>
                            </w:rPr>
                          </w:pPr>
                          <w:r>
                            <w:rPr>
                              <w:noProof/>
                              <w:lang w:val="en-IN"/>
                            </w:rPr>
                            <w:t>Altair for De</w:t>
                          </w:r>
                          <w:r w:rsidR="001E0BF1">
                            <w:rPr>
                              <w:noProof/>
                              <w:lang w:val="en-IN"/>
                            </w:rPr>
                            <w:t>clarative</w:t>
                          </w:r>
                          <w:r>
                            <w:rPr>
                              <w:noProof/>
                              <w:lang w:val="en-IN"/>
                            </w:rPr>
                            <w:t xml:space="preserve"> Visualization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599D6EC" id="_x0000_t202" coordsize="21600,21600" o:spt="202" path="m,l,21600r21600,l21600,xe">
              <v:stroke joinstyle="miter"/>
              <v:path gradientshapeok="t" o:connecttype="rect"/>
            </v:shapetype>
            <v:shape id="Text Box 220" o:spid="_x0000_s1026" type="#_x0000_t202" style="position:absolute;margin-left:0;margin-top:0;width:468pt;height:13.7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21B11720" w14:textId="7C7CF13A" w:rsidR="00610BEB" w:rsidRPr="00610BEB" w:rsidRDefault="00610BEB" w:rsidP="00610BEB">
                    <w:pPr>
                      <w:spacing w:after="0" w:line="240" w:lineRule="auto"/>
                      <w:jc w:val="right"/>
                      <w:rPr>
                        <w:noProof/>
                        <w:lang w:val="en-IN"/>
                      </w:rPr>
                    </w:pPr>
                    <w:r>
                      <w:rPr>
                        <w:noProof/>
                        <w:lang w:val="en-IN"/>
                      </w:rPr>
                      <w:t>Altair for De</w:t>
                    </w:r>
                    <w:r w:rsidR="001E0BF1">
                      <w:rPr>
                        <w:noProof/>
                        <w:lang w:val="en-IN"/>
                      </w:rPr>
                      <w:t>clarative</w:t>
                    </w:r>
                    <w:r>
                      <w:rPr>
                        <w:noProof/>
                        <w:lang w:val="en-IN"/>
                      </w:rPr>
                      <w:t xml:space="preserve"> Visualization</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191C6" w14:textId="77777777" w:rsidR="00FF1643" w:rsidRPr="00774A4B" w:rsidRDefault="00064E43">
    <w:pPr>
      <w:pStyle w:val="Header"/>
      <w:rPr>
        <w:color w:val="FF0000"/>
      </w:rPr>
    </w:pPr>
    <w:r>
      <w:rPr>
        <w:noProof/>
        <w:color w:val="FF0000"/>
        <w:lang w:val="en-IN" w:eastAsia="en-IN"/>
      </w:rPr>
      <mc:AlternateContent>
        <mc:Choice Requires="wps">
          <w:drawing>
            <wp:anchor distT="0" distB="0" distL="114300" distR="114300" simplePos="0" relativeHeight="251660288" behindDoc="0" locked="0" layoutInCell="1" allowOverlap="1" wp14:anchorId="0804E9A7" wp14:editId="3F846C68">
              <wp:simplePos x="0" y="0"/>
              <wp:positionH relativeFrom="column">
                <wp:posOffset>4381500</wp:posOffset>
              </wp:positionH>
              <wp:positionV relativeFrom="paragraph">
                <wp:posOffset>61595</wp:posOffset>
              </wp:positionV>
              <wp:extent cx="1828800" cy="342900"/>
              <wp:effectExtent l="0" t="4445"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A178B2" w14:textId="77777777" w:rsidR="00FF1643" w:rsidRPr="002C6285" w:rsidRDefault="00064E43" w:rsidP="00C92C7B">
                          <w:pPr>
                            <w:jc w:val="right"/>
                            <w:rPr>
                              <w:rFonts w:ascii="Futura Bk" w:hAnsi="Futura Bk"/>
                            </w:rPr>
                          </w:pPr>
                          <w:r>
                            <w:rPr>
                              <w:rFonts w:ascii="Futura Bk" w:hAnsi="Futura Bk" w:cs="FuturaStd-Book"/>
                              <w:szCs w:val="24"/>
                            </w:rPr>
                            <w:t xml:space="preserve">EXERCISE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04E9A7" id="Rectangle 7" o:spid="_x0000_s1027" style="position:absolute;margin-left:345pt;margin-top:4.85pt;width:2in;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" filled="f" stroked="f">
              <v:fill opacity="0"/>
              <v:textbox>
                <w:txbxContent>
                  <w:p w14:paraId="7FA178B2" w14:textId="77777777" w:rsidR="00FF1643" w:rsidRPr="002C6285" w:rsidRDefault="00064E43" w:rsidP="00C92C7B">
                    <w:pPr>
                      <w:jc w:val="right"/>
                      <w:rPr>
                        <w:rFonts w:ascii="Futura Bk" w:hAnsi="Futura Bk"/>
                      </w:rPr>
                    </w:pPr>
                    <w:r>
                      <w:rPr>
                        <w:rFonts w:ascii="Futura Bk" w:hAnsi="Futura Bk" w:cs="FuturaStd-Book"/>
                        <w:szCs w:val="24"/>
                      </w:rPr>
                      <w:t xml:space="preserve">EXERCISE </w:t>
                    </w:r>
                  </w:p>
                </w:txbxContent>
              </v:textbox>
            </v:rect>
          </w:pict>
        </mc:Fallback>
      </mc:AlternateContent>
    </w:r>
    <w:r>
      <w:rPr>
        <w:noProof/>
        <w:color w:val="FF0000"/>
        <w:lang w:val="en-IN" w:eastAsia="en-IN"/>
      </w:rPr>
      <mc:AlternateContent>
        <mc:Choice Requires="wps">
          <w:drawing>
            <wp:anchor distT="0" distB="0" distL="114300" distR="114300" simplePos="0" relativeHeight="251659264" behindDoc="0" locked="0" layoutInCell="1" allowOverlap="1" wp14:anchorId="563FA939" wp14:editId="634BC892">
              <wp:simplePos x="0" y="0"/>
              <wp:positionH relativeFrom="column">
                <wp:posOffset>6210300</wp:posOffset>
              </wp:positionH>
              <wp:positionV relativeFrom="paragraph">
                <wp:posOffset>67310</wp:posOffset>
              </wp:positionV>
              <wp:extent cx="784225" cy="247015"/>
              <wp:effectExtent l="0" t="635" r="0" b="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9D6CF3" id="Rectangle 6" o:spid="_x0000_s1026" style="position:absolute;margin-left:489pt;margin-top:5.3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" fillcolor="#94363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2EF1"/>
    <w:multiLevelType w:val="hybridMultilevel"/>
    <w:tmpl w:val="752A6474"/>
    <w:lvl w:ilvl="0" w:tplc="04090015">
      <w:start w:val="1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D6075"/>
    <w:multiLevelType w:val="hybridMultilevel"/>
    <w:tmpl w:val="297AA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351761"/>
    <w:multiLevelType w:val="hybridMultilevel"/>
    <w:tmpl w:val="4B54553E"/>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C57DFC"/>
    <w:multiLevelType w:val="hybridMultilevel"/>
    <w:tmpl w:val="0C1E2E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4C6A8B"/>
    <w:multiLevelType w:val="hybridMultilevel"/>
    <w:tmpl w:val="6E205BE8"/>
    <w:lvl w:ilvl="0" w:tplc="126629D6">
      <w:start w:val="1"/>
      <w:numFmt w:val="decimal"/>
      <w:lvlText w:val="%1."/>
      <w:lvlJc w:val="left"/>
      <w:pPr>
        <w:ind w:left="720" w:hanging="360"/>
      </w:pPr>
      <w:rPr>
        <w:rFonts w:hint="default"/>
        <w:i/>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9A36F3"/>
    <w:multiLevelType w:val="hybridMultilevel"/>
    <w:tmpl w:val="FB824E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A23307"/>
    <w:multiLevelType w:val="hybridMultilevel"/>
    <w:tmpl w:val="A3265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0F754B"/>
    <w:multiLevelType w:val="hybridMultilevel"/>
    <w:tmpl w:val="7A3CCA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7119AE"/>
    <w:multiLevelType w:val="hybridMultilevel"/>
    <w:tmpl w:val="9CD2AF66"/>
    <w:lvl w:ilvl="0" w:tplc="816A1E44">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F8223A3"/>
    <w:multiLevelType w:val="hybridMultilevel"/>
    <w:tmpl w:val="56045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A27A2F"/>
    <w:multiLevelType w:val="hybridMultilevel"/>
    <w:tmpl w:val="771602A0"/>
    <w:lvl w:ilvl="0" w:tplc="816A1E44">
      <w:start w:val="1"/>
      <w:numFmt w:val="decimal"/>
      <w:lvlText w:val="%1."/>
      <w:lvlJc w:val="left"/>
      <w:pPr>
        <w:ind w:left="180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CF04BA8"/>
    <w:multiLevelType w:val="hybridMultilevel"/>
    <w:tmpl w:val="60E6C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E2657B3"/>
    <w:multiLevelType w:val="hybridMultilevel"/>
    <w:tmpl w:val="1A92C1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E14376"/>
    <w:multiLevelType w:val="hybridMultilevel"/>
    <w:tmpl w:val="5524A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8C0A5C"/>
    <w:multiLevelType w:val="hybridMultilevel"/>
    <w:tmpl w:val="39340136"/>
    <w:lvl w:ilvl="0" w:tplc="04090015">
      <w:start w:val="1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B1382B"/>
    <w:multiLevelType w:val="multilevel"/>
    <w:tmpl w:val="FE6A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B47A8C"/>
    <w:multiLevelType w:val="hybridMultilevel"/>
    <w:tmpl w:val="646A8D02"/>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E930FC"/>
    <w:multiLevelType w:val="hybridMultilevel"/>
    <w:tmpl w:val="D7CEA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3B829A4"/>
    <w:multiLevelType w:val="hybridMultilevel"/>
    <w:tmpl w:val="D786B5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5970398"/>
    <w:multiLevelType w:val="hybridMultilevel"/>
    <w:tmpl w:val="D4BA6B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6555D5B"/>
    <w:multiLevelType w:val="hybridMultilevel"/>
    <w:tmpl w:val="1A7A1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16"/>
  </w:num>
  <w:num w:numId="4">
    <w:abstractNumId w:val="0"/>
  </w:num>
  <w:num w:numId="5">
    <w:abstractNumId w:val="14"/>
  </w:num>
  <w:num w:numId="6">
    <w:abstractNumId w:val="2"/>
  </w:num>
  <w:num w:numId="7">
    <w:abstractNumId w:val="13"/>
  </w:num>
  <w:num w:numId="8">
    <w:abstractNumId w:val="5"/>
  </w:num>
  <w:num w:numId="9">
    <w:abstractNumId w:val="9"/>
  </w:num>
  <w:num w:numId="10">
    <w:abstractNumId w:val="8"/>
  </w:num>
  <w:num w:numId="11">
    <w:abstractNumId w:val="10"/>
  </w:num>
  <w:num w:numId="12">
    <w:abstractNumId w:val="6"/>
  </w:num>
  <w:num w:numId="13">
    <w:abstractNumId w:val="3"/>
  </w:num>
  <w:num w:numId="14">
    <w:abstractNumId w:val="18"/>
  </w:num>
  <w:num w:numId="15">
    <w:abstractNumId w:val="19"/>
  </w:num>
  <w:num w:numId="16">
    <w:abstractNumId w:val="17"/>
  </w:num>
  <w:num w:numId="17">
    <w:abstractNumId w:val="11"/>
  </w:num>
  <w:num w:numId="18">
    <w:abstractNumId w:val="4"/>
  </w:num>
  <w:num w:numId="19">
    <w:abstractNumId w:val="12"/>
  </w:num>
  <w:num w:numId="20">
    <w:abstractNumId w:val="1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D297E"/>
    <w:rsid w:val="00064E43"/>
    <w:rsid w:val="001E0BF1"/>
    <w:rsid w:val="0026741A"/>
    <w:rsid w:val="0039161F"/>
    <w:rsid w:val="00610BEB"/>
    <w:rsid w:val="00787614"/>
    <w:rsid w:val="0091647F"/>
    <w:rsid w:val="00930A94"/>
    <w:rsid w:val="00996B12"/>
    <w:rsid w:val="009D346F"/>
    <w:rsid w:val="00AF0190"/>
    <w:rsid w:val="00AF7AC9"/>
    <w:rsid w:val="00B02891"/>
    <w:rsid w:val="00B47AF6"/>
    <w:rsid w:val="00B66007"/>
    <w:rsid w:val="00BC1F27"/>
    <w:rsid w:val="00C72DF3"/>
    <w:rsid w:val="00CD297E"/>
    <w:rsid w:val="00DC6315"/>
    <w:rsid w:val="00E74933"/>
    <w:rsid w:val="00E82684"/>
    <w:rsid w:val="00E82E45"/>
    <w:rsid w:val="00EB7FC6"/>
    <w:rsid w:val="00EE1560"/>
    <w:rsid w:val="00FA0CEF"/>
    <w:rsid w:val="00FA48D7"/>
    <w:rsid w:val="00FE2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DD58B"/>
  <w15:chartTrackingRefBased/>
  <w15:docId w15:val="{C11E7B61-82CF-4A2F-B491-04257FA9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97E"/>
    <w:pPr>
      <w:spacing w:before="120" w:after="120"/>
    </w:pPr>
    <w:rPr>
      <w:rFonts w:ascii="Times New Roman" w:eastAsia="Times New Roman" w:hAnsi="Times New Roman" w:cs="Times New Roman"/>
      <w:sz w:val="24"/>
      <w:lang w:val="en-US" w:eastAsia="de-DE"/>
    </w:rPr>
  </w:style>
  <w:style w:type="paragraph" w:styleId="Heading3">
    <w:name w:val="heading 3"/>
    <w:basedOn w:val="Normal"/>
    <w:next w:val="Normal"/>
    <w:link w:val="Heading3Char"/>
    <w:qFormat/>
    <w:rsid w:val="00CD297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D297E"/>
    <w:rPr>
      <w:rFonts w:ascii="Arial" w:eastAsia="Times New Roman" w:hAnsi="Arial" w:cs="Arial"/>
      <w:b/>
      <w:bCs/>
      <w:sz w:val="26"/>
      <w:szCs w:val="26"/>
      <w:lang w:val="en-US" w:eastAsia="de-DE"/>
    </w:rPr>
  </w:style>
  <w:style w:type="paragraph" w:styleId="Header">
    <w:name w:val="header"/>
    <w:basedOn w:val="Normal"/>
    <w:link w:val="HeaderChar"/>
    <w:uiPriority w:val="99"/>
    <w:unhideWhenUsed/>
    <w:rsid w:val="00CD29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D297E"/>
    <w:rPr>
      <w:rFonts w:ascii="Times New Roman" w:eastAsia="Times New Roman" w:hAnsi="Times New Roman" w:cs="Times New Roman"/>
      <w:sz w:val="24"/>
      <w:lang w:val="en-US" w:eastAsia="de-DE"/>
    </w:rPr>
  </w:style>
  <w:style w:type="paragraph" w:styleId="Footer">
    <w:name w:val="footer"/>
    <w:basedOn w:val="Normal"/>
    <w:link w:val="FooterChar"/>
    <w:uiPriority w:val="99"/>
    <w:unhideWhenUsed/>
    <w:rsid w:val="00CD297E"/>
    <w:pPr>
      <w:tabs>
        <w:tab w:val="center" w:pos="4536"/>
        <w:tab w:val="right" w:pos="9072"/>
      </w:tabs>
      <w:spacing w:after="0" w:line="240" w:lineRule="auto"/>
    </w:pPr>
    <w:rPr>
      <w:rFonts w:ascii="Futura Md" w:hAnsi="Futura Md"/>
      <w:sz w:val="20"/>
    </w:rPr>
  </w:style>
  <w:style w:type="character" w:customStyle="1" w:styleId="FooterChar">
    <w:name w:val="Footer Char"/>
    <w:basedOn w:val="DefaultParagraphFont"/>
    <w:link w:val="Footer"/>
    <w:uiPriority w:val="99"/>
    <w:rsid w:val="00CD297E"/>
    <w:rPr>
      <w:rFonts w:ascii="Futura Md" w:eastAsia="Times New Roman" w:hAnsi="Futura Md" w:cs="Times New Roman"/>
      <w:sz w:val="20"/>
      <w:lang w:val="en-US" w:eastAsia="de-DE"/>
    </w:rPr>
  </w:style>
  <w:style w:type="paragraph" w:styleId="NormalWeb">
    <w:name w:val="Normal (Web)"/>
    <w:aliases w:val="Standard (Margin)"/>
    <w:basedOn w:val="Normal"/>
    <w:uiPriority w:val="99"/>
    <w:rsid w:val="00CD297E"/>
    <w:rPr>
      <w:rFonts w:ascii="Futura Bk" w:hAnsi="Futura Bk"/>
      <w:sz w:val="20"/>
      <w:szCs w:val="24"/>
    </w:rPr>
  </w:style>
  <w:style w:type="character" w:styleId="Hyperlink">
    <w:name w:val="Hyperlink"/>
    <w:basedOn w:val="DefaultParagraphFont"/>
    <w:semiHidden/>
    <w:rsid w:val="00CD297E"/>
    <w:rPr>
      <w:color w:val="0000FF"/>
      <w:u w:val="single"/>
    </w:rPr>
  </w:style>
  <w:style w:type="paragraph" w:styleId="ListParagraph">
    <w:name w:val="List Paragraph"/>
    <w:basedOn w:val="Normal"/>
    <w:uiPriority w:val="34"/>
    <w:qFormat/>
    <w:rsid w:val="00CD297E"/>
    <w:pPr>
      <w:ind w:left="720"/>
      <w:contextualSpacing/>
    </w:pPr>
  </w:style>
  <w:style w:type="paragraph" w:styleId="Title">
    <w:name w:val="Title"/>
    <w:basedOn w:val="Normal"/>
    <w:next w:val="Normal"/>
    <w:link w:val="TitleChar"/>
    <w:uiPriority w:val="10"/>
    <w:qFormat/>
    <w:rsid w:val="00CD297E"/>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97E"/>
    <w:rPr>
      <w:rFonts w:asciiTheme="majorHAnsi" w:eastAsiaTheme="majorEastAsia" w:hAnsiTheme="majorHAnsi" w:cstheme="majorBidi"/>
      <w:spacing w:val="-10"/>
      <w:kern w:val="28"/>
      <w:sz w:val="56"/>
      <w:szCs w:val="56"/>
      <w:lang w:val="en-US" w:eastAsia="de-DE"/>
    </w:rPr>
  </w:style>
  <w:style w:type="character" w:styleId="UnresolvedMention">
    <w:name w:val="Unresolved Mention"/>
    <w:basedOn w:val="DefaultParagraphFont"/>
    <w:uiPriority w:val="99"/>
    <w:semiHidden/>
    <w:unhideWhenUsed/>
    <w:rsid w:val="00B02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673318">
      <w:bodyDiv w:val="1"/>
      <w:marLeft w:val="0"/>
      <w:marRight w:val="0"/>
      <w:marTop w:val="0"/>
      <w:marBottom w:val="0"/>
      <w:divBdr>
        <w:top w:val="none" w:sz="0" w:space="0" w:color="auto"/>
        <w:left w:val="none" w:sz="0" w:space="0" w:color="auto"/>
        <w:bottom w:val="none" w:sz="0" w:space="0" w:color="auto"/>
        <w:right w:val="none" w:sz="0" w:space="0" w:color="auto"/>
      </w:divBdr>
    </w:div>
    <w:div w:id="1531845035">
      <w:bodyDiv w:val="1"/>
      <w:marLeft w:val="0"/>
      <w:marRight w:val="0"/>
      <w:marTop w:val="0"/>
      <w:marBottom w:val="0"/>
      <w:divBdr>
        <w:top w:val="none" w:sz="0" w:space="0" w:color="auto"/>
        <w:left w:val="none" w:sz="0" w:space="0" w:color="auto"/>
        <w:bottom w:val="none" w:sz="0" w:space="0" w:color="auto"/>
        <w:right w:val="none" w:sz="0" w:space="0" w:color="auto"/>
      </w:divBdr>
    </w:div>
    <w:div w:id="1604846512">
      <w:bodyDiv w:val="1"/>
      <w:marLeft w:val="0"/>
      <w:marRight w:val="0"/>
      <w:marTop w:val="0"/>
      <w:marBottom w:val="0"/>
      <w:divBdr>
        <w:top w:val="none" w:sz="0" w:space="0" w:color="auto"/>
        <w:left w:val="none" w:sz="0" w:space="0" w:color="auto"/>
        <w:bottom w:val="none" w:sz="0" w:space="0" w:color="auto"/>
        <w:right w:val="none" w:sz="0" w:space="0" w:color="auto"/>
      </w:divBdr>
      <w:divsChild>
        <w:div w:id="1263299307">
          <w:marLeft w:val="0"/>
          <w:marRight w:val="0"/>
          <w:marTop w:val="0"/>
          <w:marBottom w:val="0"/>
          <w:divBdr>
            <w:top w:val="none" w:sz="0" w:space="0" w:color="auto"/>
            <w:left w:val="none" w:sz="0" w:space="0" w:color="auto"/>
            <w:bottom w:val="none" w:sz="0" w:space="0" w:color="auto"/>
            <w:right w:val="none" w:sz="0" w:space="0" w:color="auto"/>
          </w:divBdr>
          <w:divsChild>
            <w:div w:id="695884594">
              <w:marLeft w:val="0"/>
              <w:marRight w:val="0"/>
              <w:marTop w:val="0"/>
              <w:marBottom w:val="0"/>
              <w:divBdr>
                <w:top w:val="none" w:sz="0" w:space="0" w:color="auto"/>
                <w:left w:val="none" w:sz="0" w:space="0" w:color="auto"/>
                <w:bottom w:val="none" w:sz="0" w:space="0" w:color="auto"/>
                <w:right w:val="none" w:sz="0" w:space="0" w:color="auto"/>
              </w:divBdr>
            </w:div>
            <w:div w:id="989940509">
              <w:marLeft w:val="0"/>
              <w:marRight w:val="0"/>
              <w:marTop w:val="0"/>
              <w:marBottom w:val="0"/>
              <w:divBdr>
                <w:top w:val="none" w:sz="0" w:space="0" w:color="auto"/>
                <w:left w:val="none" w:sz="0" w:space="0" w:color="auto"/>
                <w:bottom w:val="none" w:sz="0" w:space="0" w:color="auto"/>
                <w:right w:val="none" w:sz="0" w:space="0" w:color="auto"/>
              </w:divBdr>
            </w:div>
            <w:div w:id="1169904019">
              <w:marLeft w:val="0"/>
              <w:marRight w:val="0"/>
              <w:marTop w:val="0"/>
              <w:marBottom w:val="0"/>
              <w:divBdr>
                <w:top w:val="none" w:sz="0" w:space="0" w:color="auto"/>
                <w:left w:val="none" w:sz="0" w:space="0" w:color="auto"/>
                <w:bottom w:val="none" w:sz="0" w:space="0" w:color="auto"/>
                <w:right w:val="none" w:sz="0" w:space="0" w:color="auto"/>
              </w:divBdr>
            </w:div>
            <w:div w:id="235822924">
              <w:marLeft w:val="0"/>
              <w:marRight w:val="0"/>
              <w:marTop w:val="0"/>
              <w:marBottom w:val="0"/>
              <w:divBdr>
                <w:top w:val="none" w:sz="0" w:space="0" w:color="auto"/>
                <w:left w:val="none" w:sz="0" w:space="0" w:color="auto"/>
                <w:bottom w:val="none" w:sz="0" w:space="0" w:color="auto"/>
                <w:right w:val="none" w:sz="0" w:space="0" w:color="auto"/>
              </w:divBdr>
            </w:div>
            <w:div w:id="151527175">
              <w:marLeft w:val="0"/>
              <w:marRight w:val="0"/>
              <w:marTop w:val="0"/>
              <w:marBottom w:val="0"/>
              <w:divBdr>
                <w:top w:val="none" w:sz="0" w:space="0" w:color="auto"/>
                <w:left w:val="none" w:sz="0" w:space="0" w:color="auto"/>
                <w:bottom w:val="none" w:sz="0" w:space="0" w:color="auto"/>
                <w:right w:val="none" w:sz="0" w:space="0" w:color="auto"/>
              </w:divBdr>
            </w:div>
            <w:div w:id="1461151811">
              <w:marLeft w:val="0"/>
              <w:marRight w:val="0"/>
              <w:marTop w:val="0"/>
              <w:marBottom w:val="0"/>
              <w:divBdr>
                <w:top w:val="none" w:sz="0" w:space="0" w:color="auto"/>
                <w:left w:val="none" w:sz="0" w:space="0" w:color="auto"/>
                <w:bottom w:val="none" w:sz="0" w:space="0" w:color="auto"/>
                <w:right w:val="none" w:sz="0" w:space="0" w:color="auto"/>
              </w:divBdr>
            </w:div>
            <w:div w:id="176581846">
              <w:marLeft w:val="0"/>
              <w:marRight w:val="0"/>
              <w:marTop w:val="0"/>
              <w:marBottom w:val="0"/>
              <w:divBdr>
                <w:top w:val="none" w:sz="0" w:space="0" w:color="auto"/>
                <w:left w:val="none" w:sz="0" w:space="0" w:color="auto"/>
                <w:bottom w:val="none" w:sz="0" w:space="0" w:color="auto"/>
                <w:right w:val="none" w:sz="0" w:space="0" w:color="auto"/>
              </w:divBdr>
            </w:div>
            <w:div w:id="122429210">
              <w:marLeft w:val="0"/>
              <w:marRight w:val="0"/>
              <w:marTop w:val="0"/>
              <w:marBottom w:val="0"/>
              <w:divBdr>
                <w:top w:val="none" w:sz="0" w:space="0" w:color="auto"/>
                <w:left w:val="none" w:sz="0" w:space="0" w:color="auto"/>
                <w:bottom w:val="none" w:sz="0" w:space="0" w:color="auto"/>
                <w:right w:val="none" w:sz="0" w:space="0" w:color="auto"/>
              </w:divBdr>
            </w:div>
            <w:div w:id="1117142080">
              <w:marLeft w:val="0"/>
              <w:marRight w:val="0"/>
              <w:marTop w:val="0"/>
              <w:marBottom w:val="0"/>
              <w:divBdr>
                <w:top w:val="none" w:sz="0" w:space="0" w:color="auto"/>
                <w:left w:val="none" w:sz="0" w:space="0" w:color="auto"/>
                <w:bottom w:val="none" w:sz="0" w:space="0" w:color="auto"/>
                <w:right w:val="none" w:sz="0" w:space="0" w:color="auto"/>
              </w:divBdr>
            </w:div>
            <w:div w:id="2043893477">
              <w:marLeft w:val="0"/>
              <w:marRight w:val="0"/>
              <w:marTop w:val="0"/>
              <w:marBottom w:val="0"/>
              <w:divBdr>
                <w:top w:val="none" w:sz="0" w:space="0" w:color="auto"/>
                <w:left w:val="none" w:sz="0" w:space="0" w:color="auto"/>
                <w:bottom w:val="none" w:sz="0" w:space="0" w:color="auto"/>
                <w:right w:val="none" w:sz="0" w:space="0" w:color="auto"/>
              </w:divBdr>
            </w:div>
            <w:div w:id="1140029139">
              <w:marLeft w:val="0"/>
              <w:marRight w:val="0"/>
              <w:marTop w:val="0"/>
              <w:marBottom w:val="0"/>
              <w:divBdr>
                <w:top w:val="none" w:sz="0" w:space="0" w:color="auto"/>
                <w:left w:val="none" w:sz="0" w:space="0" w:color="auto"/>
                <w:bottom w:val="none" w:sz="0" w:space="0" w:color="auto"/>
                <w:right w:val="none" w:sz="0" w:space="0" w:color="auto"/>
              </w:divBdr>
            </w:div>
            <w:div w:id="491339072">
              <w:marLeft w:val="0"/>
              <w:marRight w:val="0"/>
              <w:marTop w:val="0"/>
              <w:marBottom w:val="0"/>
              <w:divBdr>
                <w:top w:val="none" w:sz="0" w:space="0" w:color="auto"/>
                <w:left w:val="none" w:sz="0" w:space="0" w:color="auto"/>
                <w:bottom w:val="none" w:sz="0" w:space="0" w:color="auto"/>
                <w:right w:val="none" w:sz="0" w:space="0" w:color="auto"/>
              </w:divBdr>
            </w:div>
            <w:div w:id="1265042796">
              <w:marLeft w:val="0"/>
              <w:marRight w:val="0"/>
              <w:marTop w:val="0"/>
              <w:marBottom w:val="0"/>
              <w:divBdr>
                <w:top w:val="none" w:sz="0" w:space="0" w:color="auto"/>
                <w:left w:val="none" w:sz="0" w:space="0" w:color="auto"/>
                <w:bottom w:val="none" w:sz="0" w:space="0" w:color="auto"/>
                <w:right w:val="none" w:sz="0" w:space="0" w:color="auto"/>
              </w:divBdr>
            </w:div>
            <w:div w:id="2020573120">
              <w:marLeft w:val="0"/>
              <w:marRight w:val="0"/>
              <w:marTop w:val="0"/>
              <w:marBottom w:val="0"/>
              <w:divBdr>
                <w:top w:val="none" w:sz="0" w:space="0" w:color="auto"/>
                <w:left w:val="none" w:sz="0" w:space="0" w:color="auto"/>
                <w:bottom w:val="none" w:sz="0" w:space="0" w:color="auto"/>
                <w:right w:val="none" w:sz="0" w:space="0" w:color="auto"/>
              </w:divBdr>
            </w:div>
            <w:div w:id="167722126">
              <w:marLeft w:val="0"/>
              <w:marRight w:val="0"/>
              <w:marTop w:val="0"/>
              <w:marBottom w:val="0"/>
              <w:divBdr>
                <w:top w:val="none" w:sz="0" w:space="0" w:color="auto"/>
                <w:left w:val="none" w:sz="0" w:space="0" w:color="auto"/>
                <w:bottom w:val="none" w:sz="0" w:space="0" w:color="auto"/>
                <w:right w:val="none" w:sz="0" w:space="0" w:color="auto"/>
              </w:divBdr>
            </w:div>
            <w:div w:id="9310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ltair-viz.github.io/user_guide/generated/api/altair.condition.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ltair-viz.github.io/user_guide/generated/api/altair.selection.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7</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Jethwani, Pallavi</dc:creator>
  <cp:keywords/>
  <dc:description/>
  <cp:lastModifiedBy>Jethwani, Pallavi</cp:lastModifiedBy>
  <cp:revision>6</cp:revision>
  <dcterms:created xsi:type="dcterms:W3CDTF">2020-07-19T20:37:00Z</dcterms:created>
  <dcterms:modified xsi:type="dcterms:W3CDTF">2020-07-31T00:46:00Z</dcterms:modified>
</cp:coreProperties>
</file>