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1502018"/>
        <w:docPartObj>
          <w:docPartGallery w:val="Cover Pages"/>
          <w:docPartUnique/>
        </w:docPartObj>
      </w:sdtPr>
      <w:sdtContent>
        <w:p w14:paraId="207B0E5A" w14:textId="2A808BD7" w:rsidR="00A740EB" w:rsidRDefault="00A740EB" w:rsidP="00E46D6F">
          <w:pPr>
            <w:spacing w:after="0"/>
          </w:pPr>
          <w:r>
            <w:rPr>
              <w:noProof/>
            </w:rPr>
            <mc:AlternateContent>
              <mc:Choice Requires="wps">
                <w:drawing>
                  <wp:anchor distT="0" distB="0" distL="114300" distR="114300" simplePos="0" relativeHeight="251663360" behindDoc="1" locked="0" layoutInCell="1" allowOverlap="1" wp14:anchorId="754E86A0" wp14:editId="3DA49A0E">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6BB9C75" w14:textId="77777777" w:rsidR="00A740EB" w:rsidRDefault="00A740E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4E86A0" id="Rectangle 3"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" fillcolor="#c1e4f5 [660]" stroked="f" strokeweight="1pt">
                    <v:fill color2="#45b0e1 [1940]" rotate="t" focus="100%" type="gradient">
                      <o:fill v:ext="view" type="gradientUnscaled"/>
                    </v:fill>
                    <v:textbox inset="21.6pt,,21.6pt">
                      <w:txbxContent>
                        <w:p w14:paraId="66BB9C75" w14:textId="77777777" w:rsidR="00A740EB" w:rsidRDefault="00A740E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14DBADF" wp14:editId="1E06AFA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737D43" w14:textId="6C1023F6" w:rsidR="00A740EB" w:rsidRPr="00B33A03" w:rsidRDefault="00B33A03">
                                <w:pPr>
                                  <w:spacing w:before="240"/>
                                  <w:jc w:val="center"/>
                                  <w:rPr>
                                    <w:color w:val="FFFFFF" w:themeColor="background1"/>
                                    <w:sz w:val="180"/>
                                    <w:szCs w:val="180"/>
                                  </w:rPr>
                                </w:pPr>
                                <w:r w:rsidRPr="00B33A03">
                                  <w:rPr>
                                    <w:sz w:val="44"/>
                                    <w:szCs w:val="44"/>
                                  </w:rPr>
                                  <w:t>Multi-model Sentiment Analysis Documentation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14DBADF" id="Rectangle 4"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uqO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XBIY7IeLOD6vjgiIN+arzlW4UPect8eGAOxwQHCkc/&#13;&#10;3ONHamhLCoNESQ3u53v3EY/di1pKWhy7kvofe+YEJfqrwb4uFrPFIg7qq5N7ddql0/nF/PICkWbf&#13;&#10;bAA7pMBFY3kS8dYFPYrSQfOMW2IdPaOKGY7+S7obxU3oFwJuGS7W6wTC6bQs3JpHyyN1rHRs1afu&#13;&#10;mTk79HPAUbiDcUjZ8k1b99hoaWC9DyBV6vlTZYc3wMlOzTRsobg6fj8n1GlXrn4B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7lbqjokCAABzBQAADgAAAAAAAAAAAAAAAAAuAgAAZHJzL2Uyb0RvYy54bWxQSwECLQAUAAYA&#13;&#10;CAAAACEA8YpRpt4AAAAKAQAADwAAAAAAAAAAAAAAAADjBAAAZHJzL2Rvd25yZXYueG1sUEsFBgAA&#13;&#10;AAAEAAQA8wAAAO4FAAAAAA==&#13;&#10;" fillcolor="#0e2841 [3215]" stroked="f" strokeweight="1pt">
                    <v:textbox inset="14.4pt,14.4pt,14.4pt,28.8pt">
                      <w:txbxContent>
                        <w:p w14:paraId="09737D43" w14:textId="6C1023F6" w:rsidR="00A740EB" w:rsidRPr="00B33A03" w:rsidRDefault="00B33A03">
                          <w:pPr>
                            <w:spacing w:before="240"/>
                            <w:jc w:val="center"/>
                            <w:rPr>
                              <w:color w:val="FFFFFF" w:themeColor="background1"/>
                              <w:sz w:val="180"/>
                              <w:szCs w:val="180"/>
                            </w:rPr>
                          </w:pPr>
                          <w:r w:rsidRPr="00B33A03">
                            <w:rPr>
                              <w:sz w:val="44"/>
                              <w:szCs w:val="44"/>
                            </w:rPr>
                            <w:t>Multi-model Sentiment Analysis Documentation</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18DDE83" wp14:editId="3A9DE6B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E9911CA"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6A91FF6" wp14:editId="313BF86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D01745E"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4B59807" wp14:editId="2596341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4E02CAF" w14:textId="501714EE" w:rsidR="00A740EB" w:rsidRDefault="00B33A03">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Homework 6</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71F0BD1" w14:textId="345A5C76" w:rsidR="00A740EB" w:rsidRDefault="00B33A03">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Applied NLP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4B59807" id="_x0000_t202" coordsize="21600,21600" o:spt="202" path="m,l,21600r21600,l21600,xe">
                    <v:stroke joinstyle="miter"/>
                    <v:path gradientshapeok="t" o:connecttype="rect"/>
                  </v:shapetype>
                  <v:shape id="Text Box 7"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DRZOWA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4E02CAF" w14:textId="501714EE" w:rsidR="00A740EB" w:rsidRDefault="00B33A03">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Homework 6</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71F0BD1" w14:textId="345A5C76" w:rsidR="00A740EB" w:rsidRDefault="00B33A03">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Applied NLP</w:t>
                              </w:r>
                            </w:p>
                          </w:sdtContent>
                        </w:sdt>
                      </w:txbxContent>
                    </v:textbox>
                    <w10:wrap type="square" anchorx="page" anchory="page"/>
                  </v:shape>
                </w:pict>
              </mc:Fallback>
            </mc:AlternateContent>
          </w:r>
        </w:p>
        <w:p w14:paraId="49A59E5A" w14:textId="208171C7" w:rsidR="00A740EB" w:rsidRDefault="00B33A03" w:rsidP="00E46D6F">
          <w:pPr>
            <w:spacing w:after="0"/>
          </w:pPr>
          <w:r>
            <w:rPr>
              <w:noProof/>
            </w:rPr>
            <mc:AlternateContent>
              <mc:Choice Requires="wps">
                <w:drawing>
                  <wp:anchor distT="0" distB="0" distL="114300" distR="114300" simplePos="0" relativeHeight="251664384" behindDoc="0" locked="0" layoutInCell="1" allowOverlap="1" wp14:anchorId="2BE24EF0" wp14:editId="0BD2FFEC">
                    <wp:simplePos x="0" y="0"/>
                    <wp:positionH relativeFrom="page">
                      <wp:posOffset>3439795</wp:posOffset>
                    </wp:positionH>
                    <wp:positionV relativeFrom="page">
                      <wp:posOffset>6934165</wp:posOffset>
                    </wp:positionV>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B511A3C" w14:textId="6F3FB89A" w:rsidR="00A740EB"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A740EB">
                                      <w:rPr>
                                        <w:noProof/>
                                        <w:color w:val="0E2841" w:themeColor="text2"/>
                                      </w:rPr>
                                      <w:t>G, Likith Vinayaka</w:t>
                                    </w:r>
                                  </w:sdtContent>
                                </w:sdt>
                              </w:p>
                              <w:p w14:paraId="7976340E" w14:textId="7D566F1F" w:rsidR="00B33A03" w:rsidRDefault="00B33A03">
                                <w:pPr>
                                  <w:pStyle w:val="NoSpacing"/>
                                  <w:rPr>
                                    <w:noProof/>
                                    <w:color w:val="0E2841" w:themeColor="text2"/>
                                  </w:rPr>
                                </w:pPr>
                                <w:r>
                                  <w:rPr>
                                    <w:noProof/>
                                    <w:color w:val="0E2841" w:themeColor="text2"/>
                                  </w:rPr>
                                  <w:t>LXG210034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2BE24EF0" id="Text Box 2" o:spid="_x0000_s1029" type="#_x0000_t202" style="position:absolute;margin-left:270.85pt;margin-top:546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" filled="f" stroked="f" strokeweight=".5pt">
                    <v:textbox style="mso-fit-shape-to-text:t">
                      <w:txbxContent>
                        <w:p w14:paraId="1B511A3C" w14:textId="6F3FB89A" w:rsidR="00A740EB"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A740EB">
                                <w:rPr>
                                  <w:noProof/>
                                  <w:color w:val="0E2841" w:themeColor="text2"/>
                                </w:rPr>
                                <w:t>G, Likith Vinayaka</w:t>
                              </w:r>
                            </w:sdtContent>
                          </w:sdt>
                        </w:p>
                        <w:p w14:paraId="7976340E" w14:textId="7D566F1F" w:rsidR="00B33A03" w:rsidRDefault="00B33A03">
                          <w:pPr>
                            <w:pStyle w:val="NoSpacing"/>
                            <w:rPr>
                              <w:noProof/>
                              <w:color w:val="0E2841" w:themeColor="text2"/>
                            </w:rPr>
                          </w:pPr>
                          <w:r>
                            <w:rPr>
                              <w:noProof/>
                              <w:color w:val="0E2841" w:themeColor="text2"/>
                            </w:rPr>
                            <w:t>LXG210034</w:t>
                          </w:r>
                        </w:p>
                      </w:txbxContent>
                    </v:textbox>
                    <w10:wrap type="square" anchorx="page" anchory="page"/>
                  </v:shape>
                </w:pict>
              </mc:Fallback>
            </mc:AlternateContent>
          </w:r>
          <w:r w:rsidR="00A740EB">
            <w:br w:type="page"/>
          </w:r>
        </w:p>
      </w:sdtContent>
    </w:sdt>
    <w:p w14:paraId="62EF0C0A" w14:textId="41637B80" w:rsidR="00B33A03" w:rsidRPr="00FB5A93" w:rsidRDefault="00B33A03" w:rsidP="00E46D6F">
      <w:pPr>
        <w:spacing w:after="0"/>
        <w:rPr>
          <w:b/>
          <w:bCs/>
          <w:u w:val="single"/>
        </w:rPr>
      </w:pPr>
      <w:r w:rsidRPr="00FB5A93">
        <w:rPr>
          <w:b/>
          <w:bCs/>
          <w:u w:val="single"/>
        </w:rPr>
        <w:lastRenderedPageBreak/>
        <w:t>Introduction</w:t>
      </w:r>
      <w:r w:rsidR="00FB5A93">
        <w:rPr>
          <w:b/>
          <w:bCs/>
          <w:u w:val="single"/>
        </w:rPr>
        <w:t>:</w:t>
      </w:r>
    </w:p>
    <w:p w14:paraId="324DA422" w14:textId="6F0AF277" w:rsidR="00B33A03" w:rsidRDefault="00B33A03" w:rsidP="00E46D6F">
      <w:pPr>
        <w:spacing w:after="0"/>
      </w:pPr>
      <w:r>
        <w:t xml:space="preserve">This report presents a detailed analysis of sentiment analysis experiments conducted using three different models: </w:t>
      </w:r>
      <w:proofErr w:type="spellStart"/>
      <w:r>
        <w:t>DistilBERT</w:t>
      </w:r>
      <w:proofErr w:type="spellEnd"/>
      <w:r>
        <w:t xml:space="preserve">, </w:t>
      </w:r>
      <w:proofErr w:type="spellStart"/>
      <w:r>
        <w:t>RoBERTa</w:t>
      </w:r>
      <w:proofErr w:type="spellEnd"/>
      <w:r>
        <w:t xml:space="preserve">, and </w:t>
      </w:r>
      <w:r w:rsidR="009C2535">
        <w:t>Google/Flan-</w:t>
      </w:r>
      <w:r>
        <w:t>T5</w:t>
      </w:r>
      <w:r w:rsidR="009C2535">
        <w:t>-Base</w:t>
      </w:r>
      <w:r>
        <w:t>. The primary objective was to classify tweets into multiple emotional categories, such as joy, sadness, anger, and others. Each model was evaluated based on various performance metrics, challenges encountered, and overall effectiveness in handling the sentiment analysis task.</w:t>
      </w:r>
    </w:p>
    <w:p w14:paraId="1536BC22" w14:textId="77777777" w:rsidR="00E46D6F" w:rsidRDefault="00E46D6F" w:rsidP="00E46D6F">
      <w:pPr>
        <w:spacing w:after="0"/>
      </w:pPr>
    </w:p>
    <w:p w14:paraId="27A6B57F" w14:textId="6FDC3100" w:rsidR="00B33A03" w:rsidRPr="00FB5A93" w:rsidRDefault="00B33A03" w:rsidP="00E46D6F">
      <w:pPr>
        <w:spacing w:after="0"/>
        <w:rPr>
          <w:b/>
          <w:bCs/>
          <w:u w:val="single"/>
        </w:rPr>
      </w:pPr>
      <w:r w:rsidRPr="00FB5A93">
        <w:rPr>
          <w:b/>
          <w:bCs/>
          <w:u w:val="single"/>
        </w:rPr>
        <w:t>Methodologies</w:t>
      </w:r>
      <w:r w:rsidR="00E46D6F" w:rsidRPr="00FB5A93">
        <w:rPr>
          <w:b/>
          <w:bCs/>
          <w:u w:val="single"/>
        </w:rPr>
        <w:t>:</w:t>
      </w:r>
    </w:p>
    <w:p w14:paraId="4ED1C197" w14:textId="77777777" w:rsidR="00E46D6F" w:rsidRDefault="00E46D6F" w:rsidP="00E46D6F">
      <w:pPr>
        <w:spacing w:after="0"/>
        <w:rPr>
          <w:b/>
          <w:bCs/>
        </w:rPr>
      </w:pPr>
    </w:p>
    <w:p w14:paraId="709B4F09" w14:textId="67D206F4" w:rsidR="00B33A03" w:rsidRDefault="00B33A03" w:rsidP="00E46D6F">
      <w:pPr>
        <w:spacing w:after="0"/>
        <w:rPr>
          <w:b/>
          <w:bCs/>
        </w:rPr>
      </w:pPr>
      <w:r w:rsidRPr="0021463E">
        <w:rPr>
          <w:b/>
          <w:bCs/>
        </w:rPr>
        <w:t>Experiment 1: "</w:t>
      </w:r>
      <w:proofErr w:type="spellStart"/>
      <w:r w:rsidRPr="0021463E">
        <w:rPr>
          <w:b/>
          <w:bCs/>
        </w:rPr>
        <w:t>bert</w:t>
      </w:r>
      <w:proofErr w:type="spellEnd"/>
      <w:r w:rsidRPr="0021463E">
        <w:rPr>
          <w:b/>
          <w:bCs/>
        </w:rPr>
        <w:t>-base-uncased"</w:t>
      </w:r>
    </w:p>
    <w:p w14:paraId="40761220" w14:textId="0D7DAA75" w:rsidR="00283A73" w:rsidRPr="00283A73" w:rsidRDefault="00283A73" w:rsidP="00E46D6F">
      <w:pPr>
        <w:spacing w:after="0"/>
      </w:pPr>
      <w:r w:rsidRPr="0021463E">
        <w:rPr>
          <w:b/>
          <w:bCs/>
        </w:rPr>
        <w:t>Weights &amp; Biases Project:</w:t>
      </w:r>
      <w:r>
        <w:t xml:space="preserve"> </w:t>
      </w:r>
      <w:hyperlink r:id="rId8" w:history="1">
        <w:r w:rsidRPr="00283A73">
          <w:rPr>
            <w:rStyle w:val="Hyperlink"/>
          </w:rPr>
          <w:t>Bert-base-unc</w:t>
        </w:r>
        <w:r w:rsidRPr="00283A73">
          <w:rPr>
            <w:rStyle w:val="Hyperlink"/>
          </w:rPr>
          <w:t>a</w:t>
        </w:r>
        <w:r w:rsidRPr="00283A73">
          <w:rPr>
            <w:rStyle w:val="Hyperlink"/>
          </w:rPr>
          <w:t>sed Model</w:t>
        </w:r>
      </w:hyperlink>
    </w:p>
    <w:p w14:paraId="78379AA0" w14:textId="77777777" w:rsidR="00E46D6F" w:rsidRDefault="00E46D6F" w:rsidP="00E46D6F">
      <w:pPr>
        <w:spacing w:after="0"/>
        <w:rPr>
          <w:b/>
          <w:bCs/>
        </w:rPr>
      </w:pPr>
    </w:p>
    <w:p w14:paraId="1133F5C6" w14:textId="5FFC96F2" w:rsidR="00B33A03" w:rsidRPr="0021463E" w:rsidRDefault="00B33A03" w:rsidP="00E46D6F">
      <w:pPr>
        <w:spacing w:after="0"/>
        <w:rPr>
          <w:b/>
          <w:bCs/>
        </w:rPr>
      </w:pPr>
      <w:r w:rsidRPr="0021463E">
        <w:rPr>
          <w:b/>
          <w:bCs/>
        </w:rPr>
        <w:t xml:space="preserve">Data </w:t>
      </w:r>
      <w:proofErr w:type="spellStart"/>
      <w:r w:rsidRPr="0021463E">
        <w:rPr>
          <w:b/>
          <w:bCs/>
        </w:rPr>
        <w:t>Preprocessing</w:t>
      </w:r>
      <w:proofErr w:type="spellEnd"/>
      <w:r w:rsidRPr="0021463E">
        <w:rPr>
          <w:b/>
          <w:bCs/>
        </w:rPr>
        <w:t>:</w:t>
      </w:r>
    </w:p>
    <w:p w14:paraId="116856D1" w14:textId="75698BF5" w:rsidR="00B33A03" w:rsidRDefault="00B33A03" w:rsidP="00E46D6F">
      <w:pPr>
        <w:spacing w:after="0"/>
      </w:pPr>
      <w:r>
        <w:t>- Features and Labels: The dataset was split into features (tweets) and labels (emotional categories).</w:t>
      </w:r>
    </w:p>
    <w:p w14:paraId="62581486" w14:textId="1C5F8BA0" w:rsidR="00B33A03" w:rsidRDefault="00B33A03" w:rsidP="00E46D6F">
      <w:pPr>
        <w:spacing w:after="0"/>
      </w:pPr>
      <w:r>
        <w:t>- Data Split: The data was divided into training, validation, and test sets.</w:t>
      </w:r>
    </w:p>
    <w:p w14:paraId="681843C0" w14:textId="5B3B3A2A" w:rsidR="00B33A03" w:rsidRPr="0021463E" w:rsidRDefault="00B33A03" w:rsidP="00E46D6F">
      <w:pPr>
        <w:spacing w:after="0"/>
        <w:rPr>
          <w:b/>
          <w:bCs/>
        </w:rPr>
      </w:pPr>
      <w:r w:rsidRPr="0021463E">
        <w:rPr>
          <w:b/>
          <w:bCs/>
        </w:rPr>
        <w:t>Model Configuration:</w:t>
      </w:r>
    </w:p>
    <w:p w14:paraId="05EC0C3F" w14:textId="1B84FD44" w:rsidR="00B33A03" w:rsidRDefault="00B33A03" w:rsidP="00E46D6F">
      <w:pPr>
        <w:spacing w:after="0"/>
      </w:pPr>
      <w:r>
        <w:t xml:space="preserve">- Architecture: </w:t>
      </w:r>
      <w:proofErr w:type="spellStart"/>
      <w:r>
        <w:t>DistilBERT</w:t>
      </w:r>
      <w:proofErr w:type="spellEnd"/>
      <w:r>
        <w:t xml:space="preserve"> was chosen due to its lightweight design suitable for quick experimentation.</w:t>
      </w:r>
    </w:p>
    <w:p w14:paraId="1C4D2ED6" w14:textId="2FA8033A" w:rsidR="00B33A03" w:rsidRDefault="00B33A03" w:rsidP="00E46D6F">
      <w:pPr>
        <w:spacing w:after="0"/>
      </w:pPr>
      <w:r>
        <w:t>- Training: Utilized the `Trainer` class from the Transformers library for model training</w:t>
      </w:r>
    </w:p>
    <w:p w14:paraId="580A8F26" w14:textId="5E252C44" w:rsidR="00B33A03" w:rsidRPr="0021463E" w:rsidRDefault="00B33A03" w:rsidP="00E46D6F">
      <w:pPr>
        <w:spacing w:after="0"/>
        <w:rPr>
          <w:b/>
          <w:bCs/>
        </w:rPr>
      </w:pPr>
      <w:r w:rsidRPr="0021463E">
        <w:rPr>
          <w:b/>
          <w:bCs/>
        </w:rPr>
        <w:t>Evaluation:</w:t>
      </w:r>
    </w:p>
    <w:p w14:paraId="2822829E" w14:textId="1204B64B" w:rsidR="00B33A03" w:rsidRDefault="00B33A03" w:rsidP="00E46D6F">
      <w:pPr>
        <w:spacing w:after="0"/>
      </w:pPr>
      <w:r>
        <w:t>- Metrics: Metrics such as accuracy, F1-score were computed on the validation set.</w:t>
      </w:r>
    </w:p>
    <w:p w14:paraId="4B5A2020" w14:textId="77777777" w:rsidR="00E46D6F" w:rsidRDefault="00E46D6F" w:rsidP="00E46D6F">
      <w:pPr>
        <w:spacing w:after="0"/>
        <w:rPr>
          <w:b/>
          <w:bCs/>
        </w:rPr>
      </w:pPr>
    </w:p>
    <w:p w14:paraId="5E963791" w14:textId="3D88BFA8" w:rsidR="00B33A03" w:rsidRDefault="00B33A03" w:rsidP="00E46D6F">
      <w:pPr>
        <w:spacing w:after="0"/>
        <w:rPr>
          <w:b/>
          <w:bCs/>
        </w:rPr>
      </w:pPr>
      <w:r w:rsidRPr="0021463E">
        <w:rPr>
          <w:b/>
          <w:bCs/>
        </w:rPr>
        <w:t>Experiment 2: "</w:t>
      </w:r>
      <w:proofErr w:type="spellStart"/>
      <w:r w:rsidR="000B667E">
        <w:rPr>
          <w:b/>
          <w:bCs/>
        </w:rPr>
        <w:t>distil</w:t>
      </w:r>
      <w:r w:rsidRPr="0021463E">
        <w:rPr>
          <w:b/>
          <w:bCs/>
        </w:rPr>
        <w:t>roberta</w:t>
      </w:r>
      <w:proofErr w:type="spellEnd"/>
      <w:r w:rsidRPr="0021463E">
        <w:rPr>
          <w:b/>
          <w:bCs/>
        </w:rPr>
        <w:t>-base"</w:t>
      </w:r>
    </w:p>
    <w:p w14:paraId="66415E93" w14:textId="1FADE482" w:rsidR="00283A73" w:rsidRPr="00283A73" w:rsidRDefault="00283A73" w:rsidP="00E46D6F">
      <w:pPr>
        <w:spacing w:after="0"/>
      </w:pPr>
      <w:r w:rsidRPr="0021463E">
        <w:rPr>
          <w:b/>
          <w:bCs/>
        </w:rPr>
        <w:t>Weights &amp; Biases Project:</w:t>
      </w:r>
      <w:r>
        <w:rPr>
          <w:b/>
          <w:bCs/>
        </w:rPr>
        <w:t xml:space="preserve"> </w:t>
      </w:r>
      <w:hyperlink r:id="rId9" w:history="1">
        <w:proofErr w:type="spellStart"/>
        <w:r w:rsidRPr="00283A73">
          <w:rPr>
            <w:rStyle w:val="Hyperlink"/>
            <w:b/>
            <w:bCs/>
          </w:rPr>
          <w:t>distilroberta</w:t>
        </w:r>
        <w:proofErr w:type="spellEnd"/>
        <w:r w:rsidRPr="00283A73">
          <w:rPr>
            <w:rStyle w:val="Hyperlink"/>
            <w:b/>
            <w:bCs/>
          </w:rPr>
          <w:t>-ba</w:t>
        </w:r>
        <w:r w:rsidRPr="00283A73">
          <w:rPr>
            <w:rStyle w:val="Hyperlink"/>
            <w:b/>
            <w:bCs/>
          </w:rPr>
          <w:t>s</w:t>
        </w:r>
        <w:r w:rsidRPr="00283A73">
          <w:rPr>
            <w:rStyle w:val="Hyperlink"/>
            <w:b/>
            <w:bCs/>
          </w:rPr>
          <w:t>e</w:t>
        </w:r>
      </w:hyperlink>
    </w:p>
    <w:p w14:paraId="20DEE99F" w14:textId="77777777" w:rsidR="00E46D6F" w:rsidRDefault="00E46D6F" w:rsidP="00E46D6F">
      <w:pPr>
        <w:spacing w:after="0"/>
        <w:rPr>
          <w:b/>
          <w:bCs/>
        </w:rPr>
      </w:pPr>
    </w:p>
    <w:p w14:paraId="43DEACF6" w14:textId="5B8F3B33" w:rsidR="00B33A03" w:rsidRPr="0021463E" w:rsidRDefault="00B33A03" w:rsidP="00E46D6F">
      <w:pPr>
        <w:spacing w:after="0"/>
        <w:rPr>
          <w:b/>
          <w:bCs/>
        </w:rPr>
      </w:pPr>
      <w:r w:rsidRPr="0021463E">
        <w:rPr>
          <w:b/>
          <w:bCs/>
        </w:rPr>
        <w:t xml:space="preserve">Data </w:t>
      </w:r>
      <w:proofErr w:type="spellStart"/>
      <w:r w:rsidRPr="0021463E">
        <w:rPr>
          <w:b/>
          <w:bCs/>
        </w:rPr>
        <w:t>Preprocessing</w:t>
      </w:r>
      <w:proofErr w:type="spellEnd"/>
      <w:r w:rsidRPr="0021463E">
        <w:rPr>
          <w:b/>
          <w:bCs/>
        </w:rPr>
        <w:t>:</w:t>
      </w:r>
    </w:p>
    <w:p w14:paraId="611C3E8B" w14:textId="478A4964" w:rsidR="00B33A03" w:rsidRDefault="00B33A03" w:rsidP="00E46D6F">
      <w:pPr>
        <w:spacing w:after="0"/>
      </w:pPr>
      <w:r>
        <w:t xml:space="preserve">- Similar to Experiment 1: The </w:t>
      </w:r>
      <w:proofErr w:type="spellStart"/>
      <w:r>
        <w:t>preprocessing</w:t>
      </w:r>
      <w:proofErr w:type="spellEnd"/>
      <w:r>
        <w:t xml:space="preserve"> steps remained consistent across experiments.</w:t>
      </w:r>
    </w:p>
    <w:p w14:paraId="139848DE" w14:textId="270AC178" w:rsidR="00B33A03" w:rsidRPr="0021463E" w:rsidRDefault="00B33A03" w:rsidP="00E46D6F">
      <w:pPr>
        <w:spacing w:after="0"/>
        <w:rPr>
          <w:b/>
          <w:bCs/>
        </w:rPr>
      </w:pPr>
      <w:r w:rsidRPr="0021463E">
        <w:rPr>
          <w:b/>
          <w:bCs/>
        </w:rPr>
        <w:t>Model Configuration:</w:t>
      </w:r>
    </w:p>
    <w:p w14:paraId="5430357A" w14:textId="7CFC7F78" w:rsidR="00B33A03" w:rsidRDefault="00B33A03" w:rsidP="00E46D6F">
      <w:pPr>
        <w:spacing w:after="0"/>
      </w:pPr>
      <w:r>
        <w:t xml:space="preserve">- </w:t>
      </w:r>
      <w:r w:rsidRPr="0021463E">
        <w:rPr>
          <w:b/>
          <w:bCs/>
        </w:rPr>
        <w:t>Architecture:</w:t>
      </w:r>
      <w:r>
        <w:t xml:space="preserve"> </w:t>
      </w:r>
      <w:proofErr w:type="spellStart"/>
      <w:r>
        <w:t>RoBERTa</w:t>
      </w:r>
      <w:proofErr w:type="spellEnd"/>
      <w:r>
        <w:t>, an advanced version of BERT, was employed to evaluate if a more complex model could improve performance.</w:t>
      </w:r>
    </w:p>
    <w:p w14:paraId="539948D6" w14:textId="6C8FBAFB" w:rsidR="00B33A03" w:rsidRDefault="00B33A03" w:rsidP="00E46D6F">
      <w:pPr>
        <w:spacing w:after="0"/>
      </w:pPr>
      <w:r>
        <w:t xml:space="preserve">- </w:t>
      </w:r>
      <w:r w:rsidRPr="0021463E">
        <w:rPr>
          <w:b/>
          <w:bCs/>
        </w:rPr>
        <w:t>Training:</w:t>
      </w:r>
      <w:r>
        <w:t xml:space="preserve"> Fine-tuned the </w:t>
      </w:r>
      <w:proofErr w:type="spellStart"/>
      <w:r>
        <w:t>RoBERTa</w:t>
      </w:r>
      <w:proofErr w:type="spellEnd"/>
      <w:r>
        <w:t xml:space="preserve"> model on the tokenized dataset using the `Trainer` class.</w:t>
      </w:r>
    </w:p>
    <w:p w14:paraId="3A8C2604" w14:textId="6B931646" w:rsidR="00B33A03" w:rsidRPr="0021463E" w:rsidRDefault="00B33A03" w:rsidP="00E46D6F">
      <w:pPr>
        <w:spacing w:after="0"/>
        <w:rPr>
          <w:b/>
          <w:bCs/>
        </w:rPr>
      </w:pPr>
      <w:r w:rsidRPr="0021463E">
        <w:rPr>
          <w:b/>
          <w:bCs/>
        </w:rPr>
        <w:t>Evaluation:</w:t>
      </w:r>
    </w:p>
    <w:p w14:paraId="2D9B2CFD" w14:textId="3DC8C345" w:rsidR="00B33A03" w:rsidRDefault="00B33A03" w:rsidP="00E46D6F">
      <w:pPr>
        <w:spacing w:after="0"/>
      </w:pPr>
      <w:r>
        <w:t xml:space="preserve">- </w:t>
      </w:r>
      <w:r w:rsidRPr="0021463E">
        <w:rPr>
          <w:b/>
          <w:bCs/>
        </w:rPr>
        <w:t>Similar Metrics:</w:t>
      </w:r>
      <w:r>
        <w:t xml:space="preserve"> The same metrics as Experiment 1 were used for evaluation.</w:t>
      </w:r>
    </w:p>
    <w:p w14:paraId="3519AEF7" w14:textId="77777777" w:rsidR="00B33A03" w:rsidRDefault="00B33A03" w:rsidP="00E46D6F">
      <w:pPr>
        <w:spacing w:after="0"/>
      </w:pPr>
    </w:p>
    <w:p w14:paraId="072AD9FE" w14:textId="77777777" w:rsidR="00E46D6F" w:rsidRDefault="00E46D6F" w:rsidP="00E46D6F">
      <w:pPr>
        <w:spacing w:after="0"/>
        <w:rPr>
          <w:b/>
          <w:bCs/>
        </w:rPr>
      </w:pPr>
    </w:p>
    <w:p w14:paraId="323D0EB4" w14:textId="77777777" w:rsidR="00E46D6F" w:rsidRDefault="00E46D6F" w:rsidP="00E46D6F">
      <w:pPr>
        <w:spacing w:after="0"/>
        <w:rPr>
          <w:b/>
          <w:bCs/>
        </w:rPr>
      </w:pPr>
    </w:p>
    <w:p w14:paraId="580E7AA6" w14:textId="77777777" w:rsidR="00E46D6F" w:rsidRDefault="00E46D6F" w:rsidP="00E46D6F">
      <w:pPr>
        <w:spacing w:after="0"/>
        <w:rPr>
          <w:b/>
          <w:bCs/>
        </w:rPr>
      </w:pPr>
    </w:p>
    <w:p w14:paraId="5C40331D" w14:textId="6B69E1F6" w:rsidR="00B33A03" w:rsidRDefault="00B33A03" w:rsidP="00E46D6F">
      <w:pPr>
        <w:spacing w:after="0"/>
        <w:rPr>
          <w:b/>
          <w:bCs/>
        </w:rPr>
      </w:pPr>
      <w:r w:rsidRPr="0021463E">
        <w:rPr>
          <w:b/>
          <w:bCs/>
        </w:rPr>
        <w:lastRenderedPageBreak/>
        <w:t>Experiment 3: "google/flan-t5-base"</w:t>
      </w:r>
    </w:p>
    <w:p w14:paraId="7374BDD5" w14:textId="7BC7FD0C" w:rsidR="00283A73" w:rsidRPr="0021463E" w:rsidRDefault="00283A73" w:rsidP="00E46D6F">
      <w:pPr>
        <w:spacing w:after="0"/>
        <w:rPr>
          <w:b/>
          <w:bCs/>
        </w:rPr>
      </w:pPr>
      <w:r w:rsidRPr="0021463E">
        <w:rPr>
          <w:b/>
          <w:bCs/>
        </w:rPr>
        <w:t>Weights &amp; Biases Project:</w:t>
      </w:r>
      <w:r>
        <w:rPr>
          <w:b/>
          <w:bCs/>
        </w:rPr>
        <w:t xml:space="preserve"> </w:t>
      </w:r>
      <w:hyperlink r:id="rId10" w:history="1">
        <w:r w:rsidR="00E46D6F" w:rsidRPr="00E46D6F">
          <w:rPr>
            <w:rStyle w:val="Hyperlink"/>
            <w:b/>
            <w:bCs/>
          </w:rPr>
          <w:t>Google/flan-t5-bas</w:t>
        </w:r>
        <w:r w:rsidR="00E46D6F" w:rsidRPr="00E46D6F">
          <w:rPr>
            <w:rStyle w:val="Hyperlink"/>
            <w:b/>
            <w:bCs/>
          </w:rPr>
          <w:t>e</w:t>
        </w:r>
        <w:r w:rsidR="00E46D6F" w:rsidRPr="00E46D6F">
          <w:rPr>
            <w:rStyle w:val="Hyperlink"/>
            <w:b/>
            <w:bCs/>
          </w:rPr>
          <w:t xml:space="preserve"> Model</w:t>
        </w:r>
      </w:hyperlink>
    </w:p>
    <w:p w14:paraId="1F7CA326" w14:textId="77777777" w:rsidR="00E46D6F" w:rsidRDefault="00E46D6F" w:rsidP="00E46D6F">
      <w:pPr>
        <w:spacing w:after="0"/>
        <w:rPr>
          <w:b/>
          <w:bCs/>
        </w:rPr>
      </w:pPr>
    </w:p>
    <w:p w14:paraId="25F5CCEF" w14:textId="22B5474A" w:rsidR="00B33A03" w:rsidRPr="0021463E" w:rsidRDefault="00B33A03" w:rsidP="00E46D6F">
      <w:pPr>
        <w:spacing w:after="0"/>
        <w:rPr>
          <w:b/>
          <w:bCs/>
        </w:rPr>
      </w:pPr>
      <w:r w:rsidRPr="0021463E">
        <w:rPr>
          <w:b/>
          <w:bCs/>
        </w:rPr>
        <w:t xml:space="preserve">Data </w:t>
      </w:r>
      <w:proofErr w:type="spellStart"/>
      <w:r w:rsidRPr="0021463E">
        <w:rPr>
          <w:b/>
          <w:bCs/>
        </w:rPr>
        <w:t>Preprocessing</w:t>
      </w:r>
      <w:proofErr w:type="spellEnd"/>
      <w:r w:rsidRPr="0021463E">
        <w:rPr>
          <w:b/>
          <w:bCs/>
        </w:rPr>
        <w:t>:</w:t>
      </w:r>
    </w:p>
    <w:p w14:paraId="61C3A7CB" w14:textId="49BB65C4" w:rsidR="00B33A03" w:rsidRDefault="00B33A03" w:rsidP="00E46D6F">
      <w:pPr>
        <w:spacing w:after="0"/>
      </w:pPr>
      <w:r>
        <w:t xml:space="preserve">- </w:t>
      </w:r>
      <w:r w:rsidRPr="0021463E">
        <w:rPr>
          <w:b/>
          <w:bCs/>
        </w:rPr>
        <w:t>Tokenization:</w:t>
      </w:r>
      <w:r>
        <w:t xml:space="preserve"> Utilized the T5 tokenizer for tokenizing the tweets.</w:t>
      </w:r>
    </w:p>
    <w:p w14:paraId="33BA9F66" w14:textId="6B5AD7CC" w:rsidR="00B33A03" w:rsidRDefault="00B33A03" w:rsidP="00E46D6F">
      <w:pPr>
        <w:spacing w:after="0"/>
      </w:pPr>
      <w:r>
        <w:t xml:space="preserve">- </w:t>
      </w:r>
      <w:r w:rsidRPr="0021463E">
        <w:rPr>
          <w:b/>
          <w:bCs/>
        </w:rPr>
        <w:t xml:space="preserve">Custom </w:t>
      </w:r>
      <w:proofErr w:type="spellStart"/>
      <w:r w:rsidRPr="0021463E">
        <w:rPr>
          <w:b/>
          <w:bCs/>
        </w:rPr>
        <w:t>Preprocessing</w:t>
      </w:r>
      <w:proofErr w:type="spellEnd"/>
      <w:r w:rsidRPr="0021463E">
        <w:rPr>
          <w:b/>
          <w:bCs/>
        </w:rPr>
        <w:t>:</w:t>
      </w:r>
      <w:r>
        <w:t xml:space="preserve"> A custom </w:t>
      </w:r>
      <w:proofErr w:type="spellStart"/>
      <w:r>
        <w:t>preprocessing</w:t>
      </w:r>
      <w:proofErr w:type="spellEnd"/>
      <w:r>
        <w:t xml:space="preserve"> function was developed to handle multi-label classification.</w:t>
      </w:r>
    </w:p>
    <w:p w14:paraId="1981D962" w14:textId="65D2AB76" w:rsidR="00B33A03" w:rsidRPr="0021463E" w:rsidRDefault="00B33A03" w:rsidP="00E46D6F">
      <w:pPr>
        <w:spacing w:after="0"/>
        <w:rPr>
          <w:b/>
          <w:bCs/>
        </w:rPr>
      </w:pPr>
      <w:r w:rsidRPr="0021463E">
        <w:rPr>
          <w:b/>
          <w:bCs/>
        </w:rPr>
        <w:t>Model Configuration:</w:t>
      </w:r>
    </w:p>
    <w:p w14:paraId="257D4976" w14:textId="035C30FB" w:rsidR="00B33A03" w:rsidRDefault="00B33A03" w:rsidP="00E46D6F">
      <w:pPr>
        <w:spacing w:after="0"/>
      </w:pPr>
      <w:r>
        <w:t xml:space="preserve">- </w:t>
      </w:r>
      <w:r w:rsidRPr="0021463E">
        <w:rPr>
          <w:b/>
          <w:bCs/>
        </w:rPr>
        <w:t>Architecture:</w:t>
      </w:r>
      <w:r>
        <w:t xml:space="preserve"> T5 was selected to explore the potential of a transformer-based model specifically designed for sequence classification.</w:t>
      </w:r>
    </w:p>
    <w:p w14:paraId="62484F36" w14:textId="6F9612C4" w:rsidR="00B33A03" w:rsidRDefault="00B33A03" w:rsidP="00E46D6F">
      <w:pPr>
        <w:spacing w:after="0"/>
      </w:pPr>
      <w:r>
        <w:t xml:space="preserve">- </w:t>
      </w:r>
      <w:r w:rsidRPr="0021463E">
        <w:rPr>
          <w:b/>
          <w:bCs/>
        </w:rPr>
        <w:t>Training:</w:t>
      </w:r>
      <w:r>
        <w:t xml:space="preserve"> Due to computational constraints, training was conducted on a subset of the dataset.</w:t>
      </w:r>
    </w:p>
    <w:p w14:paraId="0B13A309" w14:textId="53166AC8" w:rsidR="00B33A03" w:rsidRPr="0021463E" w:rsidRDefault="00B33A03" w:rsidP="00E46D6F">
      <w:pPr>
        <w:spacing w:after="0"/>
        <w:rPr>
          <w:b/>
          <w:bCs/>
        </w:rPr>
      </w:pPr>
      <w:r w:rsidRPr="0021463E">
        <w:rPr>
          <w:b/>
          <w:bCs/>
        </w:rPr>
        <w:t>Evaluation:</w:t>
      </w:r>
    </w:p>
    <w:p w14:paraId="55B8A935" w14:textId="231E67A7" w:rsidR="00B33A03" w:rsidRDefault="00B33A03" w:rsidP="00E46D6F">
      <w:pPr>
        <w:spacing w:after="0"/>
      </w:pPr>
      <w:r>
        <w:t xml:space="preserve">- </w:t>
      </w:r>
      <w:r w:rsidRPr="0021463E">
        <w:rPr>
          <w:b/>
          <w:bCs/>
        </w:rPr>
        <w:t>Similar Metrics:</w:t>
      </w:r>
      <w:r>
        <w:t xml:space="preserve"> The same set of metrics used in the previous experiments was employed for evaluation.</w:t>
      </w:r>
    </w:p>
    <w:p w14:paraId="6D2E5DF4" w14:textId="77777777" w:rsidR="00E46D6F" w:rsidRDefault="00E46D6F" w:rsidP="00E46D6F">
      <w:pPr>
        <w:spacing w:after="0"/>
        <w:rPr>
          <w:b/>
          <w:bCs/>
        </w:rPr>
      </w:pPr>
    </w:p>
    <w:p w14:paraId="747AFB40" w14:textId="2085A5E2" w:rsidR="004702CF" w:rsidRPr="00FB5A93" w:rsidRDefault="004702CF" w:rsidP="004702CF">
      <w:pPr>
        <w:spacing w:after="0"/>
        <w:rPr>
          <w:b/>
          <w:bCs/>
          <w:u w:val="single"/>
        </w:rPr>
      </w:pPr>
      <w:r w:rsidRPr="00FB5A93">
        <w:rPr>
          <w:b/>
          <w:bCs/>
          <w:u w:val="single"/>
        </w:rPr>
        <w:t>Results and Observations</w:t>
      </w:r>
      <w:r w:rsidR="00FB5A93">
        <w:rPr>
          <w:b/>
          <w:bCs/>
          <w:u w:val="single"/>
        </w:rPr>
        <w:t>:</w:t>
      </w:r>
    </w:p>
    <w:p w14:paraId="08C18C0F" w14:textId="2CE7FE2D" w:rsidR="004702CF" w:rsidRPr="004702CF" w:rsidRDefault="004702CF" w:rsidP="004702CF">
      <w:pPr>
        <w:spacing w:after="0"/>
        <w:rPr>
          <w:b/>
          <w:bCs/>
        </w:rPr>
      </w:pPr>
      <w:r w:rsidRPr="004702CF">
        <w:rPr>
          <w:b/>
          <w:bCs/>
        </w:rPr>
        <w:t xml:space="preserve">Experiment 1: </w:t>
      </w:r>
      <w:r w:rsidR="000B667E" w:rsidRPr="000B667E">
        <w:rPr>
          <w:b/>
          <w:bCs/>
        </w:rPr>
        <w:t>Bert-base-uncased</w:t>
      </w:r>
    </w:p>
    <w:p w14:paraId="70F231AE" w14:textId="77777777" w:rsidR="004702CF" w:rsidRDefault="004702CF" w:rsidP="004702CF">
      <w:pPr>
        <w:spacing w:after="0"/>
        <w:rPr>
          <w:b/>
          <w:bCs/>
        </w:rPr>
      </w:pPr>
    </w:p>
    <w:tbl>
      <w:tblPr>
        <w:tblStyle w:val="TableGrid"/>
        <w:tblW w:w="0" w:type="auto"/>
        <w:tblLook w:val="04A0" w:firstRow="1" w:lastRow="0" w:firstColumn="1" w:lastColumn="0" w:noHBand="0" w:noVBand="1"/>
      </w:tblPr>
      <w:tblGrid>
        <w:gridCol w:w="2689"/>
        <w:gridCol w:w="2835"/>
      </w:tblGrid>
      <w:tr w:rsidR="00FB5A93" w14:paraId="4FD6ACBE" w14:textId="77777777" w:rsidTr="00FB5A93">
        <w:tc>
          <w:tcPr>
            <w:tcW w:w="2689" w:type="dxa"/>
          </w:tcPr>
          <w:p w14:paraId="225E7E0A" w14:textId="0968E8AF" w:rsidR="00FB5A93" w:rsidRDefault="00FB5A93" w:rsidP="00FB5A93">
            <w:pPr>
              <w:spacing w:line="278" w:lineRule="auto"/>
              <w:rPr>
                <w:b/>
                <w:bCs/>
              </w:rPr>
            </w:pPr>
            <w:r w:rsidRPr="004702CF">
              <w:rPr>
                <w:b/>
                <w:bCs/>
              </w:rPr>
              <w:t>Training Metrics:</w:t>
            </w:r>
          </w:p>
        </w:tc>
        <w:tc>
          <w:tcPr>
            <w:tcW w:w="2835" w:type="dxa"/>
          </w:tcPr>
          <w:p w14:paraId="1E1612A9" w14:textId="0394E741" w:rsidR="00FB5A93" w:rsidRDefault="00FB5A93" w:rsidP="00FB5A93">
            <w:pPr>
              <w:spacing w:line="278" w:lineRule="auto"/>
              <w:rPr>
                <w:b/>
                <w:bCs/>
              </w:rPr>
            </w:pPr>
            <w:r w:rsidRPr="004702CF">
              <w:rPr>
                <w:b/>
                <w:bCs/>
              </w:rPr>
              <w:t>Evaluation Metrics:</w:t>
            </w:r>
          </w:p>
        </w:tc>
      </w:tr>
      <w:tr w:rsidR="00FB5A93" w14:paraId="2D3DD376" w14:textId="77777777" w:rsidTr="00FB5A93">
        <w:tc>
          <w:tcPr>
            <w:tcW w:w="2689" w:type="dxa"/>
          </w:tcPr>
          <w:p w14:paraId="79ADDC92" w14:textId="325BDE38" w:rsidR="00FB5A93" w:rsidRPr="00FB5A93" w:rsidRDefault="00FB5A93" w:rsidP="00FB5A93">
            <w:pPr>
              <w:spacing w:line="278" w:lineRule="auto"/>
            </w:pPr>
            <w:r w:rsidRPr="004702CF">
              <w:t>Validation Loss: 0.3261</w:t>
            </w:r>
          </w:p>
        </w:tc>
        <w:tc>
          <w:tcPr>
            <w:tcW w:w="2835" w:type="dxa"/>
          </w:tcPr>
          <w:p w14:paraId="1DF3CE4B" w14:textId="1DD15ACB" w:rsidR="00FB5A93" w:rsidRPr="00FB5A93" w:rsidRDefault="00FB5A93" w:rsidP="00FB5A93">
            <w:pPr>
              <w:spacing w:line="278" w:lineRule="auto"/>
            </w:pPr>
            <w:r w:rsidRPr="004702CF">
              <w:t>Validation Loss: 0.3261</w:t>
            </w:r>
          </w:p>
        </w:tc>
      </w:tr>
      <w:tr w:rsidR="00FB5A93" w14:paraId="22CAE7B0" w14:textId="77777777" w:rsidTr="00FB5A93">
        <w:tc>
          <w:tcPr>
            <w:tcW w:w="2689" w:type="dxa"/>
          </w:tcPr>
          <w:p w14:paraId="37E622E5" w14:textId="041E34B0" w:rsidR="00FB5A93" w:rsidRPr="00FB5A93" w:rsidRDefault="00FB5A93" w:rsidP="00FB5A93">
            <w:pPr>
              <w:spacing w:line="278" w:lineRule="auto"/>
            </w:pPr>
            <w:r w:rsidRPr="004702CF">
              <w:t>Accuracy: 87.02%</w:t>
            </w:r>
          </w:p>
        </w:tc>
        <w:tc>
          <w:tcPr>
            <w:tcW w:w="2835" w:type="dxa"/>
          </w:tcPr>
          <w:p w14:paraId="12D57A8B" w14:textId="42FA77C3" w:rsidR="00FB5A93" w:rsidRPr="00FB5A93" w:rsidRDefault="00FB5A93" w:rsidP="00FB5A93">
            <w:pPr>
              <w:spacing w:line="278" w:lineRule="auto"/>
            </w:pPr>
            <w:r w:rsidRPr="004702CF">
              <w:t>Accuracy: 87.02%</w:t>
            </w:r>
          </w:p>
        </w:tc>
      </w:tr>
      <w:tr w:rsidR="00FB5A93" w14:paraId="2E365A92" w14:textId="77777777" w:rsidTr="00FB5A93">
        <w:tc>
          <w:tcPr>
            <w:tcW w:w="2689" w:type="dxa"/>
          </w:tcPr>
          <w:p w14:paraId="5D26FF76" w14:textId="29BF8A1B" w:rsidR="00FB5A93" w:rsidRPr="00FB5A93" w:rsidRDefault="00FB5A93" w:rsidP="00FB5A93">
            <w:pPr>
              <w:spacing w:line="278" w:lineRule="auto"/>
            </w:pPr>
            <w:r w:rsidRPr="004702CF">
              <w:t>F1 Score: 0.6521</w:t>
            </w:r>
          </w:p>
        </w:tc>
        <w:tc>
          <w:tcPr>
            <w:tcW w:w="2835" w:type="dxa"/>
          </w:tcPr>
          <w:p w14:paraId="3C23385F" w14:textId="2AB027FA" w:rsidR="00FB5A93" w:rsidRPr="00FB5A93" w:rsidRDefault="00FB5A93" w:rsidP="00FB5A93">
            <w:pPr>
              <w:spacing w:line="278" w:lineRule="auto"/>
            </w:pPr>
            <w:r w:rsidRPr="004702CF">
              <w:t>F1 Score: 0.6521</w:t>
            </w:r>
          </w:p>
        </w:tc>
      </w:tr>
    </w:tbl>
    <w:p w14:paraId="70F545B7" w14:textId="77777777" w:rsidR="004702CF" w:rsidRDefault="004702CF" w:rsidP="004702CF">
      <w:pPr>
        <w:spacing w:after="0"/>
        <w:rPr>
          <w:b/>
          <w:bCs/>
        </w:rPr>
      </w:pPr>
    </w:p>
    <w:p w14:paraId="0589E675" w14:textId="1E9310D0" w:rsidR="004702CF" w:rsidRPr="004702CF" w:rsidRDefault="004702CF" w:rsidP="004702CF">
      <w:pPr>
        <w:spacing w:after="0"/>
        <w:rPr>
          <w:b/>
          <w:bCs/>
        </w:rPr>
      </w:pPr>
      <w:r w:rsidRPr="004702CF">
        <w:rPr>
          <w:b/>
          <w:bCs/>
        </w:rPr>
        <w:t xml:space="preserve">Experiment 2: </w:t>
      </w:r>
      <w:proofErr w:type="spellStart"/>
      <w:r w:rsidR="000B667E">
        <w:rPr>
          <w:b/>
          <w:bCs/>
        </w:rPr>
        <w:t>Distilroberta</w:t>
      </w:r>
      <w:proofErr w:type="spellEnd"/>
      <w:r w:rsidR="000B667E">
        <w:rPr>
          <w:b/>
          <w:bCs/>
        </w:rPr>
        <w:t>-base</w:t>
      </w:r>
    </w:p>
    <w:p w14:paraId="36CA46B0" w14:textId="77777777" w:rsidR="004702CF" w:rsidRDefault="004702CF" w:rsidP="004702CF">
      <w:pPr>
        <w:spacing w:after="0"/>
        <w:rPr>
          <w:b/>
          <w:bCs/>
        </w:rPr>
      </w:pPr>
    </w:p>
    <w:tbl>
      <w:tblPr>
        <w:tblStyle w:val="TableGrid"/>
        <w:tblW w:w="0" w:type="auto"/>
        <w:tblLook w:val="04A0" w:firstRow="1" w:lastRow="0" w:firstColumn="1" w:lastColumn="0" w:noHBand="0" w:noVBand="1"/>
      </w:tblPr>
      <w:tblGrid>
        <w:gridCol w:w="2689"/>
        <w:gridCol w:w="2835"/>
      </w:tblGrid>
      <w:tr w:rsidR="00FB5A93" w14:paraId="32EBA3CB" w14:textId="77777777" w:rsidTr="00490272">
        <w:tc>
          <w:tcPr>
            <w:tcW w:w="2689" w:type="dxa"/>
          </w:tcPr>
          <w:p w14:paraId="438506FC" w14:textId="77777777" w:rsidR="00FB5A93" w:rsidRDefault="00FB5A93" w:rsidP="00490272">
            <w:pPr>
              <w:spacing w:line="278" w:lineRule="auto"/>
              <w:rPr>
                <w:b/>
                <w:bCs/>
              </w:rPr>
            </w:pPr>
            <w:r w:rsidRPr="004702CF">
              <w:rPr>
                <w:b/>
                <w:bCs/>
              </w:rPr>
              <w:t>Training Metrics:</w:t>
            </w:r>
          </w:p>
        </w:tc>
        <w:tc>
          <w:tcPr>
            <w:tcW w:w="2835" w:type="dxa"/>
          </w:tcPr>
          <w:p w14:paraId="6169CD08" w14:textId="77777777" w:rsidR="00FB5A93" w:rsidRDefault="00FB5A93" w:rsidP="00490272">
            <w:pPr>
              <w:spacing w:line="278" w:lineRule="auto"/>
              <w:rPr>
                <w:b/>
                <w:bCs/>
              </w:rPr>
            </w:pPr>
            <w:r w:rsidRPr="004702CF">
              <w:rPr>
                <w:b/>
                <w:bCs/>
              </w:rPr>
              <w:t>Evaluation Metrics:</w:t>
            </w:r>
          </w:p>
        </w:tc>
      </w:tr>
      <w:tr w:rsidR="00FB5A93" w14:paraId="303AB1A4" w14:textId="77777777" w:rsidTr="00490272">
        <w:tc>
          <w:tcPr>
            <w:tcW w:w="2689" w:type="dxa"/>
          </w:tcPr>
          <w:p w14:paraId="14F76E34" w14:textId="44EF65D6" w:rsidR="00FB5A93" w:rsidRPr="00FB5A93" w:rsidRDefault="00FB5A93" w:rsidP="00490272">
            <w:pPr>
              <w:spacing w:line="278" w:lineRule="auto"/>
            </w:pPr>
            <w:r w:rsidRPr="004702CF">
              <w:t>Validation Loss: 0.3334</w:t>
            </w:r>
          </w:p>
        </w:tc>
        <w:tc>
          <w:tcPr>
            <w:tcW w:w="2835" w:type="dxa"/>
          </w:tcPr>
          <w:p w14:paraId="734B70FE" w14:textId="453E4D23" w:rsidR="00FB5A93" w:rsidRPr="00FB5A93" w:rsidRDefault="00FB5A93" w:rsidP="00490272">
            <w:pPr>
              <w:spacing w:line="278" w:lineRule="auto"/>
            </w:pPr>
            <w:r w:rsidRPr="004702CF">
              <w:t>Validation Loss: 0.3334</w:t>
            </w:r>
          </w:p>
        </w:tc>
      </w:tr>
      <w:tr w:rsidR="00FB5A93" w14:paraId="6B80AFB9" w14:textId="77777777" w:rsidTr="00490272">
        <w:tc>
          <w:tcPr>
            <w:tcW w:w="2689" w:type="dxa"/>
          </w:tcPr>
          <w:p w14:paraId="56BDB3AC" w14:textId="691C5550" w:rsidR="00FB5A93" w:rsidRPr="00FB5A93" w:rsidRDefault="00FB5A93" w:rsidP="00490272">
            <w:pPr>
              <w:spacing w:line="278" w:lineRule="auto"/>
            </w:pPr>
            <w:r w:rsidRPr="004702CF">
              <w:t>Accuracy: 86.75%</w:t>
            </w:r>
          </w:p>
        </w:tc>
        <w:tc>
          <w:tcPr>
            <w:tcW w:w="2835" w:type="dxa"/>
          </w:tcPr>
          <w:p w14:paraId="46A2B82F" w14:textId="27D579CF" w:rsidR="00FB5A93" w:rsidRPr="00FB5A93" w:rsidRDefault="00FB5A93" w:rsidP="00490272">
            <w:pPr>
              <w:spacing w:line="278" w:lineRule="auto"/>
            </w:pPr>
            <w:r w:rsidRPr="004702CF">
              <w:t>Accuracy: 86.75%</w:t>
            </w:r>
          </w:p>
        </w:tc>
      </w:tr>
      <w:tr w:rsidR="00FB5A93" w14:paraId="6BAE987B" w14:textId="77777777" w:rsidTr="00490272">
        <w:tc>
          <w:tcPr>
            <w:tcW w:w="2689" w:type="dxa"/>
          </w:tcPr>
          <w:p w14:paraId="42E24571" w14:textId="51B2885F" w:rsidR="00FB5A93" w:rsidRPr="00FB5A93" w:rsidRDefault="00FB5A93" w:rsidP="00490272">
            <w:pPr>
              <w:spacing w:line="278" w:lineRule="auto"/>
            </w:pPr>
            <w:r w:rsidRPr="004702CF">
              <w:t>F1 Score: 0.6493</w:t>
            </w:r>
          </w:p>
        </w:tc>
        <w:tc>
          <w:tcPr>
            <w:tcW w:w="2835" w:type="dxa"/>
          </w:tcPr>
          <w:p w14:paraId="7D8ED5D7" w14:textId="1FE0BE12" w:rsidR="00FB5A93" w:rsidRPr="00FB5A93" w:rsidRDefault="00FB5A93" w:rsidP="00490272">
            <w:pPr>
              <w:spacing w:line="278" w:lineRule="auto"/>
            </w:pPr>
            <w:r w:rsidRPr="004702CF">
              <w:t>F1 Score: 0.6493</w:t>
            </w:r>
          </w:p>
        </w:tc>
      </w:tr>
    </w:tbl>
    <w:p w14:paraId="703DDF31" w14:textId="77777777" w:rsidR="00FB5A93" w:rsidRDefault="00FB5A93" w:rsidP="004702CF">
      <w:pPr>
        <w:spacing w:after="0"/>
        <w:rPr>
          <w:b/>
          <w:bCs/>
        </w:rPr>
      </w:pPr>
    </w:p>
    <w:p w14:paraId="5C77A42D" w14:textId="6568B911" w:rsidR="004702CF" w:rsidRPr="004702CF" w:rsidRDefault="004702CF" w:rsidP="004702CF">
      <w:pPr>
        <w:spacing w:after="0"/>
      </w:pPr>
      <w:r w:rsidRPr="004702CF">
        <w:rPr>
          <w:b/>
          <w:bCs/>
        </w:rPr>
        <w:t xml:space="preserve">Experiment 3: </w:t>
      </w:r>
      <w:r w:rsidR="000B667E">
        <w:rPr>
          <w:b/>
          <w:bCs/>
        </w:rPr>
        <w:t>Google/flan-</w:t>
      </w:r>
      <w:r w:rsidRPr="004702CF">
        <w:rPr>
          <w:b/>
          <w:bCs/>
        </w:rPr>
        <w:t>T5</w:t>
      </w:r>
      <w:r w:rsidR="000B667E">
        <w:rPr>
          <w:b/>
          <w:bCs/>
        </w:rPr>
        <w:t>-base</w:t>
      </w:r>
    </w:p>
    <w:p w14:paraId="12EC6238" w14:textId="77777777" w:rsidR="004702CF" w:rsidRDefault="004702CF" w:rsidP="004702CF">
      <w:pPr>
        <w:spacing w:after="0"/>
        <w:rPr>
          <w:b/>
          <w:bCs/>
        </w:rPr>
      </w:pPr>
    </w:p>
    <w:tbl>
      <w:tblPr>
        <w:tblStyle w:val="TableGrid"/>
        <w:tblW w:w="0" w:type="auto"/>
        <w:tblLook w:val="04A0" w:firstRow="1" w:lastRow="0" w:firstColumn="1" w:lastColumn="0" w:noHBand="0" w:noVBand="1"/>
      </w:tblPr>
      <w:tblGrid>
        <w:gridCol w:w="2689"/>
        <w:gridCol w:w="2835"/>
      </w:tblGrid>
      <w:tr w:rsidR="00FB5A93" w14:paraId="15B869E2" w14:textId="77777777" w:rsidTr="00FB5A93">
        <w:tc>
          <w:tcPr>
            <w:tcW w:w="2689" w:type="dxa"/>
          </w:tcPr>
          <w:p w14:paraId="7FB4BD43" w14:textId="5DBC54F1" w:rsidR="00FB5A93" w:rsidRDefault="00FB5A93" w:rsidP="00FB5A93">
            <w:pPr>
              <w:spacing w:line="278" w:lineRule="auto"/>
              <w:rPr>
                <w:b/>
                <w:bCs/>
              </w:rPr>
            </w:pPr>
            <w:r w:rsidRPr="004702CF">
              <w:rPr>
                <w:b/>
                <w:bCs/>
              </w:rPr>
              <w:t>Training Metrics:</w:t>
            </w:r>
          </w:p>
        </w:tc>
        <w:tc>
          <w:tcPr>
            <w:tcW w:w="2835" w:type="dxa"/>
          </w:tcPr>
          <w:p w14:paraId="0FF5B70E" w14:textId="77777777" w:rsidR="00FB5A93" w:rsidRPr="004702CF" w:rsidRDefault="00FB5A93" w:rsidP="00FB5A93">
            <w:pPr>
              <w:spacing w:after="0"/>
              <w:rPr>
                <w:b/>
                <w:bCs/>
              </w:rPr>
            </w:pPr>
            <w:r w:rsidRPr="004702CF">
              <w:rPr>
                <w:b/>
                <w:bCs/>
              </w:rPr>
              <w:t>Evaluation Metrics:</w:t>
            </w:r>
          </w:p>
          <w:p w14:paraId="53CDB57D" w14:textId="77777777" w:rsidR="00FB5A93" w:rsidRDefault="00FB5A93" w:rsidP="004702CF">
            <w:pPr>
              <w:rPr>
                <w:b/>
                <w:bCs/>
              </w:rPr>
            </w:pPr>
          </w:p>
        </w:tc>
      </w:tr>
      <w:tr w:rsidR="00FB5A93" w14:paraId="3D02FFFA" w14:textId="77777777" w:rsidTr="00FB5A93">
        <w:tc>
          <w:tcPr>
            <w:tcW w:w="2689" w:type="dxa"/>
          </w:tcPr>
          <w:p w14:paraId="5EC2C509" w14:textId="39752294" w:rsidR="00FB5A93" w:rsidRPr="00FB5A93" w:rsidRDefault="00FB5A93" w:rsidP="00FB5A93">
            <w:pPr>
              <w:spacing w:line="278" w:lineRule="auto"/>
            </w:pPr>
            <w:r w:rsidRPr="004702CF">
              <w:t>Accuracy: 97.22%</w:t>
            </w:r>
          </w:p>
        </w:tc>
        <w:tc>
          <w:tcPr>
            <w:tcW w:w="2835" w:type="dxa"/>
          </w:tcPr>
          <w:p w14:paraId="710DE47A" w14:textId="26A17860" w:rsidR="00FB5A93" w:rsidRPr="00FB5A93" w:rsidRDefault="00FB5A93" w:rsidP="00FB5A93">
            <w:pPr>
              <w:spacing w:line="278" w:lineRule="auto"/>
            </w:pPr>
            <w:r w:rsidRPr="004702CF">
              <w:t>Accuracy: 97.22%</w:t>
            </w:r>
          </w:p>
        </w:tc>
      </w:tr>
      <w:tr w:rsidR="00FB5A93" w14:paraId="57641CF6" w14:textId="77777777" w:rsidTr="00FB5A93">
        <w:tc>
          <w:tcPr>
            <w:tcW w:w="2689" w:type="dxa"/>
          </w:tcPr>
          <w:p w14:paraId="3722E3A0" w14:textId="17E14DDF" w:rsidR="00FB5A93" w:rsidRPr="00FB5A93" w:rsidRDefault="00FB5A93" w:rsidP="00FB5A93">
            <w:pPr>
              <w:spacing w:line="278" w:lineRule="auto"/>
            </w:pPr>
            <w:r w:rsidRPr="004702CF">
              <w:t>F1 Score: 0.0616</w:t>
            </w:r>
          </w:p>
        </w:tc>
        <w:tc>
          <w:tcPr>
            <w:tcW w:w="2835" w:type="dxa"/>
          </w:tcPr>
          <w:p w14:paraId="508347BE" w14:textId="119BF20C" w:rsidR="00FB5A93" w:rsidRPr="00FB5A93" w:rsidRDefault="00FB5A93" w:rsidP="00FB5A93">
            <w:pPr>
              <w:spacing w:line="278" w:lineRule="auto"/>
            </w:pPr>
            <w:r w:rsidRPr="004702CF">
              <w:t>F1 Score: 0.0616</w:t>
            </w:r>
          </w:p>
        </w:tc>
      </w:tr>
      <w:tr w:rsidR="00FB5A93" w14:paraId="1409B67D" w14:textId="77777777" w:rsidTr="00FB5A93">
        <w:tc>
          <w:tcPr>
            <w:tcW w:w="2689" w:type="dxa"/>
          </w:tcPr>
          <w:p w14:paraId="36B7FA83" w14:textId="09DD0905" w:rsidR="00FB5A93" w:rsidRPr="00FB5A93" w:rsidRDefault="00FB5A93" w:rsidP="00FB5A93">
            <w:pPr>
              <w:spacing w:line="278" w:lineRule="auto"/>
            </w:pPr>
            <w:r w:rsidRPr="004702CF">
              <w:t>Precision: 99.83%</w:t>
            </w:r>
          </w:p>
        </w:tc>
        <w:tc>
          <w:tcPr>
            <w:tcW w:w="2835" w:type="dxa"/>
          </w:tcPr>
          <w:p w14:paraId="4B1231B4" w14:textId="39D1EF5D" w:rsidR="00FB5A93" w:rsidRPr="00FB5A93" w:rsidRDefault="00FB5A93" w:rsidP="00FB5A93">
            <w:pPr>
              <w:spacing w:line="278" w:lineRule="auto"/>
            </w:pPr>
            <w:r w:rsidRPr="004702CF">
              <w:t>Precision: 99.83%</w:t>
            </w:r>
          </w:p>
        </w:tc>
      </w:tr>
      <w:tr w:rsidR="00FB5A93" w14:paraId="67B580F9" w14:textId="77777777" w:rsidTr="00FB5A93">
        <w:tc>
          <w:tcPr>
            <w:tcW w:w="2689" w:type="dxa"/>
          </w:tcPr>
          <w:p w14:paraId="53AA82B2" w14:textId="7FAFB272" w:rsidR="00FB5A93" w:rsidRPr="00FB5A93" w:rsidRDefault="00FB5A93" w:rsidP="00FB5A93">
            <w:pPr>
              <w:spacing w:line="278" w:lineRule="auto"/>
            </w:pPr>
            <w:r w:rsidRPr="004702CF">
              <w:t>Recall: 6.25%</w:t>
            </w:r>
          </w:p>
        </w:tc>
        <w:tc>
          <w:tcPr>
            <w:tcW w:w="2835" w:type="dxa"/>
          </w:tcPr>
          <w:p w14:paraId="4F64C3B9" w14:textId="3DAD1072" w:rsidR="00FB5A93" w:rsidRPr="00FB5A93" w:rsidRDefault="00FB5A93" w:rsidP="00FB5A93">
            <w:pPr>
              <w:spacing w:line="278" w:lineRule="auto"/>
            </w:pPr>
            <w:r w:rsidRPr="004702CF">
              <w:t>Recall: 6.25%</w:t>
            </w:r>
          </w:p>
        </w:tc>
      </w:tr>
      <w:tr w:rsidR="00FB5A93" w14:paraId="00AD8BE3" w14:textId="77777777" w:rsidTr="00FB5A93">
        <w:tc>
          <w:tcPr>
            <w:tcW w:w="2689" w:type="dxa"/>
          </w:tcPr>
          <w:p w14:paraId="3921B875" w14:textId="6347FA4F" w:rsidR="00FB5A93" w:rsidRDefault="00FB5A93" w:rsidP="004702CF">
            <w:pPr>
              <w:rPr>
                <w:b/>
                <w:bCs/>
              </w:rPr>
            </w:pPr>
            <w:r w:rsidRPr="004702CF">
              <w:t>Hamming Loss: 0.0278</w:t>
            </w:r>
          </w:p>
        </w:tc>
        <w:tc>
          <w:tcPr>
            <w:tcW w:w="2835" w:type="dxa"/>
          </w:tcPr>
          <w:p w14:paraId="5DAE3ED6" w14:textId="3F2F389F" w:rsidR="00FB5A93" w:rsidRPr="00FB5A93" w:rsidRDefault="00FB5A93" w:rsidP="004702CF">
            <w:r w:rsidRPr="004702CF">
              <w:t>Hamming Loss: 0.0278</w:t>
            </w:r>
          </w:p>
        </w:tc>
      </w:tr>
    </w:tbl>
    <w:p w14:paraId="50F01054" w14:textId="77777777" w:rsidR="004702CF" w:rsidRDefault="004702CF" w:rsidP="004702CF">
      <w:pPr>
        <w:spacing w:after="0"/>
      </w:pPr>
    </w:p>
    <w:p w14:paraId="41D93AE8" w14:textId="56F79D35" w:rsidR="00B33A03" w:rsidRPr="00FB5A93" w:rsidRDefault="00B33A03" w:rsidP="00E46D6F">
      <w:pPr>
        <w:spacing w:after="0"/>
        <w:rPr>
          <w:u w:val="single"/>
        </w:rPr>
      </w:pPr>
      <w:r w:rsidRPr="00FB5A93">
        <w:rPr>
          <w:b/>
          <w:bCs/>
          <w:u w:val="single"/>
        </w:rPr>
        <w:lastRenderedPageBreak/>
        <w:t>Challenges Encountered</w:t>
      </w:r>
      <w:r w:rsidR="00FB5A93">
        <w:rPr>
          <w:b/>
          <w:bCs/>
          <w:u w:val="single"/>
        </w:rPr>
        <w:t>:</w:t>
      </w:r>
    </w:p>
    <w:p w14:paraId="45B5B238" w14:textId="073F4B50" w:rsidR="00B33A03" w:rsidRDefault="00B33A03" w:rsidP="00E46D6F">
      <w:pPr>
        <w:spacing w:after="0"/>
      </w:pPr>
      <w:r>
        <w:t xml:space="preserve">- </w:t>
      </w:r>
      <w:r w:rsidRPr="004702CF">
        <w:rPr>
          <w:b/>
          <w:bCs/>
        </w:rPr>
        <w:t>Limited Computing Power:</w:t>
      </w:r>
      <w:r>
        <w:t xml:space="preserve"> The computational demands of the models, especially T5, made it challenging to train on the entire dataset.</w:t>
      </w:r>
    </w:p>
    <w:p w14:paraId="6682E34F" w14:textId="097F0BFE" w:rsidR="00B33A03" w:rsidRDefault="00B33A03" w:rsidP="00E46D6F">
      <w:pPr>
        <w:spacing w:after="0"/>
      </w:pPr>
      <w:r>
        <w:t xml:space="preserve">- </w:t>
      </w:r>
      <w:r w:rsidRPr="004702CF">
        <w:rPr>
          <w:b/>
          <w:bCs/>
        </w:rPr>
        <w:t>Data Size:</w:t>
      </w:r>
      <w:r>
        <w:t xml:space="preserve"> Due to computational limitations, only a subset of the data could be used for training, affecting the model's performance.</w:t>
      </w:r>
    </w:p>
    <w:p w14:paraId="46574D27" w14:textId="20F41D69" w:rsidR="00B33A03" w:rsidRDefault="00B33A03" w:rsidP="00E46D6F">
      <w:pPr>
        <w:spacing w:after="0"/>
      </w:pPr>
      <w:r>
        <w:t xml:space="preserve">- </w:t>
      </w:r>
      <w:r w:rsidRPr="004702CF">
        <w:rPr>
          <w:b/>
          <w:bCs/>
        </w:rPr>
        <w:t>Model Complexity:</w:t>
      </w:r>
      <w:r>
        <w:t xml:space="preserve"> The complex architectures of </w:t>
      </w:r>
      <w:proofErr w:type="spellStart"/>
      <w:r>
        <w:t>RoBERTa</w:t>
      </w:r>
      <w:proofErr w:type="spellEnd"/>
      <w:r>
        <w:t xml:space="preserve"> and T5 required extensive tuning and longer training times</w:t>
      </w:r>
      <w:r w:rsidR="004702CF">
        <w:t>, making them computationally expensive.</w:t>
      </w:r>
    </w:p>
    <w:p w14:paraId="6A14F146" w14:textId="45C29113" w:rsidR="004702CF" w:rsidRDefault="004702CF" w:rsidP="00E46D6F">
      <w:pPr>
        <w:spacing w:after="0"/>
      </w:pPr>
      <w:r>
        <w:t xml:space="preserve">- </w:t>
      </w:r>
      <w:r w:rsidRPr="004702CF">
        <w:rPr>
          <w:b/>
          <w:bCs/>
        </w:rPr>
        <w:t>Evaluation Metrics:</w:t>
      </w:r>
      <w:r w:rsidRPr="004702CF">
        <w:t xml:space="preserve"> T5's </w:t>
      </w:r>
      <w:proofErr w:type="spellStart"/>
      <w:r w:rsidRPr="004702CF">
        <w:t>NaN</w:t>
      </w:r>
      <w:proofErr w:type="spellEnd"/>
      <w:r w:rsidRPr="004702CF">
        <w:t xml:space="preserve"> validation loss indicates potential issues in the loss calculation, which needs further investigation.</w:t>
      </w:r>
    </w:p>
    <w:p w14:paraId="07399B2D" w14:textId="77777777" w:rsidR="00526BB6" w:rsidRDefault="00526BB6" w:rsidP="00E46D6F">
      <w:pPr>
        <w:spacing w:after="0"/>
        <w:rPr>
          <w:b/>
          <w:bCs/>
        </w:rPr>
      </w:pPr>
    </w:p>
    <w:p w14:paraId="5F681ACB" w14:textId="0A8D1E20" w:rsidR="00B33A03" w:rsidRPr="00FB5A93" w:rsidRDefault="00B33A03" w:rsidP="00E46D6F">
      <w:pPr>
        <w:spacing w:after="0"/>
        <w:rPr>
          <w:b/>
          <w:bCs/>
          <w:u w:val="single"/>
        </w:rPr>
      </w:pPr>
      <w:r w:rsidRPr="00FB5A93">
        <w:rPr>
          <w:b/>
          <w:bCs/>
          <w:u w:val="single"/>
        </w:rPr>
        <w:t>Comparative Analysis</w:t>
      </w:r>
      <w:r w:rsidR="00E46D6F" w:rsidRPr="00FB5A93">
        <w:rPr>
          <w:b/>
          <w:bCs/>
          <w:u w:val="single"/>
        </w:rPr>
        <w:t>:</w:t>
      </w:r>
    </w:p>
    <w:p w14:paraId="6554CFCD" w14:textId="77777777" w:rsidR="00E46D6F" w:rsidRDefault="00E46D6F" w:rsidP="00E46D6F">
      <w:pPr>
        <w:spacing w:after="0"/>
        <w:rPr>
          <w:b/>
          <w:bCs/>
        </w:rPr>
      </w:pPr>
    </w:p>
    <w:p w14:paraId="37D8D243" w14:textId="7456D30B" w:rsidR="00B33A03" w:rsidRPr="00526BB6" w:rsidRDefault="00B33A03" w:rsidP="00E46D6F">
      <w:pPr>
        <w:spacing w:after="0"/>
        <w:rPr>
          <w:b/>
          <w:bCs/>
        </w:rPr>
      </w:pPr>
      <w:r w:rsidRPr="00526BB6">
        <w:rPr>
          <w:b/>
          <w:bCs/>
        </w:rPr>
        <w:t>Performance Levels</w:t>
      </w:r>
      <w:r w:rsidR="00FB5A93">
        <w:rPr>
          <w:b/>
          <w:bCs/>
        </w:rPr>
        <w:t>:</w:t>
      </w:r>
    </w:p>
    <w:p w14:paraId="6503DA9D" w14:textId="77777777" w:rsidR="000B667E" w:rsidRPr="000B667E" w:rsidRDefault="000B667E" w:rsidP="004702CF">
      <w:pPr>
        <w:spacing w:after="0"/>
        <w:rPr>
          <w:b/>
          <w:bCs/>
        </w:rPr>
      </w:pPr>
      <w:r w:rsidRPr="000B667E">
        <w:rPr>
          <w:b/>
          <w:bCs/>
        </w:rPr>
        <w:t>Bert-base-uncased</w:t>
      </w:r>
      <w:r w:rsidRPr="000B667E">
        <w:rPr>
          <w:b/>
          <w:bCs/>
        </w:rPr>
        <w:t xml:space="preserve"> </w:t>
      </w:r>
    </w:p>
    <w:p w14:paraId="39ACD674" w14:textId="29C77C9A" w:rsidR="004702CF" w:rsidRDefault="00B33A03" w:rsidP="004702CF">
      <w:pPr>
        <w:spacing w:after="0"/>
      </w:pPr>
      <w:r>
        <w:t xml:space="preserve">- Advantages: </w:t>
      </w:r>
    </w:p>
    <w:p w14:paraId="6B7B376E" w14:textId="710A780F" w:rsidR="004702CF" w:rsidRDefault="00B33A03" w:rsidP="004702CF">
      <w:pPr>
        <w:pStyle w:val="ListParagraph"/>
        <w:numPr>
          <w:ilvl w:val="0"/>
          <w:numId w:val="2"/>
        </w:numPr>
        <w:spacing w:after="0"/>
      </w:pPr>
      <w:r>
        <w:t>Quick training, lower computational requirements.</w:t>
      </w:r>
      <w:r w:rsidR="004702CF" w:rsidRPr="004702CF">
        <w:t xml:space="preserve"> </w:t>
      </w:r>
    </w:p>
    <w:p w14:paraId="14379168" w14:textId="69D6AB6C" w:rsidR="004702CF" w:rsidRDefault="004702CF" w:rsidP="004702CF">
      <w:pPr>
        <w:pStyle w:val="ListParagraph"/>
        <w:numPr>
          <w:ilvl w:val="0"/>
          <w:numId w:val="2"/>
        </w:numPr>
        <w:spacing w:after="0"/>
      </w:pPr>
      <w:r>
        <w:t>Moderate accuracy at 87.02%.</w:t>
      </w:r>
    </w:p>
    <w:p w14:paraId="6F8B0985" w14:textId="32D1F1C3" w:rsidR="00B33A03" w:rsidRDefault="004702CF" w:rsidP="004702CF">
      <w:pPr>
        <w:pStyle w:val="ListParagraph"/>
        <w:numPr>
          <w:ilvl w:val="0"/>
          <w:numId w:val="2"/>
        </w:numPr>
        <w:spacing w:after="0"/>
      </w:pPr>
      <w:r>
        <w:t>Balanced F1 score of 0.6521.</w:t>
      </w:r>
    </w:p>
    <w:p w14:paraId="69ABAF85" w14:textId="77777777" w:rsidR="004702CF" w:rsidRDefault="00B33A03" w:rsidP="00E46D6F">
      <w:pPr>
        <w:spacing w:after="0"/>
      </w:pPr>
      <w:r>
        <w:t xml:space="preserve">- Limitations: </w:t>
      </w:r>
    </w:p>
    <w:p w14:paraId="46F00CE1" w14:textId="388F39DD" w:rsidR="00B33A03" w:rsidRDefault="00B33A03" w:rsidP="004702CF">
      <w:pPr>
        <w:pStyle w:val="ListParagraph"/>
        <w:numPr>
          <w:ilvl w:val="0"/>
          <w:numId w:val="3"/>
        </w:numPr>
        <w:spacing w:after="0"/>
      </w:pPr>
      <w:r>
        <w:t>Lower accuracy and F1-score compared to more complex models.</w:t>
      </w:r>
    </w:p>
    <w:p w14:paraId="22287FF7" w14:textId="184B740E" w:rsidR="004702CF" w:rsidRDefault="004702CF" w:rsidP="004702CF">
      <w:pPr>
        <w:pStyle w:val="ListParagraph"/>
        <w:numPr>
          <w:ilvl w:val="0"/>
          <w:numId w:val="3"/>
        </w:numPr>
        <w:spacing w:after="0"/>
      </w:pPr>
      <w:r w:rsidRPr="004702CF">
        <w:t>Potential overfitting, as the training and evaluation metrics are closely matched.</w:t>
      </w:r>
    </w:p>
    <w:p w14:paraId="796B6222" w14:textId="77777777" w:rsidR="000B667E" w:rsidRDefault="000B667E" w:rsidP="00E46D6F">
      <w:pPr>
        <w:spacing w:after="0"/>
        <w:rPr>
          <w:b/>
          <w:bCs/>
        </w:rPr>
      </w:pPr>
    </w:p>
    <w:p w14:paraId="469259CA" w14:textId="3502293D" w:rsidR="00B33A03" w:rsidRPr="00526BB6" w:rsidRDefault="000B667E" w:rsidP="00E46D6F">
      <w:pPr>
        <w:spacing w:after="0"/>
        <w:rPr>
          <w:b/>
          <w:bCs/>
        </w:rPr>
      </w:pPr>
      <w:proofErr w:type="spellStart"/>
      <w:r>
        <w:rPr>
          <w:b/>
          <w:bCs/>
        </w:rPr>
        <w:t>Distilr</w:t>
      </w:r>
      <w:r w:rsidR="00B33A03" w:rsidRPr="00526BB6">
        <w:rPr>
          <w:b/>
          <w:bCs/>
        </w:rPr>
        <w:t>o</w:t>
      </w:r>
      <w:r>
        <w:rPr>
          <w:b/>
          <w:bCs/>
        </w:rPr>
        <w:t>bert</w:t>
      </w:r>
      <w:r w:rsidR="00B33A03" w:rsidRPr="00526BB6">
        <w:rPr>
          <w:b/>
          <w:bCs/>
        </w:rPr>
        <w:t>a</w:t>
      </w:r>
      <w:proofErr w:type="spellEnd"/>
      <w:r>
        <w:rPr>
          <w:b/>
          <w:bCs/>
        </w:rPr>
        <w:t>-base</w:t>
      </w:r>
    </w:p>
    <w:p w14:paraId="22CF5635" w14:textId="77777777" w:rsidR="004702CF" w:rsidRDefault="00B33A03" w:rsidP="00E46D6F">
      <w:pPr>
        <w:spacing w:after="0"/>
      </w:pPr>
      <w:r>
        <w:t xml:space="preserve">- Advantages: </w:t>
      </w:r>
    </w:p>
    <w:p w14:paraId="778B622A" w14:textId="305AB49A" w:rsidR="00B33A03" w:rsidRDefault="00B33A03" w:rsidP="004702CF">
      <w:pPr>
        <w:pStyle w:val="ListParagraph"/>
        <w:numPr>
          <w:ilvl w:val="0"/>
          <w:numId w:val="4"/>
        </w:numPr>
        <w:spacing w:after="0"/>
      </w:pPr>
      <w:r>
        <w:t xml:space="preserve">Enhanced accuracy and F1-score compared to </w:t>
      </w:r>
      <w:proofErr w:type="spellStart"/>
      <w:r>
        <w:t>DistilBERT</w:t>
      </w:r>
      <w:proofErr w:type="spellEnd"/>
      <w:r>
        <w:t>.</w:t>
      </w:r>
    </w:p>
    <w:p w14:paraId="4885C680" w14:textId="77777777" w:rsidR="004702CF" w:rsidRDefault="004702CF" w:rsidP="004702CF">
      <w:pPr>
        <w:pStyle w:val="ListParagraph"/>
        <w:numPr>
          <w:ilvl w:val="0"/>
          <w:numId w:val="4"/>
        </w:numPr>
        <w:spacing w:after="0"/>
      </w:pPr>
      <w:r>
        <w:t xml:space="preserve">Comparable accuracy to </w:t>
      </w:r>
      <w:proofErr w:type="spellStart"/>
      <w:r>
        <w:t>DistilBERT</w:t>
      </w:r>
      <w:proofErr w:type="spellEnd"/>
      <w:r>
        <w:t xml:space="preserve"> at 86.75%.</w:t>
      </w:r>
    </w:p>
    <w:p w14:paraId="162E903E" w14:textId="4F1D02ED" w:rsidR="004702CF" w:rsidRDefault="004702CF" w:rsidP="004702CF">
      <w:pPr>
        <w:pStyle w:val="ListParagraph"/>
        <w:numPr>
          <w:ilvl w:val="0"/>
          <w:numId w:val="4"/>
        </w:numPr>
        <w:spacing w:after="0"/>
      </w:pPr>
      <w:r>
        <w:t>Balanced F1 score of 0.6493.</w:t>
      </w:r>
    </w:p>
    <w:p w14:paraId="12920CE4" w14:textId="77777777" w:rsidR="004702CF" w:rsidRDefault="00B33A03" w:rsidP="00E46D6F">
      <w:pPr>
        <w:spacing w:after="0"/>
      </w:pPr>
      <w:r>
        <w:t xml:space="preserve">- Limitations: </w:t>
      </w:r>
    </w:p>
    <w:p w14:paraId="2DD0AB47" w14:textId="334253B5" w:rsidR="00B33A03" w:rsidRDefault="00B33A03" w:rsidP="004702CF">
      <w:pPr>
        <w:pStyle w:val="ListParagraph"/>
        <w:numPr>
          <w:ilvl w:val="0"/>
          <w:numId w:val="5"/>
        </w:numPr>
        <w:spacing w:after="0"/>
      </w:pPr>
      <w:r>
        <w:t>Increased computational demands, but a balanced performance compared to the other models.</w:t>
      </w:r>
    </w:p>
    <w:p w14:paraId="4BB192F9" w14:textId="19EBA72E" w:rsidR="004702CF" w:rsidRDefault="004702CF" w:rsidP="004702CF">
      <w:pPr>
        <w:pStyle w:val="ListParagraph"/>
        <w:numPr>
          <w:ilvl w:val="0"/>
          <w:numId w:val="5"/>
        </w:numPr>
        <w:spacing w:after="0"/>
      </w:pPr>
      <w:r w:rsidRPr="004702CF">
        <w:t xml:space="preserve">Slightly higher validation loss compared to </w:t>
      </w:r>
      <w:proofErr w:type="spellStart"/>
      <w:r w:rsidRPr="004702CF">
        <w:t>DistilBERT</w:t>
      </w:r>
      <w:proofErr w:type="spellEnd"/>
      <w:r w:rsidRPr="004702CF">
        <w:t>.</w:t>
      </w:r>
    </w:p>
    <w:p w14:paraId="26CF123C" w14:textId="77777777" w:rsidR="004702CF" w:rsidRDefault="004702CF" w:rsidP="00E46D6F">
      <w:pPr>
        <w:spacing w:after="0"/>
      </w:pPr>
    </w:p>
    <w:p w14:paraId="07AA8E8F" w14:textId="40141609" w:rsidR="00B33A03" w:rsidRPr="00E46D6F" w:rsidRDefault="000B667E" w:rsidP="00E46D6F">
      <w:pPr>
        <w:spacing w:after="0"/>
        <w:rPr>
          <w:b/>
          <w:bCs/>
        </w:rPr>
      </w:pPr>
      <w:r>
        <w:rPr>
          <w:b/>
          <w:bCs/>
        </w:rPr>
        <w:t>Google/flan-</w:t>
      </w:r>
      <w:r w:rsidR="00B33A03" w:rsidRPr="00526BB6">
        <w:rPr>
          <w:b/>
          <w:bCs/>
        </w:rPr>
        <w:t>T5</w:t>
      </w:r>
      <w:r>
        <w:rPr>
          <w:b/>
          <w:bCs/>
        </w:rPr>
        <w:t>-base</w:t>
      </w:r>
    </w:p>
    <w:p w14:paraId="7C5B3517" w14:textId="77777777" w:rsidR="004702CF" w:rsidRDefault="00B33A03" w:rsidP="00E46D6F">
      <w:pPr>
        <w:spacing w:after="0"/>
      </w:pPr>
      <w:r>
        <w:t xml:space="preserve">- Advantages: </w:t>
      </w:r>
    </w:p>
    <w:p w14:paraId="352BB39B" w14:textId="785F5560" w:rsidR="00B33A03" w:rsidRDefault="00B33A03" w:rsidP="004702CF">
      <w:pPr>
        <w:pStyle w:val="ListParagraph"/>
        <w:numPr>
          <w:ilvl w:val="0"/>
          <w:numId w:val="6"/>
        </w:numPr>
        <w:spacing w:after="0"/>
      </w:pPr>
      <w:r>
        <w:t>Demonstrated the highest accuracy but at the cost of poor precision, recall, and F1-score.</w:t>
      </w:r>
    </w:p>
    <w:p w14:paraId="46F48E0B" w14:textId="77777777" w:rsidR="004702CF" w:rsidRDefault="00B33A03" w:rsidP="00E46D6F">
      <w:pPr>
        <w:spacing w:after="0"/>
      </w:pPr>
      <w:r>
        <w:t xml:space="preserve">- Limitations: </w:t>
      </w:r>
    </w:p>
    <w:p w14:paraId="5EDEF208" w14:textId="7A0257F0" w:rsidR="00B33A03" w:rsidRDefault="00B33A03" w:rsidP="004702CF">
      <w:pPr>
        <w:pStyle w:val="ListParagraph"/>
        <w:numPr>
          <w:ilvl w:val="0"/>
          <w:numId w:val="6"/>
        </w:numPr>
        <w:spacing w:after="0"/>
      </w:pPr>
      <w:r>
        <w:t>Extremely high computational requirements and longer training times.</w:t>
      </w:r>
    </w:p>
    <w:p w14:paraId="7981DA99" w14:textId="70D0EDB9" w:rsidR="004702CF" w:rsidRDefault="004702CF" w:rsidP="004702CF">
      <w:pPr>
        <w:pStyle w:val="ListParagraph"/>
        <w:numPr>
          <w:ilvl w:val="0"/>
          <w:numId w:val="6"/>
        </w:numPr>
        <w:spacing w:after="0"/>
      </w:pPr>
      <w:r>
        <w:t>Extremely low F1 score of 0.0616</w:t>
      </w:r>
      <w:r>
        <w:t xml:space="preserve"> and v</w:t>
      </w:r>
      <w:r>
        <w:t>ery low recall at 6.25%, indicating potential issues with model generalization or dataset size.</w:t>
      </w:r>
    </w:p>
    <w:p w14:paraId="3C374A7E" w14:textId="42601E60" w:rsidR="004702CF" w:rsidRPr="0011210E" w:rsidRDefault="004702CF" w:rsidP="004702CF">
      <w:pPr>
        <w:spacing w:after="0"/>
        <w:rPr>
          <w:b/>
          <w:bCs/>
          <w:u w:val="single"/>
        </w:rPr>
      </w:pPr>
      <w:r w:rsidRPr="0011210E">
        <w:rPr>
          <w:b/>
          <w:bCs/>
          <w:u w:val="single"/>
        </w:rPr>
        <w:lastRenderedPageBreak/>
        <w:t>Observations</w:t>
      </w:r>
      <w:r w:rsidR="0011210E" w:rsidRPr="0011210E">
        <w:rPr>
          <w:b/>
          <w:bCs/>
          <w:u w:val="single"/>
        </w:rPr>
        <w:t>:</w:t>
      </w:r>
    </w:p>
    <w:p w14:paraId="30319718" w14:textId="77777777" w:rsidR="004702CF" w:rsidRPr="004702CF" w:rsidRDefault="004702CF" w:rsidP="004702CF">
      <w:pPr>
        <w:pStyle w:val="ListParagraph"/>
        <w:numPr>
          <w:ilvl w:val="0"/>
          <w:numId w:val="7"/>
        </w:numPr>
        <w:spacing w:after="0"/>
        <w:rPr>
          <w:b/>
          <w:bCs/>
        </w:rPr>
      </w:pPr>
      <w:r w:rsidRPr="004702CF">
        <w:rPr>
          <w:b/>
          <w:bCs/>
        </w:rPr>
        <w:t xml:space="preserve">Accuracy: </w:t>
      </w:r>
      <w:r w:rsidRPr="004702CF">
        <w:t>T5 shows superior accuracy, but the extremely high precision indicates potential class imbalance or overfitting.</w:t>
      </w:r>
    </w:p>
    <w:p w14:paraId="797E4CF5" w14:textId="77777777" w:rsidR="004702CF" w:rsidRPr="004702CF" w:rsidRDefault="004702CF" w:rsidP="004702CF">
      <w:pPr>
        <w:pStyle w:val="ListParagraph"/>
        <w:numPr>
          <w:ilvl w:val="0"/>
          <w:numId w:val="7"/>
        </w:numPr>
        <w:spacing w:after="0"/>
        <w:rPr>
          <w:b/>
          <w:bCs/>
        </w:rPr>
      </w:pPr>
      <w:r w:rsidRPr="004702CF">
        <w:rPr>
          <w:b/>
          <w:bCs/>
        </w:rPr>
        <w:t xml:space="preserve">F1 Score: </w:t>
      </w:r>
      <w:proofErr w:type="spellStart"/>
      <w:r w:rsidRPr="004702CF">
        <w:t>DistilBERT</w:t>
      </w:r>
      <w:proofErr w:type="spellEnd"/>
      <w:r w:rsidRPr="004702CF">
        <w:t xml:space="preserve"> and </w:t>
      </w:r>
      <w:proofErr w:type="spellStart"/>
      <w:r w:rsidRPr="004702CF">
        <w:t>RoBERTa</w:t>
      </w:r>
      <w:proofErr w:type="spellEnd"/>
      <w:r w:rsidRPr="004702CF">
        <w:t xml:space="preserve"> have balanced F1 scores, suggesting a better balance between precision and recall than T5.</w:t>
      </w:r>
    </w:p>
    <w:p w14:paraId="18D49D1F" w14:textId="7D5B39A7" w:rsidR="00E46D6F" w:rsidRPr="004702CF" w:rsidRDefault="004702CF" w:rsidP="004702CF">
      <w:pPr>
        <w:pStyle w:val="ListParagraph"/>
        <w:numPr>
          <w:ilvl w:val="0"/>
          <w:numId w:val="7"/>
        </w:numPr>
        <w:spacing w:after="0"/>
        <w:rPr>
          <w:b/>
          <w:bCs/>
        </w:rPr>
      </w:pPr>
      <w:r w:rsidRPr="004702CF">
        <w:rPr>
          <w:b/>
          <w:bCs/>
        </w:rPr>
        <w:t xml:space="preserve">Recall: </w:t>
      </w:r>
      <w:r w:rsidRPr="004702CF">
        <w:t>T5's low recall indicates that it might be missing out on predicting some classes correctly.</w:t>
      </w:r>
    </w:p>
    <w:p w14:paraId="405019A3" w14:textId="77777777" w:rsidR="004702CF" w:rsidRDefault="004702CF" w:rsidP="004702CF">
      <w:pPr>
        <w:spacing w:after="0"/>
        <w:rPr>
          <w:b/>
          <w:bCs/>
        </w:rPr>
      </w:pPr>
    </w:p>
    <w:p w14:paraId="60BBB06D" w14:textId="34D2DF7D" w:rsidR="00B33A03" w:rsidRPr="00FB5A93" w:rsidRDefault="00B33A03" w:rsidP="00E46D6F">
      <w:pPr>
        <w:spacing w:after="0"/>
        <w:rPr>
          <w:b/>
          <w:bCs/>
          <w:u w:val="single"/>
        </w:rPr>
      </w:pPr>
      <w:r w:rsidRPr="00FB5A93">
        <w:rPr>
          <w:b/>
          <w:bCs/>
          <w:u w:val="single"/>
        </w:rPr>
        <w:t>Conclusions</w:t>
      </w:r>
      <w:r w:rsidR="00526BB6" w:rsidRPr="00FB5A93">
        <w:rPr>
          <w:b/>
          <w:bCs/>
          <w:u w:val="single"/>
        </w:rPr>
        <w:t>:</w:t>
      </w:r>
    </w:p>
    <w:p w14:paraId="234BA052" w14:textId="4951E115" w:rsidR="00B33A03" w:rsidRDefault="00B33A03" w:rsidP="00E46D6F">
      <w:pPr>
        <w:spacing w:after="0"/>
      </w:pPr>
      <w:r>
        <w:t xml:space="preserve">- </w:t>
      </w:r>
      <w:r w:rsidR="000B667E" w:rsidRPr="0011210E">
        <w:rPr>
          <w:b/>
          <w:bCs/>
        </w:rPr>
        <w:t>B</w:t>
      </w:r>
      <w:r w:rsidR="000B667E" w:rsidRPr="0011210E">
        <w:rPr>
          <w:b/>
          <w:bCs/>
        </w:rPr>
        <w:t>ert-base-uncased</w:t>
      </w:r>
      <w:r>
        <w:t xml:space="preserve"> is suitable for quick prototyping and applications where computational resources are limited. However, its performance is compromised compared to more complex models.</w:t>
      </w:r>
    </w:p>
    <w:p w14:paraId="15DD387F" w14:textId="2CA271BD" w:rsidR="00B33A03" w:rsidRDefault="00B33A03" w:rsidP="00E46D6F">
      <w:pPr>
        <w:spacing w:after="0"/>
      </w:pPr>
      <w:r>
        <w:t xml:space="preserve">- </w:t>
      </w:r>
      <w:proofErr w:type="spellStart"/>
      <w:r w:rsidR="000B667E" w:rsidRPr="0011210E">
        <w:rPr>
          <w:b/>
          <w:bCs/>
        </w:rPr>
        <w:t>Distilroberta</w:t>
      </w:r>
      <w:proofErr w:type="spellEnd"/>
      <w:r w:rsidR="0011210E">
        <w:t xml:space="preserve">, </w:t>
      </w:r>
      <w:r w:rsidR="000B667E">
        <w:t>base</w:t>
      </w:r>
      <w:r>
        <w:t xml:space="preserve"> offers a balanced performance with improved accuracy and F1-score. It is a suitable choice for sentiment analysis tasks with a moderate dataset size and computational resources.</w:t>
      </w:r>
    </w:p>
    <w:p w14:paraId="7236AB88" w14:textId="49FBF34D" w:rsidR="00B33A03" w:rsidRDefault="00B33A03" w:rsidP="00E46D6F">
      <w:pPr>
        <w:spacing w:after="0"/>
      </w:pPr>
      <w:r>
        <w:t xml:space="preserve">- </w:t>
      </w:r>
      <w:r w:rsidR="000B667E" w:rsidRPr="0011210E">
        <w:rPr>
          <w:b/>
          <w:bCs/>
        </w:rPr>
        <w:t>Google/flan-</w:t>
      </w:r>
      <w:r w:rsidRPr="0011210E">
        <w:rPr>
          <w:b/>
          <w:bCs/>
        </w:rPr>
        <w:t>T5</w:t>
      </w:r>
      <w:r w:rsidR="000B667E" w:rsidRPr="0011210E">
        <w:rPr>
          <w:b/>
          <w:bCs/>
        </w:rPr>
        <w:t>-base</w:t>
      </w:r>
      <w:r>
        <w:t>, despite achieving the highest accuracy, requires extensive computational resources and longer training times. It might be suitable for scenarios where extremely high accuracy is crucial, but the associated costs need to be considered.</w:t>
      </w:r>
    </w:p>
    <w:p w14:paraId="5B0272C9" w14:textId="77777777" w:rsidR="0011210E" w:rsidRDefault="0011210E" w:rsidP="00E46D6F">
      <w:pPr>
        <w:spacing w:after="0"/>
      </w:pPr>
    </w:p>
    <w:p w14:paraId="04692561" w14:textId="5B433926" w:rsidR="00B33A03" w:rsidRDefault="00B33A03" w:rsidP="00E46D6F">
      <w:pPr>
        <w:spacing w:after="0"/>
      </w:pPr>
      <w:r>
        <w:t>In summary, the choice of the model depends on the specific requirements of the sentiment analysis task, including the available computational resources, dataset size, and desired performance metrics.</w:t>
      </w:r>
    </w:p>
    <w:p w14:paraId="20C83A05" w14:textId="77777777" w:rsidR="00E46D6F" w:rsidRDefault="00E46D6F" w:rsidP="00E46D6F">
      <w:pPr>
        <w:spacing w:after="0"/>
      </w:pPr>
    </w:p>
    <w:p w14:paraId="083F2CB8" w14:textId="5B7AF3E1" w:rsidR="00895AF7" w:rsidRDefault="00B33A03" w:rsidP="00E46D6F">
      <w:pPr>
        <w:spacing w:after="0"/>
      </w:pPr>
      <w:r>
        <w:t xml:space="preserve">For a comprehensive view of each experiment, please visit our </w:t>
      </w:r>
      <w:hyperlink r:id="rId11" w:history="1">
        <w:r w:rsidRPr="00E46D6F">
          <w:rPr>
            <w:rStyle w:val="Hyperlink"/>
          </w:rPr>
          <w:t>Weights &amp; Biases Project</w:t>
        </w:r>
      </w:hyperlink>
    </w:p>
    <w:sectPr w:rsidR="00895AF7" w:rsidSect="00A740EB">
      <w:footerReference w:type="even"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45677" w14:textId="77777777" w:rsidR="000A48DF" w:rsidRDefault="000A48DF" w:rsidP="009A2BBC">
      <w:pPr>
        <w:spacing w:after="0" w:line="240" w:lineRule="auto"/>
      </w:pPr>
      <w:r>
        <w:separator/>
      </w:r>
    </w:p>
  </w:endnote>
  <w:endnote w:type="continuationSeparator" w:id="0">
    <w:p w14:paraId="0889DC53" w14:textId="77777777" w:rsidR="000A48DF" w:rsidRDefault="000A48DF" w:rsidP="009A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8205139"/>
      <w:docPartObj>
        <w:docPartGallery w:val="Page Numbers (Bottom of Page)"/>
        <w:docPartUnique/>
      </w:docPartObj>
    </w:sdtPr>
    <w:sdtContent>
      <w:p w14:paraId="6FA99298" w14:textId="10DED60F" w:rsidR="009A2BBC" w:rsidRDefault="009A2BBC" w:rsidP="003227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7996610"/>
      <w:docPartObj>
        <w:docPartGallery w:val="Page Numbers (Bottom of Page)"/>
        <w:docPartUnique/>
      </w:docPartObj>
    </w:sdtPr>
    <w:sdtContent>
      <w:p w14:paraId="42AFE31D" w14:textId="109383C4" w:rsidR="009A2BBC" w:rsidRDefault="009A2BBC" w:rsidP="009A2BB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2EFFD6" w14:textId="77777777" w:rsidR="009A2BBC" w:rsidRDefault="009A2BBC" w:rsidP="009A2B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244294"/>
      <w:docPartObj>
        <w:docPartGallery w:val="Page Numbers (Bottom of Page)"/>
        <w:docPartUnique/>
      </w:docPartObj>
    </w:sdtPr>
    <w:sdtContent>
      <w:p w14:paraId="72E5BB9F" w14:textId="193DF453" w:rsidR="009A2BBC" w:rsidRDefault="009A2BBC" w:rsidP="003227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41C239" w14:textId="43DFD804" w:rsidR="009A2BBC" w:rsidRPr="009A2BBC" w:rsidRDefault="009A2BBC" w:rsidP="009A2BBC">
    <w:pPr>
      <w:pStyle w:val="Footer"/>
      <w:ind w:right="360"/>
      <w:rPr>
        <w:sz w:val="20"/>
        <w:szCs w:val="20"/>
      </w:rPr>
    </w:pPr>
    <w:r w:rsidRPr="009A2BBC">
      <w:rPr>
        <w:sz w:val="20"/>
        <w:szCs w:val="20"/>
      </w:rPr>
      <w:t>Applied NLP – HW6-LXG210034</w:t>
    </w:r>
  </w:p>
  <w:p w14:paraId="6C549DBD" w14:textId="77777777" w:rsidR="009A2BBC" w:rsidRDefault="009A2BBC" w:rsidP="009A2B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909F7" w14:textId="77777777" w:rsidR="000A48DF" w:rsidRDefault="000A48DF" w:rsidP="009A2BBC">
      <w:pPr>
        <w:spacing w:after="0" w:line="240" w:lineRule="auto"/>
      </w:pPr>
      <w:r>
        <w:separator/>
      </w:r>
    </w:p>
  </w:footnote>
  <w:footnote w:type="continuationSeparator" w:id="0">
    <w:p w14:paraId="16347993" w14:textId="77777777" w:rsidR="000A48DF" w:rsidRDefault="000A48DF" w:rsidP="009A2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05AE"/>
    <w:multiLevelType w:val="hybridMultilevel"/>
    <w:tmpl w:val="22660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4919C6"/>
    <w:multiLevelType w:val="hybridMultilevel"/>
    <w:tmpl w:val="CDACD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7F600E"/>
    <w:multiLevelType w:val="hybridMultilevel"/>
    <w:tmpl w:val="97200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75039"/>
    <w:multiLevelType w:val="hybridMultilevel"/>
    <w:tmpl w:val="C87CD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1107E0"/>
    <w:multiLevelType w:val="hybridMultilevel"/>
    <w:tmpl w:val="90B4E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FA0E23"/>
    <w:multiLevelType w:val="hybridMultilevel"/>
    <w:tmpl w:val="14288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2F3C41"/>
    <w:multiLevelType w:val="multilevel"/>
    <w:tmpl w:val="A938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8083089">
    <w:abstractNumId w:val="6"/>
  </w:num>
  <w:num w:numId="2" w16cid:durableId="1261259474">
    <w:abstractNumId w:val="2"/>
  </w:num>
  <w:num w:numId="3" w16cid:durableId="73598950">
    <w:abstractNumId w:val="1"/>
  </w:num>
  <w:num w:numId="4" w16cid:durableId="1125927301">
    <w:abstractNumId w:val="3"/>
  </w:num>
  <w:num w:numId="5" w16cid:durableId="271791042">
    <w:abstractNumId w:val="5"/>
  </w:num>
  <w:num w:numId="6" w16cid:durableId="405080990">
    <w:abstractNumId w:val="4"/>
  </w:num>
  <w:num w:numId="7" w16cid:durableId="1729986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D2"/>
    <w:rsid w:val="000A48DF"/>
    <w:rsid w:val="000B667E"/>
    <w:rsid w:val="0011210E"/>
    <w:rsid w:val="0021463E"/>
    <w:rsid w:val="00283A73"/>
    <w:rsid w:val="004702CF"/>
    <w:rsid w:val="00526BB6"/>
    <w:rsid w:val="006E2CD2"/>
    <w:rsid w:val="00895AF7"/>
    <w:rsid w:val="009A2BBC"/>
    <w:rsid w:val="009C2535"/>
    <w:rsid w:val="00A740EB"/>
    <w:rsid w:val="00B33A03"/>
    <w:rsid w:val="00E46D6F"/>
    <w:rsid w:val="00FB5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6B59"/>
  <w15:chartTrackingRefBased/>
  <w15:docId w15:val="{69E448B9-F5A3-5647-BCDA-08ABAE3BC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CD2"/>
    <w:rPr>
      <w:rFonts w:eastAsiaTheme="majorEastAsia" w:cstheme="majorBidi"/>
      <w:color w:val="272727" w:themeColor="text1" w:themeTint="D8"/>
    </w:rPr>
  </w:style>
  <w:style w:type="paragraph" w:styleId="Title">
    <w:name w:val="Title"/>
    <w:basedOn w:val="Normal"/>
    <w:next w:val="Normal"/>
    <w:link w:val="TitleChar"/>
    <w:uiPriority w:val="10"/>
    <w:qFormat/>
    <w:rsid w:val="006E2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CD2"/>
    <w:pPr>
      <w:spacing w:before="160"/>
      <w:jc w:val="center"/>
    </w:pPr>
    <w:rPr>
      <w:i/>
      <w:iCs/>
      <w:color w:val="404040" w:themeColor="text1" w:themeTint="BF"/>
    </w:rPr>
  </w:style>
  <w:style w:type="character" w:customStyle="1" w:styleId="QuoteChar">
    <w:name w:val="Quote Char"/>
    <w:basedOn w:val="DefaultParagraphFont"/>
    <w:link w:val="Quote"/>
    <w:uiPriority w:val="29"/>
    <w:rsid w:val="006E2CD2"/>
    <w:rPr>
      <w:i/>
      <w:iCs/>
      <w:color w:val="404040" w:themeColor="text1" w:themeTint="BF"/>
    </w:rPr>
  </w:style>
  <w:style w:type="paragraph" w:styleId="ListParagraph">
    <w:name w:val="List Paragraph"/>
    <w:basedOn w:val="Normal"/>
    <w:uiPriority w:val="34"/>
    <w:qFormat/>
    <w:rsid w:val="006E2CD2"/>
    <w:pPr>
      <w:ind w:left="720"/>
      <w:contextualSpacing/>
    </w:pPr>
  </w:style>
  <w:style w:type="character" w:styleId="IntenseEmphasis">
    <w:name w:val="Intense Emphasis"/>
    <w:basedOn w:val="DefaultParagraphFont"/>
    <w:uiPriority w:val="21"/>
    <w:qFormat/>
    <w:rsid w:val="006E2CD2"/>
    <w:rPr>
      <w:i/>
      <w:iCs/>
      <w:color w:val="0F4761" w:themeColor="accent1" w:themeShade="BF"/>
    </w:rPr>
  </w:style>
  <w:style w:type="paragraph" w:styleId="IntenseQuote">
    <w:name w:val="Intense Quote"/>
    <w:basedOn w:val="Normal"/>
    <w:next w:val="Normal"/>
    <w:link w:val="IntenseQuoteChar"/>
    <w:uiPriority w:val="30"/>
    <w:qFormat/>
    <w:rsid w:val="006E2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CD2"/>
    <w:rPr>
      <w:i/>
      <w:iCs/>
      <w:color w:val="0F4761" w:themeColor="accent1" w:themeShade="BF"/>
    </w:rPr>
  </w:style>
  <w:style w:type="character" w:styleId="IntenseReference">
    <w:name w:val="Intense Reference"/>
    <w:basedOn w:val="DefaultParagraphFont"/>
    <w:uiPriority w:val="32"/>
    <w:qFormat/>
    <w:rsid w:val="006E2CD2"/>
    <w:rPr>
      <w:b/>
      <w:bCs/>
      <w:smallCaps/>
      <w:color w:val="0F4761" w:themeColor="accent1" w:themeShade="BF"/>
      <w:spacing w:val="5"/>
    </w:rPr>
  </w:style>
  <w:style w:type="paragraph" w:styleId="NoSpacing">
    <w:name w:val="No Spacing"/>
    <w:link w:val="NoSpacingChar"/>
    <w:uiPriority w:val="1"/>
    <w:qFormat/>
    <w:rsid w:val="00A740EB"/>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A740EB"/>
    <w:rPr>
      <w:rFonts w:eastAsiaTheme="minorEastAsia"/>
      <w:kern w:val="0"/>
      <w:sz w:val="22"/>
      <w:szCs w:val="22"/>
      <w:lang w:val="en-US" w:eastAsia="zh-CN"/>
      <w14:ligatures w14:val="none"/>
    </w:rPr>
  </w:style>
  <w:style w:type="character" w:styleId="Hyperlink">
    <w:name w:val="Hyperlink"/>
    <w:basedOn w:val="DefaultParagraphFont"/>
    <w:uiPriority w:val="99"/>
    <w:unhideWhenUsed/>
    <w:rsid w:val="00B33A03"/>
    <w:rPr>
      <w:color w:val="467886" w:themeColor="hyperlink"/>
      <w:u w:val="single"/>
    </w:rPr>
  </w:style>
  <w:style w:type="character" w:styleId="UnresolvedMention">
    <w:name w:val="Unresolved Mention"/>
    <w:basedOn w:val="DefaultParagraphFont"/>
    <w:uiPriority w:val="99"/>
    <w:semiHidden/>
    <w:unhideWhenUsed/>
    <w:rsid w:val="00B33A03"/>
    <w:rPr>
      <w:color w:val="605E5C"/>
      <w:shd w:val="clear" w:color="auto" w:fill="E1DFDD"/>
    </w:rPr>
  </w:style>
  <w:style w:type="character" w:styleId="FollowedHyperlink">
    <w:name w:val="FollowedHyperlink"/>
    <w:basedOn w:val="DefaultParagraphFont"/>
    <w:uiPriority w:val="99"/>
    <w:semiHidden/>
    <w:unhideWhenUsed/>
    <w:rsid w:val="00B33A03"/>
    <w:rPr>
      <w:color w:val="96607D" w:themeColor="followedHyperlink"/>
      <w:u w:val="single"/>
    </w:rPr>
  </w:style>
  <w:style w:type="paragraph" w:styleId="Header">
    <w:name w:val="header"/>
    <w:basedOn w:val="Normal"/>
    <w:link w:val="HeaderChar"/>
    <w:uiPriority w:val="99"/>
    <w:unhideWhenUsed/>
    <w:rsid w:val="009A2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BBC"/>
  </w:style>
  <w:style w:type="paragraph" w:styleId="Footer">
    <w:name w:val="footer"/>
    <w:basedOn w:val="Normal"/>
    <w:link w:val="FooterChar"/>
    <w:uiPriority w:val="99"/>
    <w:unhideWhenUsed/>
    <w:rsid w:val="009A2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BBC"/>
  </w:style>
  <w:style w:type="character" w:styleId="PageNumber">
    <w:name w:val="page number"/>
    <w:basedOn w:val="DefaultParagraphFont"/>
    <w:uiPriority w:val="99"/>
    <w:semiHidden/>
    <w:unhideWhenUsed/>
    <w:rsid w:val="009A2BBC"/>
  </w:style>
  <w:style w:type="table" w:styleId="TableGrid">
    <w:name w:val="Table Grid"/>
    <w:basedOn w:val="TableNormal"/>
    <w:uiPriority w:val="39"/>
    <w:rsid w:val="00FB5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7756">
      <w:bodyDiv w:val="1"/>
      <w:marLeft w:val="0"/>
      <w:marRight w:val="0"/>
      <w:marTop w:val="0"/>
      <w:marBottom w:val="0"/>
      <w:divBdr>
        <w:top w:val="none" w:sz="0" w:space="0" w:color="auto"/>
        <w:left w:val="none" w:sz="0" w:space="0" w:color="auto"/>
        <w:bottom w:val="none" w:sz="0" w:space="0" w:color="auto"/>
        <w:right w:val="none" w:sz="0" w:space="0" w:color="auto"/>
      </w:divBdr>
    </w:div>
    <w:div w:id="300118398">
      <w:bodyDiv w:val="1"/>
      <w:marLeft w:val="0"/>
      <w:marRight w:val="0"/>
      <w:marTop w:val="0"/>
      <w:marBottom w:val="0"/>
      <w:divBdr>
        <w:top w:val="none" w:sz="0" w:space="0" w:color="auto"/>
        <w:left w:val="none" w:sz="0" w:space="0" w:color="auto"/>
        <w:bottom w:val="none" w:sz="0" w:space="0" w:color="auto"/>
        <w:right w:val="none" w:sz="0" w:space="0" w:color="auto"/>
      </w:divBdr>
      <w:divsChild>
        <w:div w:id="1858352739">
          <w:marLeft w:val="0"/>
          <w:marRight w:val="0"/>
          <w:marTop w:val="0"/>
          <w:marBottom w:val="0"/>
          <w:divBdr>
            <w:top w:val="none" w:sz="0" w:space="0" w:color="auto"/>
            <w:left w:val="none" w:sz="0" w:space="0" w:color="auto"/>
            <w:bottom w:val="none" w:sz="0" w:space="0" w:color="auto"/>
            <w:right w:val="none" w:sz="0" w:space="0" w:color="auto"/>
          </w:divBdr>
          <w:divsChild>
            <w:div w:id="1778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6593">
      <w:bodyDiv w:val="1"/>
      <w:marLeft w:val="0"/>
      <w:marRight w:val="0"/>
      <w:marTop w:val="0"/>
      <w:marBottom w:val="0"/>
      <w:divBdr>
        <w:top w:val="none" w:sz="0" w:space="0" w:color="auto"/>
        <w:left w:val="none" w:sz="0" w:space="0" w:color="auto"/>
        <w:bottom w:val="none" w:sz="0" w:space="0" w:color="auto"/>
        <w:right w:val="none" w:sz="0" w:space="0" w:color="auto"/>
      </w:divBdr>
      <w:divsChild>
        <w:div w:id="1754276914">
          <w:marLeft w:val="0"/>
          <w:marRight w:val="0"/>
          <w:marTop w:val="0"/>
          <w:marBottom w:val="0"/>
          <w:divBdr>
            <w:top w:val="none" w:sz="0" w:space="0" w:color="auto"/>
            <w:left w:val="none" w:sz="0" w:space="0" w:color="auto"/>
            <w:bottom w:val="none" w:sz="0" w:space="0" w:color="auto"/>
            <w:right w:val="none" w:sz="0" w:space="0" w:color="auto"/>
          </w:divBdr>
          <w:divsChild>
            <w:div w:id="19143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0749">
      <w:bodyDiv w:val="1"/>
      <w:marLeft w:val="0"/>
      <w:marRight w:val="0"/>
      <w:marTop w:val="0"/>
      <w:marBottom w:val="0"/>
      <w:divBdr>
        <w:top w:val="none" w:sz="0" w:space="0" w:color="auto"/>
        <w:left w:val="none" w:sz="0" w:space="0" w:color="auto"/>
        <w:bottom w:val="none" w:sz="0" w:space="0" w:color="auto"/>
        <w:right w:val="none" w:sz="0" w:space="0" w:color="auto"/>
      </w:divBdr>
    </w:div>
    <w:div w:id="941035659">
      <w:bodyDiv w:val="1"/>
      <w:marLeft w:val="0"/>
      <w:marRight w:val="0"/>
      <w:marTop w:val="0"/>
      <w:marBottom w:val="0"/>
      <w:divBdr>
        <w:top w:val="none" w:sz="0" w:space="0" w:color="auto"/>
        <w:left w:val="none" w:sz="0" w:space="0" w:color="auto"/>
        <w:bottom w:val="none" w:sz="0" w:space="0" w:color="auto"/>
        <w:right w:val="none" w:sz="0" w:space="0" w:color="auto"/>
      </w:divBdr>
    </w:div>
    <w:div w:id="1029650638">
      <w:bodyDiv w:val="1"/>
      <w:marLeft w:val="0"/>
      <w:marRight w:val="0"/>
      <w:marTop w:val="0"/>
      <w:marBottom w:val="0"/>
      <w:divBdr>
        <w:top w:val="none" w:sz="0" w:space="0" w:color="auto"/>
        <w:left w:val="none" w:sz="0" w:space="0" w:color="auto"/>
        <w:bottom w:val="none" w:sz="0" w:space="0" w:color="auto"/>
        <w:right w:val="none" w:sz="0" w:space="0" w:color="auto"/>
      </w:divBdr>
    </w:div>
    <w:div w:id="1197616237">
      <w:bodyDiv w:val="1"/>
      <w:marLeft w:val="0"/>
      <w:marRight w:val="0"/>
      <w:marTop w:val="0"/>
      <w:marBottom w:val="0"/>
      <w:divBdr>
        <w:top w:val="none" w:sz="0" w:space="0" w:color="auto"/>
        <w:left w:val="none" w:sz="0" w:space="0" w:color="auto"/>
        <w:bottom w:val="none" w:sz="0" w:space="0" w:color="auto"/>
        <w:right w:val="none" w:sz="0" w:space="0" w:color="auto"/>
      </w:divBdr>
    </w:div>
    <w:div w:id="1276017242">
      <w:bodyDiv w:val="1"/>
      <w:marLeft w:val="0"/>
      <w:marRight w:val="0"/>
      <w:marTop w:val="0"/>
      <w:marBottom w:val="0"/>
      <w:divBdr>
        <w:top w:val="none" w:sz="0" w:space="0" w:color="auto"/>
        <w:left w:val="none" w:sz="0" w:space="0" w:color="auto"/>
        <w:bottom w:val="none" w:sz="0" w:space="0" w:color="auto"/>
        <w:right w:val="none" w:sz="0" w:space="0" w:color="auto"/>
      </w:divBdr>
    </w:div>
    <w:div w:id="1539196913">
      <w:bodyDiv w:val="1"/>
      <w:marLeft w:val="0"/>
      <w:marRight w:val="0"/>
      <w:marTop w:val="0"/>
      <w:marBottom w:val="0"/>
      <w:divBdr>
        <w:top w:val="none" w:sz="0" w:space="0" w:color="auto"/>
        <w:left w:val="none" w:sz="0" w:space="0" w:color="auto"/>
        <w:bottom w:val="none" w:sz="0" w:space="0" w:color="auto"/>
        <w:right w:val="none" w:sz="0" w:space="0" w:color="auto"/>
      </w:divBdr>
    </w:div>
    <w:div w:id="19272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wandb.ai/links/likith-gv/wyvxbe3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wandb.ai/links/likith-gv/1bdzfox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i.wandb.ai/links/likith-gv/abh1xyti" TargetMode="External"/><Relationship Id="rId4" Type="http://schemas.openxmlformats.org/officeDocument/2006/relationships/settings" Target="settings.xml"/><Relationship Id="rId9" Type="http://schemas.openxmlformats.org/officeDocument/2006/relationships/hyperlink" Target="https://api.wandb.ai/links/likith-gv/e2jwk6s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Home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Homework 6</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subject>Applied NLP</dc:subject>
  <dc:creator>G, Likith Vinayaka</dc:creator>
  <cp:keywords/>
  <dc:description/>
  <cp:lastModifiedBy>G, Likith Vinayaka</cp:lastModifiedBy>
  <cp:revision>9</cp:revision>
  <dcterms:created xsi:type="dcterms:W3CDTF">2024-04-14T16:21:00Z</dcterms:created>
  <dcterms:modified xsi:type="dcterms:W3CDTF">2024-04-15T01:40:00Z</dcterms:modified>
</cp:coreProperties>
</file>