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b/>
          <w:color w:val="000000"/>
          <w:sz w:val="36"/>
          <w:szCs w:val="36"/>
        </w:rPr>
      </w:pPr>
      <w:r>
        <w:rPr>
          <w:color w:val="000000"/>
        </w:rPr>
        <w:drawing>
          <wp:inline distT="0" distB="0" distL="0" distR="0">
            <wp:extent cx="2809240" cy="2472690"/>
            <wp:effectExtent l="0" t="0" r="10160" b="1143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  <w:r>
        <w:rPr>
          <w:rFonts w:hint="eastAsia" w:ascii="黑体" w:hAnsi="黑体" w:eastAsia="黑体"/>
          <w:color w:val="000000"/>
          <w:sz w:val="52"/>
          <w:szCs w:val="52"/>
        </w:rPr>
        <w:t>本科生《</w:t>
      </w:r>
      <w:r>
        <w:rPr>
          <w:rFonts w:hint="eastAsia" w:ascii="黑体" w:hAnsi="黑体" w:eastAsia="黑体"/>
          <w:color w:val="000000"/>
          <w:sz w:val="52"/>
          <w:szCs w:val="52"/>
          <w:lang w:val="en-US" w:eastAsia="zh-CN"/>
        </w:rPr>
        <w:t>数据库系统原理</w:t>
      </w:r>
      <w:r>
        <w:rPr>
          <w:rFonts w:hint="eastAsia" w:ascii="黑体" w:hAnsi="黑体" w:eastAsia="黑体"/>
          <w:color w:val="000000"/>
          <w:sz w:val="52"/>
          <w:szCs w:val="52"/>
        </w:rPr>
        <w:t>》</w:t>
      </w: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  <w:r>
        <w:rPr>
          <w:rFonts w:hint="eastAsia" w:ascii="黑体" w:hAnsi="黑体" w:eastAsia="黑体"/>
          <w:color w:val="000000"/>
          <w:sz w:val="52"/>
          <w:szCs w:val="52"/>
        </w:rPr>
        <w:t>系统规划与可行性分析报告</w:t>
      </w:r>
    </w:p>
    <w:p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p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p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tbl>
      <w:tblPr>
        <w:tblStyle w:val="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38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姓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名：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eastAsiaTheme="minorEastAsia"/>
                <w:b/>
                <w:color w:val="000000"/>
                <w:sz w:val="32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32"/>
              </w:rPr>
              <w:t>文楷昂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学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号：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19281141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班    级：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FF0000"/>
                <w:sz w:val="32"/>
              </w:rPr>
            </w:pPr>
            <w:r>
              <w:rPr>
                <w:rFonts w:hint="eastAsia"/>
                <w:b/>
                <w:color w:val="auto"/>
                <w:sz w:val="32"/>
              </w:rPr>
              <w:t>A</w:t>
            </w:r>
            <w:r>
              <w:rPr>
                <w:b/>
                <w:color w:val="auto"/>
                <w:sz w:val="32"/>
              </w:rPr>
              <w:t>I1901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日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期：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202</w:t>
            </w:r>
            <w:r>
              <w:rPr>
                <w:b/>
                <w:color w:val="000000"/>
                <w:sz w:val="32"/>
              </w:rPr>
              <w:t>1</w:t>
            </w:r>
            <w:r>
              <w:rPr>
                <w:rFonts w:hint="eastAsia"/>
                <w:b/>
                <w:color w:val="000000"/>
                <w:sz w:val="32"/>
              </w:rPr>
              <w:t>年</w:t>
            </w:r>
            <w:r>
              <w:rPr>
                <w:rFonts w:hint="eastAsia"/>
                <w:b/>
                <w:color w:val="000000"/>
                <w:sz w:val="32"/>
                <w:lang w:val="en-US" w:eastAsia="zh-CN"/>
              </w:rPr>
              <w:t>1</w:t>
            </w:r>
            <w:r>
              <w:rPr>
                <w:rFonts w:hint="eastAsia"/>
                <w:b/>
                <w:color w:val="000000"/>
                <w:sz w:val="32"/>
              </w:rPr>
              <w:t>月</w:t>
            </w:r>
            <w:r>
              <w:rPr>
                <w:rFonts w:hint="eastAsia"/>
                <w:b/>
                <w:color w:val="000000"/>
                <w:sz w:val="32"/>
                <w:lang w:val="en-US" w:eastAsia="zh-CN"/>
              </w:rPr>
              <w:t>5</w:t>
            </w:r>
            <w:r>
              <w:rPr>
                <w:rFonts w:hint="eastAsia"/>
                <w:b/>
                <w:color w:val="000000"/>
                <w:sz w:val="32"/>
              </w:rPr>
              <w:t>日</w:t>
            </w:r>
          </w:p>
        </w:tc>
      </w:tr>
    </w:tbl>
    <w:p>
      <w:pPr>
        <w:rPr>
          <w:b/>
          <w:color w:val="000000"/>
          <w:sz w:val="32"/>
          <w:u w:val="single"/>
        </w:rPr>
      </w:pPr>
      <w:r>
        <w:rPr>
          <w:b/>
          <w:color w:val="000000"/>
          <w:sz w:val="32"/>
          <w:u w:val="single"/>
        </w:rPr>
        <w:br w:type="page"/>
      </w:r>
    </w:p>
    <w:sdt>
      <w:sdtPr>
        <w:rPr>
          <w:rFonts w:hint="eastAsia" w:ascii="华文新魏" w:hAnsi="华文新魏" w:eastAsia="华文新魏" w:cs="华文新魏"/>
          <w:color w:val="auto"/>
          <w:kern w:val="2"/>
          <w:sz w:val="52"/>
          <w:szCs w:val="52"/>
          <w:lang w:val="zh-CN"/>
        </w:rPr>
        <w:id w:val="-740100713"/>
        <w:docPartObj>
          <w:docPartGallery w:val="Table of Contents"/>
          <w:docPartUnique/>
        </w:docPartObj>
      </w:sdtPr>
      <w:sdtEndPr>
        <w:rPr>
          <w:rFonts w:hint="eastAsia" w:ascii="华文新魏" w:hAnsi="华文新魏" w:eastAsia="华文新魏" w:cs="华文新魏"/>
          <w:b/>
          <w:bCs/>
          <w:color w:val="auto"/>
          <w:kern w:val="2"/>
          <w:sz w:val="40"/>
          <w:szCs w:val="48"/>
          <w:lang w:val="zh-CN"/>
        </w:rPr>
      </w:sdtEndPr>
      <w:sdtContent>
        <w:p>
          <w:pPr>
            <w:pStyle w:val="10"/>
            <w:jc w:val="center"/>
            <w:rPr>
              <w:rFonts w:hint="eastAsia" w:ascii="华文新魏" w:hAnsi="华文新魏" w:eastAsia="华文新魏" w:cs="华文新魏"/>
              <w:color w:val="auto"/>
              <w:kern w:val="2"/>
              <w:sz w:val="52"/>
              <w:szCs w:val="52"/>
              <w:lang w:val="zh-CN"/>
            </w:rPr>
          </w:pPr>
        </w:p>
        <w:p>
          <w:pPr>
            <w:pStyle w:val="10"/>
            <w:jc w:val="center"/>
            <w:rPr>
              <w:rFonts w:hint="eastAsia" w:ascii="华文新魏" w:hAnsi="华文新魏" w:eastAsia="华文新魏" w:cs="华文新魏"/>
              <w:sz w:val="52"/>
              <w:szCs w:val="52"/>
              <w:lang w:val="zh-CN"/>
            </w:rPr>
          </w:pPr>
          <w:r>
            <w:rPr>
              <w:rFonts w:hint="eastAsia" w:ascii="华文新魏" w:hAnsi="华文新魏" w:eastAsia="华文新魏" w:cs="华文新魏"/>
              <w:sz w:val="52"/>
              <w:szCs w:val="52"/>
              <w:lang w:val="zh-CN"/>
            </w:rPr>
            <w:t>目录</w:t>
          </w:r>
        </w:p>
        <w:p>
          <w:pPr>
            <w:rPr>
              <w:rFonts w:hint="eastAsia" w:ascii="华文新魏" w:hAnsi="华文新魏" w:eastAsia="华文新魏" w:cs="华文新魏"/>
              <w:sz w:val="28"/>
              <w:szCs w:val="36"/>
            </w:rPr>
          </w:pPr>
        </w:p>
        <w:p>
          <w:pPr>
            <w:pStyle w:val="6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28"/>
              <w:szCs w:val="36"/>
            </w:rPr>
          </w:pPr>
          <w:r>
            <w:rPr>
              <w:rFonts w:hint="eastAsia" w:ascii="华文新魏" w:hAnsi="华文新魏" w:eastAsia="华文新魏" w:cs="华文新魏"/>
              <w:sz w:val="52"/>
              <w:szCs w:val="7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52"/>
              <w:szCs w:val="72"/>
            </w:rPr>
            <w:instrText xml:space="preserve"> TOC \o "1-3" \h \z \u </w:instrText>
          </w:r>
          <w:r>
            <w:rPr>
              <w:rFonts w:hint="eastAsia" w:ascii="华文新魏" w:hAnsi="华文新魏" w:eastAsia="华文新魏" w:cs="华文新魏"/>
              <w:sz w:val="52"/>
              <w:szCs w:val="7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28"/>
              <w:szCs w:val="72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28"/>
              <w:szCs w:val="72"/>
            </w:rPr>
            <w:instrText xml:space="preserve"> HYPERLINK \l _Toc13749 </w:instrText>
          </w:r>
          <w:r>
            <w:rPr>
              <w:rFonts w:hint="eastAsia" w:ascii="华文新魏" w:hAnsi="华文新魏" w:eastAsia="华文新魏" w:cs="华文新魏"/>
              <w:sz w:val="28"/>
              <w:szCs w:val="72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>1. 系统名称</w: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ab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instrText xml:space="preserve"> PAGEREF _Toc13749 </w:instrTex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>3</w: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end"/>
          </w:r>
          <w:r>
            <w:rPr>
              <w:rFonts w:hint="eastAsia" w:ascii="华文新魏" w:hAnsi="华文新魏" w:eastAsia="华文新魏" w:cs="华文新魏"/>
              <w:sz w:val="28"/>
              <w:szCs w:val="72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28"/>
              <w:szCs w:val="36"/>
            </w:rPr>
          </w:pP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begin"/>
          </w: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instrText xml:space="preserve"> HYPERLINK \l _Toc29351 </w:instrText>
          </w: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>2. 组织架构</w: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ab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instrText xml:space="preserve"> PAGEREF _Toc29351 </w:instrTex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>3</w: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end"/>
          </w: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28"/>
              <w:szCs w:val="36"/>
            </w:rPr>
          </w:pP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begin"/>
          </w: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instrText xml:space="preserve"> HYPERLINK \l _Toc28434 </w:instrText>
          </w: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 xml:space="preserve">3. </w:t>
          </w:r>
          <w:r>
            <w:rPr>
              <w:rFonts w:hint="eastAsia" w:ascii="华文新魏" w:hAnsi="华文新魏" w:eastAsia="华文新魏" w:cs="华文新魏"/>
              <w:sz w:val="28"/>
              <w:szCs w:val="36"/>
              <w:lang w:val="en-US" w:eastAsia="zh-CN"/>
            </w:rPr>
            <w:t>技术</w: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>架构</w: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ab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instrText xml:space="preserve"> PAGEREF _Toc28434 </w:instrTex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>3</w: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end"/>
          </w: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28"/>
              <w:szCs w:val="36"/>
            </w:rPr>
          </w:pP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begin"/>
          </w: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instrText xml:space="preserve"> HYPERLINK \l _Toc31994 </w:instrText>
          </w: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>4. 调研分析业务场景</w: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ab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instrText xml:space="preserve"> PAGEREF _Toc31994 </w:instrTex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>4</w: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end"/>
          </w: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28"/>
              <w:szCs w:val="36"/>
            </w:rPr>
          </w:pP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begin"/>
          </w: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instrText xml:space="preserve"> HYPERLINK \l _Toc13048 </w:instrText>
          </w: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>5. 系统性能</w:t>
          </w:r>
          <w:r>
            <w:rPr>
              <w:rFonts w:hint="eastAsia" w:ascii="华文新魏" w:hAnsi="华文新魏" w:eastAsia="华文新魏" w:cs="华文新魏"/>
              <w:sz w:val="28"/>
              <w:szCs w:val="36"/>
              <w:lang w:val="en-US" w:eastAsia="zh-CN"/>
            </w:rPr>
            <w:t>指标</w: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ab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instrText xml:space="preserve"> PAGEREF _Toc13048 </w:instrTex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>6</w: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end"/>
          </w: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28"/>
              <w:szCs w:val="36"/>
            </w:rPr>
          </w:pP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begin"/>
          </w: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instrText xml:space="preserve"> HYPERLINK \l _Toc30285 </w:instrText>
          </w: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>6. 系统战略</w: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ab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instrText xml:space="preserve"> PAGEREF _Toc30285 </w:instrTex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>6</w: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end"/>
          </w: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28"/>
              <w:szCs w:val="36"/>
            </w:rPr>
          </w:pP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begin"/>
          </w: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instrText xml:space="preserve"> HYPERLINK \l _Toc12054 </w:instrText>
          </w: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>7. 投资和运营成本</w: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ab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instrText xml:space="preserve"> PAGEREF _Toc12054 </w:instrTex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>7</w: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end"/>
          </w: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28"/>
              <w:szCs w:val="36"/>
            </w:rPr>
          </w:pP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begin"/>
          </w: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instrText xml:space="preserve"> HYPERLINK \l _Toc9294 </w:instrText>
          </w: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>8. 技术可行性</w: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ab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instrText xml:space="preserve"> PAGEREF _Toc9294 </w:instrTex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>7</w: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end"/>
          </w: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  <w:rPr>
              <w:rFonts w:hint="eastAsia" w:ascii="华文新魏" w:hAnsi="华文新魏" w:eastAsia="华文新魏" w:cs="华文新魏"/>
              <w:sz w:val="28"/>
              <w:szCs w:val="36"/>
            </w:rPr>
          </w:pP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begin"/>
          </w: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instrText xml:space="preserve"> HYPERLINK \l _Toc11801 </w:instrText>
          </w: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>9. 专家论证</w: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ab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begin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instrText xml:space="preserve"> PAGEREF _Toc11801 </w:instrTex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separate"/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t>7</w:t>
          </w:r>
          <w:r>
            <w:rPr>
              <w:rFonts w:hint="eastAsia" w:ascii="华文新魏" w:hAnsi="华文新魏" w:eastAsia="华文新魏" w:cs="华文新魏"/>
              <w:sz w:val="28"/>
              <w:szCs w:val="36"/>
            </w:rPr>
            <w:fldChar w:fldCharType="end"/>
          </w: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end"/>
          </w:r>
        </w:p>
        <w:p>
          <w:pPr>
            <w:rPr>
              <w:rFonts w:hint="eastAsia" w:ascii="华文新魏" w:hAnsi="华文新魏" w:eastAsia="华文新魏" w:cs="华文新魏"/>
              <w:sz w:val="28"/>
              <w:szCs w:val="36"/>
            </w:rPr>
          </w:pPr>
          <w:r>
            <w:rPr>
              <w:rFonts w:hint="eastAsia" w:ascii="华文新魏" w:hAnsi="华文新魏" w:eastAsia="华文新魏" w:cs="华文新魏"/>
              <w:bCs/>
              <w:sz w:val="28"/>
              <w:szCs w:val="72"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sz w:val="24"/>
        </w:rPr>
      </w:pPr>
      <w:r>
        <w:br w:type="page"/>
      </w:r>
    </w:p>
    <w:p>
      <w:pPr>
        <w:pStyle w:val="2"/>
      </w:pPr>
      <w:bookmarkStart w:id="0" w:name="_Toc13749"/>
      <w:r>
        <w:rPr>
          <w:rFonts w:hint="eastAsia"/>
        </w:rPr>
        <w:t>系统名称</w:t>
      </w:r>
      <w:bookmarkEnd w:id="0"/>
    </w:p>
    <w:p>
      <w:pPr>
        <w:pStyle w:val="11"/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解惑论坛</w:t>
      </w:r>
    </w:p>
    <w:p>
      <w:pPr>
        <w:pStyle w:val="2"/>
      </w:pPr>
      <w:bookmarkStart w:id="1" w:name="_Toc29351"/>
      <w:r>
        <w:rPr>
          <w:rFonts w:hint="eastAsia"/>
        </w:rPr>
        <w:t>组织架构</w:t>
      </w:r>
      <w:bookmarkEnd w:id="1"/>
    </w:p>
    <w:p>
      <w:pPr>
        <w:pStyle w:val="11"/>
        <w:ind w:left="420"/>
      </w:pPr>
      <w:r>
        <w:rPr>
          <w:rFonts w:hint="eastAsia"/>
        </w:rPr>
        <w:t>由互联网上公示的信息，知乎的组织架构如下：</w:t>
      </w:r>
    </w:p>
    <w:p>
      <w:r>
        <w:object>
          <v:shape id="_x0000_i1025" o:spt="75" type="#_x0000_t75" style="height:353.25pt;width:489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8">
            <o:LockedField>false</o:LockedField>
          </o:OLEObject>
        </w:object>
      </w:r>
    </w:p>
    <w:p>
      <w:pPr>
        <w:pStyle w:val="11"/>
        <w:rPr>
          <w:rFonts w:hint="eastAsia"/>
          <w:lang w:eastAsia="zh-CN"/>
        </w:rPr>
      </w:pPr>
      <w:r>
        <w:tab/>
      </w:r>
      <w:r>
        <w:rPr>
          <w:rFonts w:hint="eastAsia"/>
        </w:rPr>
        <w:t>其中标蓝的为我们设计的系统可能涉及到的部门</w:t>
      </w:r>
      <w:r>
        <w:rPr>
          <w:rFonts w:hint="eastAsia"/>
          <w:lang w:eastAsia="zh-CN"/>
        </w:rPr>
        <w:t>。</w:t>
      </w:r>
    </w:p>
    <w:p>
      <w:pPr>
        <w:pStyle w:val="2"/>
      </w:pPr>
      <w:bookmarkStart w:id="2" w:name="_Toc28434"/>
      <w:r>
        <w:rPr>
          <w:rFonts w:hint="eastAsia"/>
          <w:lang w:val="en-US" w:eastAsia="zh-CN"/>
        </w:rPr>
        <w:t>技术</w:t>
      </w:r>
      <w:r>
        <w:rPr>
          <w:rFonts w:hint="eastAsia"/>
        </w:rPr>
        <w:t>架构</w:t>
      </w:r>
      <w:bookmarkEnd w:id="2"/>
    </w:p>
    <w:p>
      <w:pPr>
        <w:ind w:firstLine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对知乎现技术架构进行调查，得到：</w:t>
      </w:r>
    </w:p>
    <w:p>
      <w:pPr>
        <w:ind w:firstLine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1．微服务架构，知乎从 11 年就开始了微服务的探索，尝试过 protocol buffers、Avro、Thrift，最终在 16 年确认使用 Thrift，同时使用 Consul 和 HAProxy 作为注册中心和负载均衡。是在 14 年确认的这套微服务架构，并且稳定使用到了现在。所以大家不要问为什么不使用 gRPC 了。</w:t>
      </w:r>
    </w:p>
    <w:p>
      <w:pPr>
        <w:ind w:firstLine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2．云平台，知乎有自己的内部研发的 ZAE ，绝大部分的在线业务容器在 15 年就已经全部跑在了 Docker 里，现在我们 HBase 和 Kafka 也是跑在容器里的。我们最开始使用的是Mesos 做的资源调度，现在已经切换到了 Kubernetes 。</w:t>
      </w:r>
    </w:p>
    <w:p>
      <w:pPr>
        <w:ind w:firstLine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3．部署平台，知乎的部署平台是与 ZAE 在一起的， 基于 Jenkins 搭建的自动集成，在 MR（Gitlab） 阶段自动使用 SonarQube 进行静态代码检查。部署分为测试环境，办公室环境，金丝雀1（灰度单个容器），金丝雀2（灰度 20% 流量），生产环境（100% 流量上线）。如果金丝雀阶段出现错误，会自动进行回滚操作。</w:t>
      </w:r>
    </w:p>
    <w:p>
      <w:pPr>
        <w:ind w:firstLine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4．监控，我们主要基于 Grafana、OpenTracing、Graphite  等搭建了监控系统。同时自研了 Halo 可以方便的是业务方观测到服务之间的依赖关系、响应时间（P95, P99, P999）、错误数。同时也进行了新技术的尝试，目前在业务容器监控使用了Prometheus 。</w:t>
      </w:r>
    </w:p>
    <w:p>
      <w:pPr>
        <w:ind w:firstLine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5．存储，主要是 MySQL、Redis、HBase；正在调研 TiDB，目前有一套生产集群上线准备给「已读」服务使用。</w:t>
      </w:r>
    </w:p>
    <w:p>
      <w:pPr>
        <w:ind w:firstLine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6．消息队列，早期使用自研的 Sink，目前使用 Kafka，同时提供在 Kafka 的基础上包装了Beanstalkd 作为任务队列方便业务进行使用。</w:t>
      </w:r>
    </w:p>
    <w:p>
      <w:pPr>
        <w:ind w:firstLine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7．编程语言，Python、Golang、Java、Rust。目前 Golang 使用比较广泛，Python 使用场景逐渐变少。Java 在一些算法项目和商业系统中有使用。搜索系统使用的 Rust 重写 Lucene，现并在此基础上重写了类 ES 的集群化搜索引擎。架构师 @孙晓光 会去 https://rustcon.asia/  做分享。</w:t>
      </w:r>
    </w:p>
    <w:p>
      <w:pPr>
        <w:ind w:firstLine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8．目前已经搭建好完备的测试环境，会在 Q2 投入使用。</w:t>
      </w:r>
    </w:p>
    <w:p>
      <w:pPr>
        <w:ind w:firstLine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现在已经搭建了多机房，目前重要的业务都是异地多活。</w:t>
      </w:r>
    </w:p>
    <w:p>
      <w:pPr>
        <w:pStyle w:val="11"/>
        <w:jc w:val="center"/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21760" cy="2877185"/>
            <wp:effectExtent l="0" t="0" r="10160" b="3175"/>
            <wp:docPr id="3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3" w:name="_Toc31994"/>
      <w:r>
        <w:rPr>
          <w:rFonts w:hint="eastAsia"/>
        </w:rPr>
        <w:t>调研分析业务场景</w:t>
      </w:r>
      <w:bookmarkEnd w:id="3"/>
    </w:p>
    <w:p>
      <w:pPr>
        <w:pStyle w:val="11"/>
        <w:ind w:firstLine="420"/>
        <w:rPr>
          <w:rFonts w:hint="eastAsia"/>
        </w:rPr>
      </w:pPr>
      <w:r>
        <w:rPr>
          <w:rFonts w:hint="eastAsia"/>
        </w:rPr>
        <w:t>早期的知乎是一个聚焦专业话题的小众社区，主要面向互联网圈内人士。实行社区开放政策后，知乎转变为一个面向广大网友的知识分享平台。以问答社区为核心基础，问答内容不仅有各类专业知识，还包括了大众话题、娱乐话题。同时也推出知乎Live、私家课、值乎等多种形态的知识付费业务，用户主要是发达城市有学习需求和自我提升意识的人群。</w:t>
      </w:r>
    </w:p>
    <w:p>
      <w:pPr>
        <w:pStyle w:val="1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以用户发帖为例，其泳道图为：</w:t>
      </w:r>
    </w:p>
    <w:p>
      <w:pPr>
        <w:pStyle w:val="11"/>
        <w:ind w:firstLine="42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544570" cy="3027680"/>
            <wp:effectExtent l="0" t="0" r="6350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</w:t>
      </w:r>
      <w:r>
        <w:rPr>
          <w:rFonts w:hint="eastAsia"/>
        </w:rPr>
        <w:t>做的</w:t>
      </w:r>
      <w:r>
        <w:rPr>
          <w:rFonts w:hint="eastAsia"/>
          <w:lang w:val="en-US" w:eastAsia="zh-CN"/>
        </w:rPr>
        <w:t>解惑论坛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包含用户界面和管理员界面。</w:t>
      </w:r>
    </w:p>
    <w:p>
      <w:pPr>
        <w:pStyle w:val="1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用户界面</w:t>
      </w:r>
      <w:r>
        <w:rPr>
          <w:rFonts w:hint="eastAsia"/>
        </w:rPr>
        <w:t>可以让用户通过网页随时随地</w:t>
      </w:r>
      <w:r>
        <w:rPr>
          <w:rFonts w:hint="eastAsia"/>
          <w:lang w:val="en-US" w:eastAsia="zh-CN"/>
        </w:rPr>
        <w:t>访问</w:t>
      </w:r>
      <w:r>
        <w:rPr>
          <w:rFonts w:hint="eastAsia"/>
        </w:rPr>
        <w:t>。用户登录后，可以查看今日</w:t>
      </w:r>
      <w:r>
        <w:rPr>
          <w:rFonts w:hint="eastAsia"/>
          <w:lang w:val="en-US" w:eastAsia="zh-CN"/>
        </w:rPr>
        <w:t>推荐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搜索自己感兴趣的问题，并查看评论区、发表评论等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帖子可以按照其分类（全部、数据库、深度学习等）、回复数量、发布时间进行筛选。点开一个帖子后</w:t>
      </w:r>
      <w:r>
        <w:rPr>
          <w:rFonts w:hint="eastAsia"/>
        </w:rPr>
        <w:t>，展示该</w:t>
      </w:r>
      <w:r>
        <w:rPr>
          <w:rFonts w:hint="eastAsia"/>
          <w:lang w:val="en-US" w:eastAsia="zh-CN"/>
        </w:rPr>
        <w:t>帖子的图文内容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发布时间，类别，作者及所有评论。</w:t>
      </w:r>
    </w:p>
    <w:p>
      <w:pPr>
        <w:pStyle w:val="11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管理员界面大体有帖子管理、公告管理、板块管理三大功能。在帖子管理模块，可以对帖子进行删除、置顶推荐、取消置顶等；在公告管</w:t>
      </w:r>
      <w:bookmarkStart w:id="9" w:name="_GoBack"/>
      <w:bookmarkEnd w:id="9"/>
      <w:r>
        <w:rPr>
          <w:rFonts w:hint="eastAsia"/>
          <w:lang w:val="en-US" w:eastAsia="zh-CN"/>
        </w:rPr>
        <w:t>理模块，可以发布、删除公告；在板块管理模块，可以添加、查看、删除分类板块。</w:t>
      </w:r>
    </w:p>
    <w:p>
      <w:pPr>
        <w:pStyle w:val="11"/>
        <w:ind w:firstLine="42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873625" cy="3046095"/>
            <wp:effectExtent l="0" t="0" r="3175" b="190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4" w:name="_Toc13048"/>
      <w:r>
        <w:rPr>
          <w:rFonts w:hint="eastAsia"/>
        </w:rPr>
        <w:t>系统性能</w:t>
      </w:r>
      <w:r>
        <w:rPr>
          <w:rFonts w:hint="eastAsia"/>
          <w:lang w:val="en-US" w:eastAsia="zh-CN"/>
        </w:rPr>
        <w:t>指标</w:t>
      </w:r>
      <w:bookmarkEnd w:id="4"/>
    </w:p>
    <w:p>
      <w:pPr>
        <w:pStyle w:val="11"/>
        <w:numPr>
          <w:ilvl w:val="0"/>
          <w:numId w:val="2"/>
        </w:numPr>
      </w:pPr>
      <w:r>
        <w:rPr>
          <w:rFonts w:hint="eastAsia"/>
        </w:rPr>
        <w:t>响应时间： 响应时间在秒级别，正常情况下1秒内能给出响应。</w:t>
      </w:r>
    </w:p>
    <w:p>
      <w:pPr>
        <w:pStyle w:val="11"/>
        <w:numPr>
          <w:ilvl w:val="0"/>
          <w:numId w:val="2"/>
        </w:numPr>
      </w:pPr>
      <w:r>
        <w:rPr>
          <w:rFonts w:hint="eastAsia"/>
        </w:rPr>
        <w:t>吞吐量：10</w:t>
      </w:r>
      <w:r>
        <w:t>0</w:t>
      </w:r>
      <w:r>
        <w:rPr>
          <w:rFonts w:hint="eastAsia"/>
        </w:rPr>
        <w:t>0个请求/秒</w:t>
      </w:r>
    </w:p>
    <w:p>
      <w:pPr>
        <w:pStyle w:val="11"/>
        <w:numPr>
          <w:ilvl w:val="0"/>
          <w:numId w:val="2"/>
        </w:numPr>
      </w:pPr>
      <w:r>
        <w:rPr>
          <w:rFonts w:hint="eastAsia"/>
        </w:rPr>
        <w:t>资源使用率：</w:t>
      </w:r>
    </w:p>
    <w:p>
      <w:pPr>
        <w:pStyle w:val="11"/>
        <w:ind w:left="420" w:firstLine="420"/>
      </w:pPr>
      <w:r>
        <w:rPr>
          <w:rFonts w:hint="eastAsia"/>
        </w:rPr>
        <w:t>内存：和数据规模正相关,维持基本运行应在10</w:t>
      </w:r>
      <w:r>
        <w:t>0</w:t>
      </w:r>
      <w:r>
        <w:rPr>
          <w:rFonts w:hint="eastAsia"/>
        </w:rPr>
        <w:t>MB左右。</w:t>
      </w:r>
    </w:p>
    <w:p>
      <w:pPr>
        <w:pStyle w:val="11"/>
        <w:ind w:left="420" w:firstLine="420"/>
      </w:pPr>
      <w:r>
        <w:rPr>
          <w:rFonts w:hint="eastAsia"/>
        </w:rPr>
        <w:t>磁盘I/O：每秒1</w:t>
      </w:r>
      <w:r>
        <w:t>000</w:t>
      </w:r>
      <w:r>
        <w:rPr>
          <w:rFonts w:hint="eastAsia"/>
        </w:rPr>
        <w:t>个请求，平均一个请求</w:t>
      </w:r>
      <w:r>
        <w:t>50</w:t>
      </w:r>
      <w:r>
        <w:rPr>
          <w:rFonts w:hint="eastAsia"/>
        </w:rPr>
        <w:t>kB，需要</w:t>
      </w:r>
      <w:r>
        <w:t>50</w:t>
      </w:r>
      <w:r>
        <w:rPr>
          <w:rFonts w:hint="eastAsia"/>
        </w:rPr>
        <w:t>Mb /秒的磁盘IO</w:t>
      </w:r>
    </w:p>
    <w:p>
      <w:pPr>
        <w:pStyle w:val="11"/>
        <w:ind w:left="420" w:firstLine="420"/>
      </w:pPr>
      <w:r>
        <w:rPr>
          <w:rFonts w:hint="eastAsia"/>
        </w:rPr>
        <w:t>网络I/O：同磁盘，</w:t>
      </w:r>
      <w:r>
        <w:t>50</w:t>
      </w:r>
      <w:r>
        <w:rPr>
          <w:rFonts w:hint="eastAsia"/>
        </w:rPr>
        <w:t>Mbps</w:t>
      </w:r>
    </w:p>
    <w:p>
      <w:pPr>
        <w:pStyle w:val="11"/>
        <w:ind w:left="420" w:firstLine="420"/>
      </w:pPr>
      <w:r>
        <w:rPr>
          <w:rFonts w:hint="eastAsia"/>
        </w:rPr>
        <w:t>cpu占用：以上述数据规模，估计需要</w:t>
      </w:r>
      <w:r>
        <w:t>8</w:t>
      </w:r>
      <w:r>
        <w:rPr>
          <w:rFonts w:hint="eastAsia"/>
        </w:rPr>
        <w:t>核*2Ghz的CPU可以满足</w:t>
      </w:r>
    </w:p>
    <w:p>
      <w:pPr>
        <w:pStyle w:val="11"/>
        <w:numPr>
          <w:ilvl w:val="0"/>
          <w:numId w:val="2"/>
        </w:numPr>
      </w:pPr>
      <w:r>
        <w:rPr>
          <w:rFonts w:hint="eastAsia"/>
        </w:rPr>
        <w:t>并发用户数：</w:t>
      </w:r>
      <w:r>
        <w:t>5</w:t>
      </w:r>
      <w:r>
        <w:rPr>
          <w:rFonts w:hint="eastAsia"/>
        </w:rPr>
        <w:t>00</w:t>
      </w:r>
    </w:p>
    <w:p>
      <w:pPr>
        <w:pStyle w:val="2"/>
      </w:pPr>
      <w:bookmarkStart w:id="5" w:name="_Toc30285"/>
      <w:r>
        <w:rPr>
          <w:rFonts w:hint="eastAsia"/>
        </w:rPr>
        <w:t>系统战略</w:t>
      </w:r>
      <w:bookmarkEnd w:id="5"/>
    </w:p>
    <w:p>
      <w:pPr>
        <w:pStyle w:val="11"/>
        <w:ind w:firstLine="420"/>
      </w:pPr>
      <w:r>
        <w:rPr>
          <w:rFonts w:hint="eastAsia"/>
        </w:rPr>
        <w:t>自移动互联网以来，智能手机的出现不断的改变人们传统的生活，人们在移动端进行消费、娱乐已成常态，而除此之外，人们对知识和信息的获取也从传统的电视，书本转移到了线上的信息获取平台。知乎作为人们获取信息知识的平台，也在不断积累用户，迅猛发展。</w:t>
      </w:r>
    </w:p>
    <w:p>
      <w:pPr>
        <w:pStyle w:val="11"/>
        <w:ind w:firstLine="420"/>
      </w:pPr>
      <w:r>
        <w:rPr>
          <w:rFonts w:hint="eastAsia"/>
        </w:rPr>
        <w:t>知乎是一个获取、分享、传播知识与经验的UGC社区，“高质量”是知乎的标签。</w:t>
      </w:r>
    </w:p>
    <w:p>
      <w:pPr>
        <w:pStyle w:val="11"/>
        <w:ind w:firstLine="420"/>
      </w:pPr>
      <w:r>
        <w:rPr>
          <w:rFonts w:hint="eastAsia"/>
        </w:rPr>
        <w:t>知乎使用过的slogan：与世界分享你的知识、经验和见解。在之前的几年里，知乎相对比较注重社区内容的创造，维持了一个高标准、高质量的社区生态。过去累积的大量优质内容，使得不管是在百度搜索还是微博营销号，都能看到知乎问答内容。</w:t>
      </w:r>
    </w:p>
    <w:p>
      <w:pPr>
        <w:pStyle w:val="11"/>
        <w:ind w:firstLine="42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，知乎推出新的slogan：有问题，上知乎。无论是大众话题还是专业知识，知乎都能在最短的时间内给用户一个最全面的答案，这是普通搜索引擎所不能做到的。知乎希望培养用户“有问题，上知乎”的习惯，挖掘和培养购买知识付费服务的潜在用户。</w:t>
      </w:r>
    </w:p>
    <w:p>
      <w:pPr>
        <w:pStyle w:val="11"/>
        <w:ind w:firstLine="420"/>
      </w:pPr>
      <w:r>
        <w:rPr>
          <w:rFonts w:hint="eastAsia"/>
        </w:rPr>
        <w:t>从用户定位来看，过去知乎着重打造专业知识社区，目标用户主要是一些高知用户。而现在知乎问答社区呈现出泛娱乐化的趋势，知乎的目标用户范围正在不断扩张。</w:t>
      </w:r>
    </w:p>
    <w:p>
      <w:pPr>
        <w:pStyle w:val="11"/>
        <w:ind w:firstLine="420"/>
      </w:pPr>
      <w:r>
        <w:rPr>
          <w:rFonts w:hint="eastAsia"/>
        </w:rPr>
        <w:t>从产品定位来看，知乎不仅想做问答社区的第一，还想在知识付费领域做出一番成绩。</w:t>
      </w:r>
    </w:p>
    <w:p>
      <w:pPr>
        <w:pStyle w:val="11"/>
        <w:ind w:firstLine="420"/>
      </w:pPr>
      <w:r>
        <w:rPr>
          <w:rFonts w:hint="eastAsia"/>
        </w:rPr>
        <w:t>在线上知识服务类市场逐渐形成之后，如何变现一直是企业不断探索的问题。知乎作为这其中的佼佼者，除了传统的互联网广告的变现形式，知乎更是做了如：值乎，电子书，知乎live等多方面探索，其最近推出的知乎live更是受到广大媒体的认可，或将成为日后变现的主要形式。</w:t>
      </w:r>
    </w:p>
    <w:p>
      <w:pPr>
        <w:pStyle w:val="11"/>
        <w:ind w:firstLine="420"/>
      </w:pPr>
    </w:p>
    <w:p>
      <w:pPr>
        <w:pStyle w:val="2"/>
      </w:pPr>
      <w:bookmarkStart w:id="6" w:name="_Toc12054"/>
      <w:r>
        <w:rPr>
          <w:rFonts w:hint="eastAsia"/>
        </w:rPr>
        <w:t>投资和运营成本</w:t>
      </w:r>
      <w:bookmarkEnd w:id="6"/>
    </w:p>
    <w:p>
      <w:pPr>
        <w:pStyle w:val="11"/>
        <w:ind w:firstLine="420"/>
      </w:pPr>
      <w:r>
        <w:rPr>
          <w:rFonts w:hint="eastAsia"/>
        </w:rPr>
        <w:t>投资和成本：前期的建设投资包含人力成本、系统开发的成本、服务器的购置成本，后期的运营成本包括：产品开发和迭代更新维护、服务器运行和维护的消耗、人力和团队管理支出、营销推广费用等等。</w:t>
      </w:r>
    </w:p>
    <w:p>
      <w:pPr>
        <w:pStyle w:val="11"/>
        <w:ind w:firstLine="420"/>
      </w:pPr>
      <w:r>
        <w:rPr>
          <w:rFonts w:hint="eastAsia"/>
        </w:rPr>
        <w:t>收益：首先可以接入传统的互联网变现形式：广告。其次开拓知识付费的市场，推出值乎、知乎live等付费栏目。</w:t>
      </w:r>
    </w:p>
    <w:p>
      <w:pPr>
        <w:pStyle w:val="2"/>
      </w:pPr>
      <w:bookmarkStart w:id="7" w:name="_Toc9294"/>
      <w:r>
        <w:rPr>
          <w:rFonts w:hint="eastAsia"/>
        </w:rPr>
        <w:t>技术可行性</w:t>
      </w:r>
      <w:bookmarkEnd w:id="7"/>
    </w:p>
    <w:p>
      <w:pPr>
        <w:pStyle w:val="11"/>
        <w:ind w:firstLine="420"/>
      </w:pPr>
      <w:r>
        <w:rPr>
          <w:rFonts w:hint="eastAsia"/>
        </w:rPr>
        <w:t>硬件环境使用X</w:t>
      </w:r>
      <w:r>
        <w:t>86-64</w:t>
      </w:r>
      <w:r>
        <w:rPr>
          <w:rFonts w:hint="eastAsia"/>
        </w:rPr>
        <w:t>通用计算机服务器，搭建集群来应对增长后的大规模用户数据和请求。在起步和小中型阶段可以与大型公有云服务商合作以加速开发，在成长得足够大规模后，必须拥有自己的云服务系统，为自己的业务专门优化来节省成本和提升用户体验。</w:t>
      </w:r>
    </w:p>
    <w:p>
      <w:pPr>
        <w:pStyle w:val="11"/>
        <w:ind w:firstLine="420"/>
      </w:pPr>
      <w:r>
        <w:rPr>
          <w:rFonts w:hint="eastAsia"/>
          <w:lang w:val="en-US" w:eastAsia="zh-CN"/>
        </w:rPr>
        <w:t>所</w:t>
      </w:r>
      <w:r>
        <w:rPr>
          <w:rFonts w:hint="eastAsia"/>
        </w:rPr>
        <w:t>搭建的</w:t>
      </w:r>
      <w:r>
        <w:rPr>
          <w:rFonts w:hint="eastAsia"/>
          <w:lang w:val="en-US" w:eastAsia="zh-CN"/>
        </w:rPr>
        <w:t>解惑论坛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使用基于Python语言的Django框架</w:t>
      </w:r>
      <w:r>
        <w:rPr>
          <w:rFonts w:hint="eastAsia"/>
        </w:rPr>
        <w:t>，以mysql为</w:t>
      </w:r>
      <w:r>
        <w:rPr>
          <w:rFonts w:hint="eastAsia"/>
          <w:lang w:val="en-US" w:eastAsia="zh-CN"/>
        </w:rPr>
        <w:t>数据库</w:t>
      </w:r>
      <w:r>
        <w:rPr>
          <w:rFonts w:hint="eastAsia"/>
        </w:rPr>
        <w:t>，</w:t>
      </w:r>
      <w:r>
        <w:t>bootstrap</w:t>
      </w:r>
      <w:r>
        <w:rPr>
          <w:rFonts w:hint="eastAsia"/>
        </w:rPr>
        <w:t>为前端框架，以网页作为主要交互方式。现有技术和框架可以支持预想的</w:t>
      </w:r>
      <w:r>
        <w:rPr>
          <w:rFonts w:hint="eastAsia"/>
          <w:lang w:val="en-US" w:eastAsia="zh-CN"/>
        </w:rPr>
        <w:t>功能实现</w:t>
      </w:r>
      <w:r>
        <w:rPr>
          <w:rFonts w:hint="eastAsia"/>
        </w:rPr>
        <w:t>。</w:t>
      </w:r>
    </w:p>
    <w:p>
      <w:pPr>
        <w:pStyle w:val="2"/>
      </w:pPr>
      <w:bookmarkStart w:id="8" w:name="_Toc11801"/>
      <w:r>
        <w:rPr>
          <w:rFonts w:hint="eastAsia"/>
        </w:rPr>
        <w:t>专家论证</w:t>
      </w:r>
      <w:bookmarkEnd w:id="8"/>
    </w:p>
    <w:p>
      <w:pPr>
        <w:pStyle w:val="11"/>
        <w:ind w:firstLine="420" w:firstLineChars="0"/>
        <w:rPr>
          <w:rFonts w:hint="eastAsia"/>
        </w:rPr>
      </w:pPr>
      <w:r>
        <w:rPr>
          <w:rFonts w:hint="eastAsia"/>
        </w:rPr>
        <w:t>郑专家：</w:t>
      </w:r>
    </w:p>
    <w:p>
      <w:pPr>
        <w:pStyle w:val="11"/>
        <w:ind w:firstLine="420" w:firstLineChars="0"/>
        <w:rPr>
          <w:rFonts w:hint="eastAsia"/>
        </w:rPr>
      </w:pPr>
      <w:r>
        <w:rPr>
          <w:rFonts w:hint="eastAsia"/>
        </w:rPr>
        <w:t>专家论证建议：经分析，该系统满足用户点单需求的基本功能，能为用户提供较好体验，在页面交互与响应速度等方面都能为用户带来良好体验，开发方面项目采用django框架可快速处理任务且安全性较高。稍有不足的是在市场定位方面竞争性较弱。</w:t>
      </w:r>
    </w:p>
    <w:p>
      <w:pPr>
        <w:pStyle w:val="11"/>
        <w:ind w:firstLine="420" w:firstLineChars="0"/>
        <w:rPr>
          <w:rFonts w:hint="eastAsia"/>
        </w:rPr>
      </w:pPr>
      <w:r>
        <w:rPr>
          <w:rFonts w:hint="eastAsia"/>
        </w:rPr>
        <w:t>结论：该数据库应用系统的设计开发是可行的。</w:t>
      </w:r>
    </w:p>
    <w:p>
      <w:pPr>
        <w:pStyle w:val="11"/>
        <w:ind w:firstLine="420" w:firstLineChars="0"/>
        <w:rPr>
          <w:rFonts w:hint="eastAsia"/>
        </w:rPr>
      </w:pPr>
    </w:p>
    <w:p>
      <w:pPr>
        <w:pStyle w:val="11"/>
        <w:ind w:firstLine="420" w:firstLineChars="0"/>
        <w:rPr>
          <w:rFonts w:hint="eastAsia"/>
        </w:rPr>
      </w:pPr>
      <w:r>
        <w:rPr>
          <w:rFonts w:hint="eastAsia"/>
        </w:rPr>
        <w:t>李专家：</w:t>
      </w:r>
    </w:p>
    <w:p>
      <w:pPr>
        <w:pStyle w:val="11"/>
        <w:ind w:firstLine="420" w:firstLineChars="0"/>
        <w:rPr>
          <w:rFonts w:hint="eastAsia"/>
        </w:rPr>
      </w:pPr>
      <w:r>
        <w:rPr>
          <w:rFonts w:hint="eastAsia"/>
        </w:rPr>
        <w:t>专家论证建议：进行了详细的系统规划，对并发情况、系统战略等有清晰认识。</w:t>
      </w:r>
    </w:p>
    <w:p>
      <w:pPr>
        <w:pStyle w:val="11"/>
        <w:ind w:firstLine="420" w:firstLineChars="0"/>
      </w:pPr>
      <w:r>
        <w:rPr>
          <w:rFonts w:hint="eastAsia"/>
        </w:rPr>
        <w:t>结论 ：方案具有较强可行性。</w:t>
      </w:r>
    </w:p>
    <w:p/>
    <w:sectPr>
      <w:headerReference r:id="rId4" w:type="first"/>
      <w:headerReference r:id="rId3" w:type="default"/>
      <w:footerReference r:id="rId5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71740392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19281141</w:t>
    </w:r>
    <w:r>
      <w:ptab w:relativeTo="margin" w:alignment="center" w:leader="none"/>
    </w:r>
    <w:r>
      <w:rPr>
        <w:rFonts w:hint="eastAsia"/>
      </w:rPr>
      <w:t>数据库系统原理课程设计</w:t>
    </w:r>
    <w:r>
      <w:ptab w:relativeTo="margin" w:alignment="right" w:leader="none"/>
    </w:r>
    <w:r>
      <w:rPr>
        <w:rFonts w:hint="eastAsia"/>
        <w:lang w:val="en-US" w:eastAsia="zh-CN"/>
      </w:rPr>
      <w:t>文楷昂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A7158"/>
    <w:multiLevelType w:val="multilevel"/>
    <w:tmpl w:val="5CDA7158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742E7C"/>
    <w:multiLevelType w:val="multilevel"/>
    <w:tmpl w:val="72742E7C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26E1"/>
    <w:rsid w:val="013A0199"/>
    <w:rsid w:val="02302188"/>
    <w:rsid w:val="04113429"/>
    <w:rsid w:val="083036CF"/>
    <w:rsid w:val="15D1484D"/>
    <w:rsid w:val="1B96489D"/>
    <w:rsid w:val="1E3F3F9C"/>
    <w:rsid w:val="24A94809"/>
    <w:rsid w:val="2B9403E2"/>
    <w:rsid w:val="36C44C3A"/>
    <w:rsid w:val="39DF1733"/>
    <w:rsid w:val="3C1C4F4A"/>
    <w:rsid w:val="3DA914AD"/>
    <w:rsid w:val="4A7814F9"/>
    <w:rsid w:val="52CA5841"/>
    <w:rsid w:val="53DD1662"/>
    <w:rsid w:val="56656104"/>
    <w:rsid w:val="675F3D01"/>
    <w:rsid w:val="6F764371"/>
    <w:rsid w:val="700B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9"/>
    <w:pPr>
      <w:numPr>
        <w:ilvl w:val="0"/>
        <w:numId w:val="1"/>
      </w:numPr>
      <w:spacing w:before="156" w:after="156"/>
      <w:jc w:val="both"/>
      <w:outlineLvl w:val="0"/>
    </w:pPr>
    <w:rPr>
      <w:sz w:val="30"/>
      <w:szCs w:val="30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line="360" w:lineRule="auto"/>
      <w:jc w:val="center"/>
    </w:pPr>
    <w:rPr>
      <w:b/>
      <w:sz w:val="36"/>
      <w:szCs w:val="36"/>
    </w:r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TOC Heading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11">
    <w:name w:val="正文2"/>
    <w:basedOn w:val="1"/>
    <w:qFormat/>
    <w:uiPriority w:val="0"/>
    <w:pPr>
      <w:spacing w:line="360" w:lineRule="auto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2022-01-08T08:17:00Z</dcterms:created>
  <dc:creator>Glis</dc:creator>
  <cp:lastModifiedBy>Glis</cp:lastModifiedBy>
  <dcterms:modified xsi:type="dcterms:W3CDTF">2022-01-08T10:29:13Z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