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56508" w14:textId="24F25F26" w:rsidR="00E96040" w:rsidRPr="001C3501" w:rsidRDefault="00E96040" w:rsidP="00E96040">
      <w:pPr>
        <w:jc w:val="right"/>
        <w:rPr>
          <w:rFonts w:ascii="Calibri" w:hAnsi="Calibri" w:cs="Calibri"/>
          <w:b/>
          <w:bCs/>
          <w:sz w:val="36"/>
          <w:szCs w:val="36"/>
        </w:rPr>
      </w:pPr>
      <w:r w:rsidRPr="001C3501">
        <w:rPr>
          <w:rFonts w:ascii="Calibri" w:hAnsi="Calibri" w:cs="Calibri"/>
          <w:b/>
          <w:bCs/>
          <w:noProof/>
          <w:sz w:val="36"/>
          <w:szCs w:val="36"/>
        </w:rPr>
        <w:drawing>
          <wp:inline distT="0" distB="0" distL="0" distR="0" wp14:anchorId="49A57E8F" wp14:editId="72C8C8FA">
            <wp:extent cx="2141461" cy="549483"/>
            <wp:effectExtent l="0" t="0" r="0" b="3175"/>
            <wp:docPr id="1838680606" name="Afbeelding 1" descr="Afbeelding met tekst, Lettertype, logo,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80606" name="Afbeelding 1" descr="Afbeelding met tekst, Lettertype, logo, Graphics&#10;&#10;Door AI gegenereerde inhoud is mogelijk onjuist."/>
                    <pic:cNvPicPr/>
                  </pic:nvPicPr>
                  <pic:blipFill rotWithShape="1">
                    <a:blip r:embed="rId10" cstate="print">
                      <a:extLst>
                        <a:ext uri="{28A0092B-C50C-407E-A947-70E740481C1C}">
                          <a14:useLocalDpi xmlns:a14="http://schemas.microsoft.com/office/drawing/2010/main" val="0"/>
                        </a:ext>
                      </a:extLst>
                    </a:blip>
                    <a:srcRect t="36730" b="37611"/>
                    <a:stretch>
                      <a:fillRect/>
                    </a:stretch>
                  </pic:blipFill>
                  <pic:spPr bwMode="auto">
                    <a:xfrm>
                      <a:off x="0" y="0"/>
                      <a:ext cx="2164498" cy="555394"/>
                    </a:xfrm>
                    <a:prstGeom prst="rect">
                      <a:avLst/>
                    </a:prstGeom>
                    <a:ln>
                      <a:noFill/>
                    </a:ln>
                    <a:extLst>
                      <a:ext uri="{53640926-AAD7-44D8-BBD7-CCE9431645EC}">
                        <a14:shadowObscured xmlns:a14="http://schemas.microsoft.com/office/drawing/2010/main"/>
                      </a:ext>
                    </a:extLst>
                  </pic:spPr>
                </pic:pic>
              </a:graphicData>
            </a:graphic>
          </wp:inline>
        </w:drawing>
      </w:r>
    </w:p>
    <w:p w14:paraId="14B45314" w14:textId="77777777" w:rsidR="00E96040" w:rsidRPr="001C3501" w:rsidRDefault="00E96040" w:rsidP="00E96040">
      <w:pPr>
        <w:jc w:val="center"/>
        <w:rPr>
          <w:rFonts w:ascii="Calibri" w:hAnsi="Calibri" w:cs="Calibri"/>
          <w:b/>
          <w:bCs/>
          <w:sz w:val="36"/>
          <w:szCs w:val="36"/>
        </w:rPr>
      </w:pPr>
    </w:p>
    <w:p w14:paraId="1D3E26A4" w14:textId="2B41C1CB" w:rsidR="00E96040" w:rsidRPr="001C3501" w:rsidRDefault="00E96040" w:rsidP="00E96040">
      <w:pPr>
        <w:jc w:val="center"/>
        <w:rPr>
          <w:rFonts w:ascii="Calibri" w:hAnsi="Calibri" w:cs="Calibri"/>
          <w:b/>
          <w:bCs/>
          <w:sz w:val="36"/>
          <w:szCs w:val="36"/>
        </w:rPr>
      </w:pPr>
      <w:r w:rsidRPr="001C3501">
        <w:rPr>
          <w:rFonts w:ascii="Calibri" w:hAnsi="Calibri" w:cs="Calibri"/>
          <w:b/>
          <w:bCs/>
          <w:sz w:val="36"/>
          <w:szCs w:val="36"/>
        </w:rPr>
        <w:t>Inventaris van de asbesthoudende materialen</w:t>
      </w:r>
    </w:p>
    <w:p w14:paraId="745D1427" w14:textId="77777777" w:rsidR="00E96040" w:rsidRPr="001C3501" w:rsidRDefault="00E96040" w:rsidP="00E96040">
      <w:pPr>
        <w:jc w:val="center"/>
        <w:rPr>
          <w:rFonts w:ascii="Calibri" w:hAnsi="Calibri" w:cs="Calibri"/>
          <w:b/>
          <w:bCs/>
          <w:sz w:val="36"/>
          <w:szCs w:val="36"/>
        </w:rPr>
      </w:pPr>
      <w:r w:rsidRPr="001C3501">
        <w:rPr>
          <w:rFonts w:ascii="Calibri" w:hAnsi="Calibri" w:cs="Calibri"/>
          <w:b/>
          <w:bCs/>
          <w:sz w:val="36"/>
          <w:szCs w:val="36"/>
        </w:rPr>
        <w:t>Beoordeling van het blootstellingsrisico</w:t>
      </w:r>
    </w:p>
    <w:p w14:paraId="31DB0D50" w14:textId="77777777" w:rsidR="00E96040" w:rsidRPr="001C3501" w:rsidRDefault="00E96040" w:rsidP="00E96040">
      <w:pPr>
        <w:jc w:val="center"/>
        <w:rPr>
          <w:rFonts w:ascii="Calibri" w:hAnsi="Calibri" w:cs="Calibri"/>
          <w:b/>
          <w:bCs/>
          <w:sz w:val="36"/>
          <w:szCs w:val="36"/>
        </w:rPr>
      </w:pPr>
      <w:proofErr w:type="spellStart"/>
      <w:r w:rsidRPr="001C3501">
        <w:rPr>
          <w:rFonts w:ascii="Calibri" w:hAnsi="Calibri" w:cs="Calibri"/>
          <w:b/>
          <w:bCs/>
          <w:sz w:val="36"/>
          <w:szCs w:val="36"/>
        </w:rPr>
        <w:t>Beheersprogramma</w:t>
      </w:r>
      <w:proofErr w:type="spellEnd"/>
    </w:p>
    <w:p w14:paraId="7958C1C5" w14:textId="720A1B77" w:rsidR="00E96040" w:rsidRPr="001C3501" w:rsidRDefault="004A3B43" w:rsidP="00E96040">
      <w:pPr>
        <w:jc w:val="center"/>
        <w:rPr>
          <w:rFonts w:ascii="Calibri" w:hAnsi="Calibri" w:cs="Calibri"/>
          <w:b/>
          <w:bCs/>
          <w:sz w:val="36"/>
          <w:szCs w:val="36"/>
        </w:rPr>
      </w:pPr>
      <w:r w:rsidRPr="001C3501">
        <w:rPr>
          <w:rFonts w:ascii="Calibri" w:hAnsi="Calibri" w:cs="Calibri"/>
          <w:b/>
          <w:bCs/>
          <w:noProof/>
          <w:sz w:val="36"/>
          <w:szCs w:val="36"/>
        </w:rPr>
        <w:drawing>
          <wp:inline distT="0" distB="0" distL="0" distR="0" wp14:anchorId="64F35FD4" wp14:editId="4F818D52">
            <wp:extent cx="3850462" cy="2888166"/>
            <wp:effectExtent l="4763" t="0" r="2857" b="2858"/>
            <wp:docPr id="19271425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3853172" cy="2890199"/>
                    </a:xfrm>
                    <a:prstGeom prst="rect">
                      <a:avLst/>
                    </a:prstGeom>
                    <a:noFill/>
                    <a:ln>
                      <a:noFill/>
                    </a:ln>
                  </pic:spPr>
                </pic:pic>
              </a:graphicData>
            </a:graphic>
          </wp:inline>
        </w:drawing>
      </w:r>
    </w:p>
    <w:p w14:paraId="3D6B5CAB" w14:textId="77777777" w:rsidR="00116110" w:rsidRPr="001C3501" w:rsidRDefault="00116110" w:rsidP="00E96040">
      <w:pPr>
        <w:jc w:val="center"/>
        <w:rPr>
          <w:rFonts w:ascii="Calibri" w:hAnsi="Calibri" w:cs="Calibri"/>
          <w:b/>
          <w:bCs/>
          <w:sz w:val="36"/>
          <w:szCs w:val="36"/>
        </w:rPr>
      </w:pPr>
    </w:p>
    <w:p w14:paraId="4F055847" w14:textId="77777777" w:rsidR="00116110" w:rsidRPr="001C3501" w:rsidRDefault="00116110" w:rsidP="00E96040">
      <w:pPr>
        <w:jc w:val="center"/>
        <w:rPr>
          <w:rFonts w:ascii="Calibri" w:hAnsi="Calibri" w:cs="Calibri"/>
          <w:b/>
          <w:bCs/>
          <w:sz w:val="36"/>
          <w:szCs w:val="36"/>
        </w:rPr>
      </w:pPr>
    </w:p>
    <w:p w14:paraId="773808A4" w14:textId="77777777" w:rsidR="00F8150A" w:rsidRPr="001C3501" w:rsidRDefault="00E96040" w:rsidP="00E96040">
      <w:pPr>
        <w:jc w:val="center"/>
        <w:rPr>
          <w:rFonts w:ascii="Calibri" w:hAnsi="Calibri" w:cs="Calibri"/>
          <w:b/>
          <w:bCs/>
          <w:sz w:val="36"/>
          <w:szCs w:val="36"/>
        </w:rPr>
      </w:pPr>
      <w:r w:rsidRPr="001C3501">
        <w:rPr>
          <w:rFonts w:ascii="Calibri" w:hAnsi="Calibri" w:cs="Calibri"/>
          <w:b/>
          <w:bCs/>
          <w:sz w:val="36"/>
          <w:szCs w:val="36"/>
        </w:rPr>
        <w:t>Opdrachtgever</w:t>
      </w:r>
      <w:r w:rsidRPr="001C3501">
        <w:rPr>
          <w:rFonts w:ascii="Calibri" w:hAnsi="Calibri" w:cs="Calibri"/>
          <w:b/>
          <w:bCs/>
          <w:sz w:val="36"/>
          <w:szCs w:val="36"/>
        </w:rPr>
        <w:br/>
      </w:r>
      <w:r w:rsidR="00AA1BD0" w:rsidRPr="001C3501">
        <w:rPr>
          <w:rFonts w:ascii="Calibri" w:hAnsi="Calibri" w:cs="Calibri"/>
          <w:b/>
          <w:bCs/>
          <w:sz w:val="36"/>
          <w:szCs w:val="36"/>
        </w:rPr>
        <w:t xml:space="preserve">Tegels </w:t>
      </w:r>
      <w:proofErr w:type="spellStart"/>
      <w:r w:rsidR="00AA1BD0" w:rsidRPr="001C3501">
        <w:rPr>
          <w:rFonts w:ascii="Calibri" w:hAnsi="Calibri" w:cs="Calibri"/>
          <w:b/>
          <w:bCs/>
          <w:sz w:val="36"/>
          <w:szCs w:val="36"/>
        </w:rPr>
        <w:t>De</w:t>
      </w:r>
      <w:r w:rsidR="00F8150A" w:rsidRPr="001C3501">
        <w:rPr>
          <w:rFonts w:ascii="Calibri" w:hAnsi="Calibri" w:cs="Calibri"/>
          <w:b/>
          <w:bCs/>
          <w:sz w:val="36"/>
          <w:szCs w:val="36"/>
        </w:rPr>
        <w:t>paepe</w:t>
      </w:r>
      <w:proofErr w:type="spellEnd"/>
      <w:r w:rsidR="00F8150A" w:rsidRPr="001C3501">
        <w:rPr>
          <w:rFonts w:ascii="Calibri" w:hAnsi="Calibri" w:cs="Calibri"/>
          <w:b/>
          <w:bCs/>
          <w:sz w:val="36"/>
          <w:szCs w:val="36"/>
        </w:rPr>
        <w:t xml:space="preserve"> NV</w:t>
      </w:r>
      <w:r w:rsidRPr="001C3501">
        <w:rPr>
          <w:rFonts w:ascii="Calibri" w:hAnsi="Calibri" w:cs="Calibri"/>
          <w:b/>
          <w:bCs/>
          <w:sz w:val="36"/>
          <w:szCs w:val="36"/>
        </w:rPr>
        <w:br/>
      </w:r>
      <w:proofErr w:type="spellStart"/>
      <w:r w:rsidR="00F8150A" w:rsidRPr="001C3501">
        <w:rPr>
          <w:rFonts w:ascii="Calibri" w:hAnsi="Calibri" w:cs="Calibri"/>
          <w:b/>
          <w:bCs/>
          <w:sz w:val="36"/>
          <w:szCs w:val="36"/>
        </w:rPr>
        <w:t>Kortrijksestraat</w:t>
      </w:r>
      <w:proofErr w:type="spellEnd"/>
      <w:r w:rsidR="00F8150A" w:rsidRPr="001C3501">
        <w:rPr>
          <w:rFonts w:ascii="Calibri" w:hAnsi="Calibri" w:cs="Calibri"/>
          <w:b/>
          <w:bCs/>
          <w:sz w:val="36"/>
          <w:szCs w:val="36"/>
        </w:rPr>
        <w:t xml:space="preserve"> 368</w:t>
      </w:r>
      <w:r w:rsidRPr="001C3501">
        <w:rPr>
          <w:rFonts w:ascii="Calibri" w:hAnsi="Calibri" w:cs="Calibri"/>
          <w:b/>
          <w:bCs/>
          <w:sz w:val="36"/>
          <w:szCs w:val="36"/>
        </w:rPr>
        <w:br/>
      </w:r>
      <w:r w:rsidR="00F8150A" w:rsidRPr="001C3501">
        <w:rPr>
          <w:rFonts w:ascii="Calibri" w:hAnsi="Calibri" w:cs="Calibri"/>
          <w:b/>
          <w:bCs/>
          <w:sz w:val="36"/>
          <w:szCs w:val="36"/>
        </w:rPr>
        <w:t>8560 Wevelgem</w:t>
      </w:r>
    </w:p>
    <w:p w14:paraId="42DA3055" w14:textId="3825FE1A" w:rsidR="00E96040" w:rsidRPr="001C3501" w:rsidRDefault="00E96040" w:rsidP="004A3B43">
      <w:pPr>
        <w:jc w:val="center"/>
        <w:rPr>
          <w:rFonts w:ascii="Calibri" w:hAnsi="Calibri" w:cs="Calibri"/>
          <w:sz w:val="28"/>
          <w:szCs w:val="28"/>
        </w:rPr>
      </w:pPr>
      <w:r w:rsidRPr="001C3501">
        <w:rPr>
          <w:rFonts w:ascii="Calibri" w:hAnsi="Calibri" w:cs="Calibri"/>
          <w:sz w:val="28"/>
          <w:szCs w:val="28"/>
        </w:rPr>
        <w:br w:type="page"/>
      </w:r>
    </w:p>
    <w:p w14:paraId="2F6D922F" w14:textId="731984F6" w:rsidR="00E96040" w:rsidRPr="001C3501" w:rsidRDefault="00E96040" w:rsidP="00E96040">
      <w:pPr>
        <w:rPr>
          <w:rFonts w:ascii="Calibri" w:hAnsi="Calibri" w:cs="Calibri"/>
          <w:b/>
          <w:bCs/>
        </w:rPr>
      </w:pPr>
      <w:r w:rsidRPr="001C3501">
        <w:rPr>
          <w:rFonts w:ascii="Calibri" w:hAnsi="Calibri" w:cs="Calibri"/>
          <w:b/>
          <w:bCs/>
        </w:rPr>
        <w:lastRenderedPageBreak/>
        <w:t>Administratieve gegevens</w:t>
      </w:r>
    </w:p>
    <w:p w14:paraId="198DDC7C" w14:textId="6643A7D9" w:rsidR="00E96040" w:rsidRPr="001C3501" w:rsidRDefault="00E96040" w:rsidP="00E96040">
      <w:pPr>
        <w:numPr>
          <w:ilvl w:val="0"/>
          <w:numId w:val="1"/>
        </w:numPr>
        <w:rPr>
          <w:rFonts w:ascii="Calibri" w:hAnsi="Calibri" w:cs="Calibri"/>
        </w:rPr>
      </w:pPr>
      <w:r w:rsidRPr="001C3501">
        <w:rPr>
          <w:rFonts w:ascii="Calibri" w:hAnsi="Calibri" w:cs="Calibri"/>
          <w:b/>
          <w:bCs/>
        </w:rPr>
        <w:t>Referentie / dossiernummer:</w:t>
      </w:r>
      <w:r w:rsidRPr="001C3501">
        <w:rPr>
          <w:rFonts w:ascii="Calibri" w:hAnsi="Calibri" w:cs="Calibri"/>
        </w:rPr>
        <w:t xml:space="preserve"> </w:t>
      </w:r>
      <w:r w:rsidR="008A1641" w:rsidRPr="001C3501">
        <w:rPr>
          <w:rFonts w:ascii="Calibri" w:hAnsi="Calibri" w:cs="Calibri"/>
        </w:rPr>
        <w:t xml:space="preserve">Ref. </w:t>
      </w:r>
      <w:proofErr w:type="spellStart"/>
      <w:r w:rsidR="008A1641" w:rsidRPr="001C3501">
        <w:rPr>
          <w:rFonts w:ascii="Calibri" w:hAnsi="Calibri" w:cs="Calibri"/>
        </w:rPr>
        <w:t>Depaepe</w:t>
      </w:r>
      <w:proofErr w:type="spellEnd"/>
      <w:r w:rsidR="008A1641" w:rsidRPr="001C3501">
        <w:rPr>
          <w:rFonts w:ascii="Calibri" w:hAnsi="Calibri" w:cs="Calibri"/>
        </w:rPr>
        <w:t xml:space="preserve"> NV</w:t>
      </w:r>
    </w:p>
    <w:p w14:paraId="7250387E" w14:textId="65948F85" w:rsidR="00E96040" w:rsidRPr="001C3501" w:rsidRDefault="00E96040" w:rsidP="00E96040">
      <w:pPr>
        <w:numPr>
          <w:ilvl w:val="0"/>
          <w:numId w:val="1"/>
        </w:numPr>
        <w:rPr>
          <w:rFonts w:ascii="Calibri" w:hAnsi="Calibri" w:cs="Calibri"/>
        </w:rPr>
      </w:pPr>
      <w:r w:rsidRPr="001C3501">
        <w:rPr>
          <w:rFonts w:ascii="Calibri" w:hAnsi="Calibri" w:cs="Calibri"/>
          <w:b/>
          <w:bCs/>
        </w:rPr>
        <w:t>Datum inspectie(s):</w:t>
      </w:r>
      <w:r w:rsidRPr="001C3501">
        <w:rPr>
          <w:rFonts w:ascii="Calibri" w:hAnsi="Calibri" w:cs="Calibri"/>
        </w:rPr>
        <w:t xml:space="preserve"> </w:t>
      </w:r>
      <w:r w:rsidR="008A1641" w:rsidRPr="001C3501">
        <w:rPr>
          <w:rFonts w:ascii="Calibri" w:hAnsi="Calibri" w:cs="Calibri"/>
        </w:rPr>
        <w:t>16 december 2025</w:t>
      </w:r>
    </w:p>
    <w:p w14:paraId="0A942380" w14:textId="1E7AE42C" w:rsidR="00E96040" w:rsidRPr="001C3501" w:rsidRDefault="00E96040" w:rsidP="00E96040">
      <w:pPr>
        <w:numPr>
          <w:ilvl w:val="0"/>
          <w:numId w:val="1"/>
        </w:numPr>
        <w:rPr>
          <w:rFonts w:ascii="Calibri" w:hAnsi="Calibri" w:cs="Calibri"/>
        </w:rPr>
      </w:pPr>
      <w:r w:rsidRPr="001C3501">
        <w:rPr>
          <w:rFonts w:ascii="Calibri" w:hAnsi="Calibri" w:cs="Calibri"/>
          <w:b/>
          <w:bCs/>
        </w:rPr>
        <w:t>Datum rapport:</w:t>
      </w:r>
      <w:r w:rsidRPr="001C3501">
        <w:rPr>
          <w:rFonts w:ascii="Calibri" w:hAnsi="Calibri" w:cs="Calibri"/>
        </w:rPr>
        <w:t xml:space="preserve"> </w:t>
      </w:r>
      <w:r w:rsidR="008A1641" w:rsidRPr="001C3501">
        <w:rPr>
          <w:rFonts w:ascii="Calibri" w:hAnsi="Calibri" w:cs="Calibri"/>
        </w:rPr>
        <w:t>1 februari 20</w:t>
      </w:r>
      <w:r w:rsidR="009E6204" w:rsidRPr="001C3501">
        <w:rPr>
          <w:rFonts w:ascii="Calibri" w:hAnsi="Calibri" w:cs="Calibri"/>
        </w:rPr>
        <w:t>26</w:t>
      </w:r>
    </w:p>
    <w:p w14:paraId="7022A45D" w14:textId="74428CF1" w:rsidR="00E96040" w:rsidRPr="001C3501" w:rsidRDefault="00E96040" w:rsidP="00E96040">
      <w:pPr>
        <w:numPr>
          <w:ilvl w:val="0"/>
          <w:numId w:val="1"/>
        </w:numPr>
        <w:rPr>
          <w:rFonts w:ascii="Calibri" w:hAnsi="Calibri" w:cs="Calibri"/>
        </w:rPr>
      </w:pPr>
      <w:r w:rsidRPr="001C3501">
        <w:rPr>
          <w:rFonts w:ascii="Calibri" w:hAnsi="Calibri" w:cs="Calibri"/>
          <w:b/>
          <w:bCs/>
        </w:rPr>
        <w:t>Uitgevoerd door:</w:t>
      </w:r>
      <w:r w:rsidR="008A1641" w:rsidRPr="001C3501">
        <w:rPr>
          <w:rFonts w:ascii="Calibri" w:hAnsi="Calibri" w:cs="Calibri"/>
        </w:rPr>
        <w:t xml:space="preserve"> ADI Vincent Vandeputte</w:t>
      </w:r>
    </w:p>
    <w:p w14:paraId="7C086CD5" w14:textId="2CBBFF8F" w:rsidR="00E96040" w:rsidRPr="001C3501" w:rsidRDefault="00E96040" w:rsidP="002F099B">
      <w:pPr>
        <w:numPr>
          <w:ilvl w:val="0"/>
          <w:numId w:val="1"/>
        </w:numPr>
        <w:rPr>
          <w:rFonts w:ascii="Calibri" w:hAnsi="Calibri" w:cs="Calibri"/>
          <w:b/>
          <w:bCs/>
        </w:rPr>
      </w:pPr>
      <w:r w:rsidRPr="001C3501">
        <w:rPr>
          <w:rFonts w:ascii="Calibri" w:hAnsi="Calibri" w:cs="Calibri"/>
          <w:b/>
          <w:bCs/>
        </w:rPr>
        <w:t>Erkenning</w:t>
      </w:r>
      <w:r w:rsidR="002D01E2" w:rsidRPr="001C3501">
        <w:rPr>
          <w:rFonts w:ascii="Calibri" w:hAnsi="Calibri" w:cs="Calibri"/>
          <w:b/>
          <w:bCs/>
        </w:rPr>
        <w:t xml:space="preserve"> </w:t>
      </w:r>
      <w:r w:rsidR="002F099B" w:rsidRPr="001C3501">
        <w:rPr>
          <w:rFonts w:ascii="Calibri" w:hAnsi="Calibri" w:cs="Calibri"/>
          <w:b/>
          <w:bCs/>
        </w:rPr>
        <w:t xml:space="preserve">persoons-ID </w:t>
      </w:r>
      <w:r w:rsidR="002D01E2" w:rsidRPr="001C3501">
        <w:rPr>
          <w:rFonts w:ascii="Calibri" w:hAnsi="Calibri" w:cs="Calibri"/>
          <w:b/>
          <w:bCs/>
        </w:rPr>
        <w:t xml:space="preserve">OVAM: </w:t>
      </w:r>
      <w:r w:rsidR="002F099B" w:rsidRPr="001C3501">
        <w:rPr>
          <w:rFonts w:ascii="Calibri" w:hAnsi="Calibri" w:cs="Calibri"/>
        </w:rPr>
        <w:t>9432YZ3M</w:t>
      </w:r>
    </w:p>
    <w:p w14:paraId="6A441AB1" w14:textId="2258FE9A" w:rsidR="00E96040" w:rsidRPr="001C3501" w:rsidRDefault="00E96040" w:rsidP="00E96040">
      <w:pPr>
        <w:numPr>
          <w:ilvl w:val="0"/>
          <w:numId w:val="1"/>
        </w:numPr>
        <w:rPr>
          <w:rFonts w:ascii="Calibri" w:hAnsi="Calibri" w:cs="Calibri"/>
        </w:rPr>
      </w:pPr>
      <w:r w:rsidRPr="001C3501">
        <w:rPr>
          <w:rFonts w:ascii="Calibri" w:hAnsi="Calibri" w:cs="Calibri"/>
          <w:b/>
          <w:bCs/>
        </w:rPr>
        <w:t>Opdrachtgever:</w:t>
      </w:r>
      <w:r w:rsidRPr="001C3501">
        <w:rPr>
          <w:rFonts w:ascii="Calibri" w:hAnsi="Calibri" w:cs="Calibri"/>
        </w:rPr>
        <w:t xml:space="preserve"> </w:t>
      </w:r>
      <w:r w:rsidR="002D01E2" w:rsidRPr="001C3501">
        <w:rPr>
          <w:rFonts w:ascii="Calibri" w:hAnsi="Calibri" w:cs="Calibri"/>
        </w:rPr>
        <w:t xml:space="preserve">Tegels </w:t>
      </w:r>
      <w:proofErr w:type="spellStart"/>
      <w:r w:rsidR="002D01E2" w:rsidRPr="001C3501">
        <w:rPr>
          <w:rFonts w:ascii="Calibri" w:hAnsi="Calibri" w:cs="Calibri"/>
        </w:rPr>
        <w:t>Depaepe</w:t>
      </w:r>
      <w:proofErr w:type="spellEnd"/>
      <w:r w:rsidR="00600C9A" w:rsidRPr="001C3501">
        <w:rPr>
          <w:rFonts w:ascii="Calibri" w:hAnsi="Calibri" w:cs="Calibri"/>
        </w:rPr>
        <w:t xml:space="preserve"> NV</w:t>
      </w:r>
    </w:p>
    <w:p w14:paraId="706F5C89" w14:textId="12BA8D51" w:rsidR="00E96040" w:rsidRPr="001C3501" w:rsidRDefault="00E96040" w:rsidP="00E96040">
      <w:pPr>
        <w:numPr>
          <w:ilvl w:val="0"/>
          <w:numId w:val="1"/>
        </w:numPr>
        <w:rPr>
          <w:rFonts w:ascii="Calibri" w:hAnsi="Calibri" w:cs="Calibri"/>
        </w:rPr>
      </w:pPr>
      <w:r w:rsidRPr="001C3501">
        <w:rPr>
          <w:rFonts w:ascii="Calibri" w:hAnsi="Calibri" w:cs="Calibri"/>
          <w:b/>
          <w:bCs/>
        </w:rPr>
        <w:t>Contactpersoon ter plaatse:</w:t>
      </w:r>
      <w:r w:rsidRPr="001C3501">
        <w:rPr>
          <w:rFonts w:ascii="Calibri" w:hAnsi="Calibri" w:cs="Calibri"/>
        </w:rPr>
        <w:t xml:space="preserve"> </w:t>
      </w:r>
      <w:r w:rsidR="002D01E2" w:rsidRPr="001C3501">
        <w:rPr>
          <w:rFonts w:ascii="Calibri" w:hAnsi="Calibri" w:cs="Calibri"/>
        </w:rPr>
        <w:t xml:space="preserve">Dhr. Lieven </w:t>
      </w:r>
      <w:proofErr w:type="spellStart"/>
      <w:r w:rsidR="002D01E2" w:rsidRPr="001C3501">
        <w:rPr>
          <w:rFonts w:ascii="Calibri" w:hAnsi="Calibri" w:cs="Calibri"/>
        </w:rPr>
        <w:t>Stragier</w:t>
      </w:r>
      <w:proofErr w:type="spellEnd"/>
    </w:p>
    <w:p w14:paraId="7B3DF086" w14:textId="77777777" w:rsidR="00E96040" w:rsidRPr="001C3501" w:rsidRDefault="00E96040" w:rsidP="00E96040">
      <w:pPr>
        <w:rPr>
          <w:rFonts w:ascii="Calibri" w:hAnsi="Calibri" w:cs="Calibri"/>
          <w:b/>
          <w:bCs/>
        </w:rPr>
      </w:pPr>
      <w:r w:rsidRPr="001C3501">
        <w:rPr>
          <w:rFonts w:ascii="Calibri" w:hAnsi="Calibri" w:cs="Calibri"/>
          <w:b/>
          <w:bCs/>
        </w:rPr>
        <w:t>1. Inleiding</w:t>
      </w:r>
    </w:p>
    <w:p w14:paraId="12412F28" w14:textId="77777777" w:rsidR="00E96040" w:rsidRPr="001C3501" w:rsidRDefault="00E96040" w:rsidP="00E96040">
      <w:pPr>
        <w:rPr>
          <w:rFonts w:ascii="Calibri" w:hAnsi="Calibri" w:cs="Calibri"/>
          <w:b/>
          <w:bCs/>
        </w:rPr>
      </w:pPr>
      <w:r w:rsidRPr="001C3501">
        <w:rPr>
          <w:rFonts w:ascii="Calibri" w:hAnsi="Calibri" w:cs="Calibri"/>
          <w:b/>
          <w:bCs/>
        </w:rPr>
        <w:t>1.1 Omschrijving van de opdracht</w:t>
      </w:r>
    </w:p>
    <w:p w14:paraId="69BAC95A" w14:textId="63BDE75C" w:rsidR="00E96040" w:rsidRPr="001C3501" w:rsidRDefault="00E96040" w:rsidP="00E96040">
      <w:pPr>
        <w:rPr>
          <w:rFonts w:ascii="Calibri" w:hAnsi="Calibri" w:cs="Calibri"/>
        </w:rPr>
      </w:pPr>
      <w:r w:rsidRPr="001C3501">
        <w:rPr>
          <w:rFonts w:ascii="Calibri" w:hAnsi="Calibri" w:cs="Calibri"/>
        </w:rPr>
        <w:t xml:space="preserve">Beschrijving van de opdracht: het opstellen van een asbestinventaris in het kader van het normale gebruik van de gebouwen, met beoordeling van het blootstellingsrisico en opmaak van een </w:t>
      </w:r>
      <w:proofErr w:type="spellStart"/>
      <w:r w:rsidRPr="001C3501">
        <w:rPr>
          <w:rFonts w:ascii="Calibri" w:hAnsi="Calibri" w:cs="Calibri"/>
        </w:rPr>
        <w:t>beheersprogramma</w:t>
      </w:r>
      <w:proofErr w:type="spellEnd"/>
      <w:r w:rsidRPr="001C3501">
        <w:rPr>
          <w:rFonts w:ascii="Calibri" w:hAnsi="Calibri" w:cs="Calibri"/>
        </w:rPr>
        <w:t xml:space="preserve"> voor de gebouwen gelegen te </w:t>
      </w:r>
      <w:r w:rsidR="006014E8" w:rsidRPr="001C3501">
        <w:rPr>
          <w:rFonts w:ascii="Calibri" w:hAnsi="Calibri" w:cs="Calibri"/>
        </w:rPr>
        <w:t>Kortrijkstraat 368 8560 Wevelgem.</w:t>
      </w:r>
    </w:p>
    <w:p w14:paraId="3DCB67E6" w14:textId="77777777" w:rsidR="00E96040" w:rsidRPr="001C3501" w:rsidRDefault="00E96040" w:rsidP="00E96040">
      <w:pPr>
        <w:rPr>
          <w:rFonts w:ascii="Calibri" w:hAnsi="Calibri" w:cs="Calibri"/>
          <w:b/>
          <w:bCs/>
        </w:rPr>
      </w:pPr>
      <w:r w:rsidRPr="001C3501">
        <w:rPr>
          <w:rFonts w:ascii="Calibri" w:hAnsi="Calibri" w:cs="Calibri"/>
          <w:b/>
          <w:bCs/>
        </w:rPr>
        <w:t>1.2 Wettelijk kader</w:t>
      </w:r>
    </w:p>
    <w:p w14:paraId="3F5DB31A" w14:textId="77777777" w:rsidR="00E96040" w:rsidRPr="001C3501" w:rsidRDefault="00E96040" w:rsidP="00E96040">
      <w:pPr>
        <w:rPr>
          <w:rFonts w:ascii="Calibri" w:hAnsi="Calibri" w:cs="Calibri"/>
        </w:rPr>
      </w:pPr>
      <w:r w:rsidRPr="001C3501">
        <w:rPr>
          <w:rFonts w:ascii="Calibri" w:hAnsi="Calibri" w:cs="Calibri"/>
        </w:rPr>
        <w:t>Deze inventaris werd opgesteld conform:</w:t>
      </w:r>
    </w:p>
    <w:p w14:paraId="08ACD067" w14:textId="77777777" w:rsidR="00E96040" w:rsidRPr="001C3501" w:rsidRDefault="00E96040" w:rsidP="00E96040">
      <w:pPr>
        <w:numPr>
          <w:ilvl w:val="0"/>
          <w:numId w:val="2"/>
        </w:numPr>
        <w:rPr>
          <w:rFonts w:ascii="Calibri" w:hAnsi="Calibri" w:cs="Calibri"/>
        </w:rPr>
      </w:pPr>
      <w:r w:rsidRPr="001C3501">
        <w:rPr>
          <w:rFonts w:ascii="Calibri" w:hAnsi="Calibri" w:cs="Calibri"/>
        </w:rPr>
        <w:t>Codex over het welzijn op het werk – Boek VI, Titel 3: Asbest</w:t>
      </w:r>
    </w:p>
    <w:p w14:paraId="68C3BEBB" w14:textId="77777777" w:rsidR="00E96040" w:rsidRPr="001C3501" w:rsidRDefault="00E96040" w:rsidP="00E96040">
      <w:pPr>
        <w:numPr>
          <w:ilvl w:val="0"/>
          <w:numId w:val="2"/>
        </w:numPr>
        <w:rPr>
          <w:rFonts w:ascii="Calibri" w:hAnsi="Calibri" w:cs="Calibri"/>
        </w:rPr>
      </w:pPr>
      <w:r w:rsidRPr="001C3501">
        <w:rPr>
          <w:rFonts w:ascii="Calibri" w:hAnsi="Calibri" w:cs="Calibri"/>
        </w:rPr>
        <w:t>Relevante koninklijke besluiten en decreten (o.a. KB 16 maart 2006 en latere wijzigingen)</w:t>
      </w:r>
    </w:p>
    <w:p w14:paraId="3878F86E" w14:textId="77777777" w:rsidR="00E96040" w:rsidRPr="001C3501" w:rsidRDefault="00E96040" w:rsidP="00E96040">
      <w:pPr>
        <w:numPr>
          <w:ilvl w:val="0"/>
          <w:numId w:val="2"/>
        </w:numPr>
        <w:rPr>
          <w:rFonts w:ascii="Calibri" w:hAnsi="Calibri" w:cs="Calibri"/>
        </w:rPr>
      </w:pPr>
      <w:r w:rsidRPr="001C3501">
        <w:rPr>
          <w:rFonts w:ascii="Calibri" w:hAnsi="Calibri" w:cs="Calibri"/>
        </w:rPr>
        <w:t>Eventuele bijkomende regelgeving van toepassing op het type constructie</w:t>
      </w:r>
    </w:p>
    <w:p w14:paraId="7D9B221B" w14:textId="77777777" w:rsidR="00E96040" w:rsidRPr="001C3501" w:rsidRDefault="00E96040" w:rsidP="00E96040">
      <w:pPr>
        <w:rPr>
          <w:rFonts w:ascii="Calibri" w:hAnsi="Calibri" w:cs="Calibri"/>
          <w:b/>
          <w:bCs/>
        </w:rPr>
      </w:pPr>
      <w:r w:rsidRPr="001C3501">
        <w:rPr>
          <w:rFonts w:ascii="Calibri" w:hAnsi="Calibri" w:cs="Calibri"/>
          <w:b/>
          <w:bCs/>
        </w:rPr>
        <w:t>2. Beschrijving van de gebouwen / constructies</w:t>
      </w:r>
    </w:p>
    <w:p w14:paraId="43786AF5" w14:textId="77777777" w:rsidR="00E96040" w:rsidRPr="001C3501" w:rsidRDefault="00E96040" w:rsidP="00E96040">
      <w:pPr>
        <w:rPr>
          <w:rFonts w:ascii="Calibri" w:hAnsi="Calibri" w:cs="Calibri"/>
          <w:b/>
          <w:bCs/>
        </w:rPr>
      </w:pPr>
      <w:r w:rsidRPr="001C3501">
        <w:rPr>
          <w:rFonts w:ascii="Calibri" w:hAnsi="Calibri" w:cs="Calibri"/>
          <w:b/>
          <w:bCs/>
        </w:rPr>
        <w:t>2.1 Algemene situering</w:t>
      </w:r>
    </w:p>
    <w:p w14:paraId="7DAC0A4C" w14:textId="432A5C9B" w:rsidR="00E96040" w:rsidRPr="001C3501" w:rsidRDefault="00E96040" w:rsidP="00E96040">
      <w:pPr>
        <w:numPr>
          <w:ilvl w:val="0"/>
          <w:numId w:val="3"/>
        </w:numPr>
        <w:rPr>
          <w:rFonts w:ascii="Calibri" w:hAnsi="Calibri" w:cs="Calibri"/>
        </w:rPr>
      </w:pPr>
      <w:r w:rsidRPr="001C3501">
        <w:rPr>
          <w:rFonts w:ascii="Calibri" w:hAnsi="Calibri" w:cs="Calibri"/>
          <w:b/>
          <w:bCs/>
        </w:rPr>
        <w:t>Naam site / constructie:</w:t>
      </w:r>
      <w:r w:rsidRPr="001C3501">
        <w:rPr>
          <w:rFonts w:ascii="Calibri" w:hAnsi="Calibri" w:cs="Calibri"/>
        </w:rPr>
        <w:t xml:space="preserve"> </w:t>
      </w:r>
      <w:r w:rsidR="007862C2" w:rsidRPr="001C3501">
        <w:rPr>
          <w:rFonts w:ascii="Calibri" w:hAnsi="Calibri" w:cs="Calibri"/>
        </w:rPr>
        <w:t xml:space="preserve">Tegels </w:t>
      </w:r>
      <w:proofErr w:type="spellStart"/>
      <w:r w:rsidR="007862C2" w:rsidRPr="001C3501">
        <w:rPr>
          <w:rFonts w:ascii="Calibri" w:hAnsi="Calibri" w:cs="Calibri"/>
        </w:rPr>
        <w:t>Depaepe</w:t>
      </w:r>
      <w:proofErr w:type="spellEnd"/>
      <w:r w:rsidR="007862C2" w:rsidRPr="001C3501">
        <w:rPr>
          <w:rFonts w:ascii="Calibri" w:hAnsi="Calibri" w:cs="Calibri"/>
        </w:rPr>
        <w:t xml:space="preserve"> NV</w:t>
      </w:r>
    </w:p>
    <w:p w14:paraId="4C1408E2" w14:textId="0989A1F9" w:rsidR="00E96040" w:rsidRPr="001C3501" w:rsidRDefault="00E96040" w:rsidP="00E96040">
      <w:pPr>
        <w:numPr>
          <w:ilvl w:val="0"/>
          <w:numId w:val="3"/>
        </w:numPr>
        <w:rPr>
          <w:rFonts w:ascii="Calibri" w:hAnsi="Calibri" w:cs="Calibri"/>
        </w:rPr>
      </w:pPr>
      <w:r w:rsidRPr="001C3501">
        <w:rPr>
          <w:rFonts w:ascii="Calibri" w:hAnsi="Calibri" w:cs="Calibri"/>
          <w:b/>
          <w:bCs/>
        </w:rPr>
        <w:t>Adres:</w:t>
      </w:r>
      <w:r w:rsidRPr="001C3501">
        <w:rPr>
          <w:rFonts w:ascii="Calibri" w:hAnsi="Calibri" w:cs="Calibri"/>
        </w:rPr>
        <w:t xml:space="preserve"> </w:t>
      </w:r>
      <w:r w:rsidR="008C4303" w:rsidRPr="001C3501">
        <w:rPr>
          <w:rFonts w:ascii="Calibri" w:hAnsi="Calibri" w:cs="Calibri"/>
        </w:rPr>
        <w:t>Kortrijkstraat 368 8560 Wevelgem</w:t>
      </w:r>
    </w:p>
    <w:p w14:paraId="37A5A8EF" w14:textId="66927DD2" w:rsidR="00E96040" w:rsidRPr="001C3501" w:rsidRDefault="00E96040" w:rsidP="00E96040">
      <w:pPr>
        <w:numPr>
          <w:ilvl w:val="0"/>
          <w:numId w:val="3"/>
        </w:numPr>
        <w:rPr>
          <w:rFonts w:ascii="Calibri" w:hAnsi="Calibri" w:cs="Calibri"/>
        </w:rPr>
      </w:pPr>
      <w:r w:rsidRPr="001C3501">
        <w:rPr>
          <w:rFonts w:ascii="Calibri" w:hAnsi="Calibri" w:cs="Calibri"/>
          <w:b/>
          <w:bCs/>
        </w:rPr>
        <w:t>Bouwjaar (of risicobouwjaar):</w:t>
      </w:r>
      <w:r w:rsidRPr="001C3501">
        <w:rPr>
          <w:rFonts w:ascii="Calibri" w:hAnsi="Calibri" w:cs="Calibri"/>
        </w:rPr>
        <w:t xml:space="preserve"> </w:t>
      </w:r>
      <w:r w:rsidR="00E846B8" w:rsidRPr="001C3501">
        <w:rPr>
          <w:rFonts w:ascii="Calibri" w:hAnsi="Calibri" w:cs="Calibri"/>
        </w:rPr>
        <w:t xml:space="preserve">oudste gedeelte: </w:t>
      </w:r>
      <w:r w:rsidR="007862C2" w:rsidRPr="001C3501">
        <w:rPr>
          <w:rFonts w:ascii="Calibri" w:hAnsi="Calibri" w:cs="Calibri"/>
        </w:rPr>
        <w:t>1986</w:t>
      </w:r>
    </w:p>
    <w:p w14:paraId="694EA2B4" w14:textId="37FFAC06" w:rsidR="00E96040" w:rsidRPr="001C3501" w:rsidRDefault="00E96040" w:rsidP="00E96040">
      <w:pPr>
        <w:numPr>
          <w:ilvl w:val="0"/>
          <w:numId w:val="3"/>
        </w:numPr>
        <w:rPr>
          <w:rFonts w:ascii="Calibri" w:hAnsi="Calibri" w:cs="Calibri"/>
        </w:rPr>
      </w:pPr>
      <w:r w:rsidRPr="001C3501">
        <w:rPr>
          <w:rFonts w:ascii="Calibri" w:hAnsi="Calibri" w:cs="Calibri"/>
          <w:b/>
          <w:bCs/>
        </w:rPr>
        <w:t>Gebruik:</w:t>
      </w:r>
      <w:r w:rsidRPr="001C3501">
        <w:rPr>
          <w:rFonts w:ascii="Calibri" w:hAnsi="Calibri" w:cs="Calibri"/>
        </w:rPr>
        <w:t xml:space="preserve"> </w:t>
      </w:r>
      <w:r w:rsidR="008C4303" w:rsidRPr="001C3501">
        <w:rPr>
          <w:rFonts w:ascii="Calibri" w:hAnsi="Calibri" w:cs="Calibri"/>
        </w:rPr>
        <w:t xml:space="preserve">showroom en groothandel van keramische </w:t>
      </w:r>
      <w:proofErr w:type="spellStart"/>
      <w:r w:rsidR="008C4303" w:rsidRPr="001C3501">
        <w:rPr>
          <w:rFonts w:ascii="Calibri" w:hAnsi="Calibri" w:cs="Calibri"/>
        </w:rPr>
        <w:t>vloer-en</w:t>
      </w:r>
      <w:proofErr w:type="spellEnd"/>
      <w:r w:rsidR="008C4303" w:rsidRPr="001C3501">
        <w:rPr>
          <w:rFonts w:ascii="Calibri" w:hAnsi="Calibri" w:cs="Calibri"/>
        </w:rPr>
        <w:t xml:space="preserve"> wandtegels</w:t>
      </w:r>
    </w:p>
    <w:p w14:paraId="08C4B0FB" w14:textId="77777777" w:rsidR="00E96040" w:rsidRPr="001C3501" w:rsidRDefault="00E96040" w:rsidP="00E96040">
      <w:pPr>
        <w:rPr>
          <w:rFonts w:ascii="Calibri" w:hAnsi="Calibri" w:cs="Calibri"/>
          <w:b/>
          <w:bCs/>
        </w:rPr>
      </w:pPr>
      <w:r w:rsidRPr="001C3501">
        <w:rPr>
          <w:rFonts w:ascii="Calibri" w:hAnsi="Calibri" w:cs="Calibri"/>
          <w:b/>
          <w:bCs/>
        </w:rPr>
        <w:t>2.2 Indeling</w:t>
      </w:r>
    </w:p>
    <w:p w14:paraId="7CC63BA3" w14:textId="77777777" w:rsidR="00E96040" w:rsidRPr="001C3501" w:rsidRDefault="00E96040" w:rsidP="00E96040">
      <w:pPr>
        <w:rPr>
          <w:rFonts w:ascii="Calibri" w:hAnsi="Calibri" w:cs="Calibri"/>
        </w:rPr>
      </w:pPr>
      <w:r w:rsidRPr="001C3501">
        <w:rPr>
          <w:rFonts w:ascii="Calibri" w:hAnsi="Calibri" w:cs="Calibri"/>
        </w:rPr>
        <w:t>Overzicht van de onderzochte gebouwen, blokken of zones:</w:t>
      </w:r>
    </w:p>
    <w:p w14:paraId="32297FC3" w14:textId="77777777" w:rsidR="006E41FE" w:rsidRPr="001C3501" w:rsidRDefault="006E41FE" w:rsidP="00E96040">
      <w:pPr>
        <w:rPr>
          <w:rFonts w:ascii="Calibri" w:hAnsi="Calibri" w:cs="Calibri"/>
        </w:rPr>
      </w:pPr>
    </w:p>
    <w:p w14:paraId="7F05BF49" w14:textId="2FBE8B88" w:rsidR="006E41FE" w:rsidRPr="001C3501" w:rsidRDefault="00B01557" w:rsidP="00E96040">
      <w:pPr>
        <w:rPr>
          <w:rFonts w:ascii="Calibri" w:hAnsi="Calibri" w:cs="Calibri"/>
        </w:rPr>
      </w:pPr>
      <w:r w:rsidRPr="001C3501">
        <w:rPr>
          <w:rFonts w:ascii="Calibri" w:hAnsi="Calibri" w:cs="Calibri"/>
          <w:noProof/>
        </w:rPr>
        <w:lastRenderedPageBreak/>
        <mc:AlternateContent>
          <mc:Choice Requires="wps">
            <w:drawing>
              <wp:anchor distT="45720" distB="45720" distL="114300" distR="114300" simplePos="0" relativeHeight="251661312" behindDoc="0" locked="0" layoutInCell="1" allowOverlap="1" wp14:anchorId="261DE79C" wp14:editId="40BA82DE">
                <wp:simplePos x="0" y="0"/>
                <wp:positionH relativeFrom="column">
                  <wp:posOffset>291052</wp:posOffset>
                </wp:positionH>
                <wp:positionV relativeFrom="paragraph">
                  <wp:posOffset>1407470</wp:posOffset>
                </wp:positionV>
                <wp:extent cx="695325" cy="297712"/>
                <wp:effectExtent l="0" t="0" r="28575" b="26670"/>
                <wp:wrapNone/>
                <wp:docPr id="200495083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97712"/>
                        </a:xfrm>
                        <a:prstGeom prst="rect">
                          <a:avLst/>
                        </a:prstGeom>
                        <a:solidFill>
                          <a:srgbClr val="FFFFFF"/>
                        </a:solidFill>
                        <a:ln w="9525">
                          <a:solidFill>
                            <a:srgbClr val="000000"/>
                          </a:solidFill>
                          <a:miter lim="800000"/>
                          <a:headEnd/>
                          <a:tailEnd/>
                        </a:ln>
                      </wps:spPr>
                      <wps:txbx>
                        <w:txbxContent>
                          <w:p w14:paraId="68EFA775" w14:textId="1ED2E605" w:rsidR="00F17019" w:rsidRDefault="003C72BB" w:rsidP="00F17019">
                            <w:r>
                              <w:t>Zone</w:t>
                            </w:r>
                            <w:r w:rsidR="00F17019">
                              <w:t xml:space="preserve">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1DE79C" id="_x0000_t202" coordsize="21600,21600" o:spt="202" path="m,l,21600r21600,l21600,xe">
                <v:stroke joinstyle="miter"/>
                <v:path gradientshapeok="t" o:connecttype="rect"/>
              </v:shapetype>
              <v:shape id="Tekstvak 2" o:spid="_x0000_s1026" type="#_x0000_t202" style="position:absolute;margin-left:22.9pt;margin-top:110.8pt;width:54.75pt;height:23.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">
                <v:textbox>
                  <w:txbxContent>
                    <w:p w14:paraId="68EFA775" w14:textId="1ED2E605" w:rsidR="00F17019" w:rsidRDefault="003C72BB" w:rsidP="00F17019">
                      <w:r>
                        <w:t>Zone</w:t>
                      </w:r>
                      <w:r w:rsidR="00F17019">
                        <w:t xml:space="preserve"> C</w:t>
                      </w:r>
                    </w:p>
                  </w:txbxContent>
                </v:textbox>
              </v:shape>
            </w:pict>
          </mc:Fallback>
        </mc:AlternateContent>
      </w:r>
      <w:r w:rsidR="003C72BB" w:rsidRPr="001C3501">
        <w:rPr>
          <w:rFonts w:ascii="Calibri" w:hAnsi="Calibri" w:cs="Calibri"/>
          <w:noProof/>
        </w:rPr>
        <mc:AlternateContent>
          <mc:Choice Requires="wps">
            <w:drawing>
              <wp:anchor distT="45720" distB="45720" distL="114300" distR="114300" simplePos="0" relativeHeight="251665408" behindDoc="0" locked="0" layoutInCell="1" allowOverlap="1" wp14:anchorId="0BE1397D" wp14:editId="542AA93F">
                <wp:simplePos x="0" y="0"/>
                <wp:positionH relativeFrom="column">
                  <wp:posOffset>2832233</wp:posOffset>
                </wp:positionH>
                <wp:positionV relativeFrom="paragraph">
                  <wp:posOffset>2045424</wp:posOffset>
                </wp:positionV>
                <wp:extent cx="695325" cy="265814"/>
                <wp:effectExtent l="0" t="0" r="28575" b="20320"/>
                <wp:wrapNone/>
                <wp:docPr id="195224957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65814"/>
                        </a:xfrm>
                        <a:prstGeom prst="rect">
                          <a:avLst/>
                        </a:prstGeom>
                        <a:solidFill>
                          <a:srgbClr val="FFFFFF"/>
                        </a:solidFill>
                        <a:ln w="9525">
                          <a:solidFill>
                            <a:srgbClr val="000000"/>
                          </a:solidFill>
                          <a:miter lim="800000"/>
                          <a:headEnd/>
                          <a:tailEnd/>
                        </a:ln>
                      </wps:spPr>
                      <wps:txbx>
                        <w:txbxContent>
                          <w:p w14:paraId="46707F20" w14:textId="23B70DCE" w:rsidR="003C72BB" w:rsidRDefault="003C72BB" w:rsidP="003C72BB">
                            <w:r>
                              <w:t>Zone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397D" id="_x0000_s1027" type="#_x0000_t202" style="position:absolute;margin-left:223pt;margin-top:161.05pt;width:54.75pt;height:20.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">
                <v:textbox>
                  <w:txbxContent>
                    <w:p w14:paraId="46707F20" w14:textId="23B70DCE" w:rsidR="003C72BB" w:rsidRDefault="003C72BB" w:rsidP="003C72BB">
                      <w:r>
                        <w:t>Zone D</w:t>
                      </w:r>
                    </w:p>
                  </w:txbxContent>
                </v:textbox>
              </v:shape>
            </w:pict>
          </mc:Fallback>
        </mc:AlternateContent>
      </w:r>
      <w:r w:rsidR="00F17019" w:rsidRPr="001C3501">
        <w:rPr>
          <w:rFonts w:ascii="Calibri" w:hAnsi="Calibri" w:cs="Calibri"/>
          <w:noProof/>
        </w:rPr>
        <mc:AlternateContent>
          <mc:Choice Requires="wps">
            <w:drawing>
              <wp:anchor distT="45720" distB="45720" distL="114300" distR="114300" simplePos="0" relativeHeight="251659264" behindDoc="0" locked="0" layoutInCell="1" allowOverlap="1" wp14:anchorId="379A46EE" wp14:editId="6DC3D265">
                <wp:simplePos x="0" y="0"/>
                <wp:positionH relativeFrom="column">
                  <wp:posOffset>1043305</wp:posOffset>
                </wp:positionH>
                <wp:positionV relativeFrom="paragraph">
                  <wp:posOffset>843280</wp:posOffset>
                </wp:positionV>
                <wp:extent cx="695325" cy="247650"/>
                <wp:effectExtent l="0" t="0" r="28575" b="19050"/>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47650"/>
                        </a:xfrm>
                        <a:prstGeom prst="rect">
                          <a:avLst/>
                        </a:prstGeom>
                        <a:solidFill>
                          <a:srgbClr val="FFFFFF"/>
                        </a:solidFill>
                        <a:ln w="9525">
                          <a:solidFill>
                            <a:srgbClr val="000000"/>
                          </a:solidFill>
                          <a:miter lim="800000"/>
                          <a:headEnd/>
                          <a:tailEnd/>
                        </a:ln>
                      </wps:spPr>
                      <wps:txbx>
                        <w:txbxContent>
                          <w:p w14:paraId="31202F71" w14:textId="6ACFA73A" w:rsidR="00F17019" w:rsidRDefault="003C72BB">
                            <w:r>
                              <w:t>Zone</w:t>
                            </w:r>
                            <w:r w:rsidR="00F17019">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A46EE" id="_x0000_s1028" type="#_x0000_t202" style="position:absolute;margin-left:82.15pt;margin-top:66.4pt;width:54.75pt;height:1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">
                <v:textbox>
                  <w:txbxContent>
                    <w:p w14:paraId="31202F71" w14:textId="6ACFA73A" w:rsidR="00F17019" w:rsidRDefault="003C72BB">
                      <w:r>
                        <w:t>Zone</w:t>
                      </w:r>
                      <w:r w:rsidR="00F17019">
                        <w:t xml:space="preserve"> A</w:t>
                      </w:r>
                    </w:p>
                  </w:txbxContent>
                </v:textbox>
              </v:shape>
            </w:pict>
          </mc:Fallback>
        </mc:AlternateContent>
      </w:r>
      <w:r w:rsidR="00F17019" w:rsidRPr="001C3501">
        <w:rPr>
          <w:rFonts w:ascii="Calibri" w:hAnsi="Calibri" w:cs="Calibri"/>
          <w:noProof/>
        </w:rPr>
        <mc:AlternateContent>
          <mc:Choice Requires="wps">
            <w:drawing>
              <wp:anchor distT="45720" distB="45720" distL="114300" distR="114300" simplePos="0" relativeHeight="251663360" behindDoc="0" locked="0" layoutInCell="1" allowOverlap="1" wp14:anchorId="7FFBEF5F" wp14:editId="2F6AE34B">
                <wp:simplePos x="0" y="0"/>
                <wp:positionH relativeFrom="column">
                  <wp:posOffset>1567180</wp:posOffset>
                </wp:positionH>
                <wp:positionV relativeFrom="paragraph">
                  <wp:posOffset>2386330</wp:posOffset>
                </wp:positionV>
                <wp:extent cx="695325" cy="247650"/>
                <wp:effectExtent l="0" t="0" r="28575" b="19050"/>
                <wp:wrapNone/>
                <wp:docPr id="19194860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47650"/>
                        </a:xfrm>
                        <a:prstGeom prst="rect">
                          <a:avLst/>
                        </a:prstGeom>
                        <a:solidFill>
                          <a:srgbClr val="FFFFFF"/>
                        </a:solidFill>
                        <a:ln w="9525">
                          <a:solidFill>
                            <a:srgbClr val="000000"/>
                          </a:solidFill>
                          <a:miter lim="800000"/>
                          <a:headEnd/>
                          <a:tailEnd/>
                        </a:ln>
                      </wps:spPr>
                      <wps:txbx>
                        <w:txbxContent>
                          <w:p w14:paraId="4A2B58D2" w14:textId="2883142C" w:rsidR="00F17019" w:rsidRDefault="003C72BB" w:rsidP="00F17019">
                            <w:r>
                              <w:t>Zone</w:t>
                            </w:r>
                            <w:r w:rsidR="00F17019">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BEF5F" id="_x0000_s1029" type="#_x0000_t202" style="position:absolute;margin-left:123.4pt;margin-top:187.9pt;width:54.75pt;height:1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">
                <v:textbox>
                  <w:txbxContent>
                    <w:p w14:paraId="4A2B58D2" w14:textId="2883142C" w:rsidR="00F17019" w:rsidRDefault="003C72BB" w:rsidP="00F17019">
                      <w:r>
                        <w:t>Zone</w:t>
                      </w:r>
                      <w:r w:rsidR="00F17019">
                        <w:t xml:space="preserve"> B</w:t>
                      </w:r>
                    </w:p>
                  </w:txbxContent>
                </v:textbox>
              </v:shape>
            </w:pict>
          </mc:Fallback>
        </mc:AlternateContent>
      </w:r>
      <w:r w:rsidR="006E41FE" w:rsidRPr="001C3501">
        <w:rPr>
          <w:rFonts w:ascii="Calibri" w:hAnsi="Calibri" w:cs="Calibri"/>
          <w:noProof/>
        </w:rPr>
        <w:drawing>
          <wp:inline distT="0" distB="0" distL="0" distR="0" wp14:anchorId="76951DA7" wp14:editId="29814775">
            <wp:extent cx="4679493" cy="4081145"/>
            <wp:effectExtent l="0" t="0" r="6985" b="0"/>
            <wp:docPr id="533655541" name="Afbeelding 1" descr="Afbeelding met Plan, tekst, schermopname, k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5541" name="Afbeelding 1" descr="Afbeelding met Plan, tekst, schermopname, kaart&#10;&#10;Door AI gegenereerde inhoud is mogelijk onjuist."/>
                    <pic:cNvPicPr/>
                  </pic:nvPicPr>
                  <pic:blipFill>
                    <a:blip r:embed="rId12"/>
                    <a:stretch>
                      <a:fillRect/>
                    </a:stretch>
                  </pic:blipFill>
                  <pic:spPr>
                    <a:xfrm>
                      <a:off x="0" y="0"/>
                      <a:ext cx="4686654" cy="4087391"/>
                    </a:xfrm>
                    <a:prstGeom prst="rect">
                      <a:avLst/>
                    </a:prstGeom>
                  </pic:spPr>
                </pic:pic>
              </a:graphicData>
            </a:graphic>
          </wp:inline>
        </w:drawing>
      </w:r>
    </w:p>
    <w:p w14:paraId="5BEACDBB" w14:textId="1141E93A" w:rsidR="00E96040" w:rsidRPr="001C3501" w:rsidRDefault="00E96040" w:rsidP="00E96040">
      <w:pPr>
        <w:numPr>
          <w:ilvl w:val="0"/>
          <w:numId w:val="4"/>
        </w:numPr>
        <w:rPr>
          <w:rFonts w:ascii="Calibri" w:hAnsi="Calibri" w:cs="Calibri"/>
        </w:rPr>
      </w:pPr>
      <w:r w:rsidRPr="001C3501">
        <w:rPr>
          <w:rFonts w:ascii="Calibri" w:hAnsi="Calibri" w:cs="Calibri"/>
        </w:rPr>
        <w:t xml:space="preserve">Blok / Zone A: </w:t>
      </w:r>
      <w:r w:rsidR="00AD3E59" w:rsidRPr="001C3501">
        <w:rPr>
          <w:rFonts w:ascii="Calibri" w:hAnsi="Calibri" w:cs="Calibri"/>
        </w:rPr>
        <w:t>showroom +</w:t>
      </w:r>
      <w:r w:rsidR="003C72BB" w:rsidRPr="001C3501">
        <w:rPr>
          <w:rFonts w:ascii="Calibri" w:hAnsi="Calibri" w:cs="Calibri"/>
        </w:rPr>
        <w:t xml:space="preserve"> burelen</w:t>
      </w:r>
      <w:r w:rsidR="00C37FFD" w:rsidRPr="001C3501">
        <w:rPr>
          <w:rFonts w:ascii="Calibri" w:hAnsi="Calibri" w:cs="Calibri"/>
        </w:rPr>
        <w:t>: bouwjaar 1986, vernieuwd in 2018</w:t>
      </w:r>
    </w:p>
    <w:p w14:paraId="670B8FBE" w14:textId="16C2BD1A" w:rsidR="003C72BB" w:rsidRPr="001C3501" w:rsidRDefault="00E96040" w:rsidP="003C72BB">
      <w:pPr>
        <w:numPr>
          <w:ilvl w:val="0"/>
          <w:numId w:val="4"/>
        </w:numPr>
        <w:rPr>
          <w:rFonts w:ascii="Calibri" w:hAnsi="Calibri" w:cs="Calibri"/>
        </w:rPr>
      </w:pPr>
      <w:r w:rsidRPr="001C3501">
        <w:rPr>
          <w:rFonts w:ascii="Calibri" w:hAnsi="Calibri" w:cs="Calibri"/>
        </w:rPr>
        <w:t xml:space="preserve">Zone B: </w:t>
      </w:r>
      <w:r w:rsidR="00F423DD" w:rsidRPr="001C3501">
        <w:rPr>
          <w:rFonts w:ascii="Calibri" w:hAnsi="Calibri" w:cs="Calibri"/>
        </w:rPr>
        <w:t>loods bouwjaar 19</w:t>
      </w:r>
      <w:r w:rsidR="004B0F9A" w:rsidRPr="001C3501">
        <w:rPr>
          <w:rFonts w:ascii="Calibri" w:hAnsi="Calibri" w:cs="Calibri"/>
        </w:rPr>
        <w:t>95</w:t>
      </w:r>
      <w:r w:rsidR="004B0F9A" w:rsidRPr="001C3501">
        <w:rPr>
          <w:rFonts w:ascii="Calibri" w:hAnsi="Calibri" w:cs="Calibri"/>
        </w:rPr>
        <w:br/>
        <w:t>dak werd vernieuwd in 2019 met sandwichpanelen</w:t>
      </w:r>
    </w:p>
    <w:p w14:paraId="74B88D24" w14:textId="45DB179C" w:rsidR="003C72BB" w:rsidRPr="001C3501" w:rsidRDefault="003C72BB" w:rsidP="00E96040">
      <w:pPr>
        <w:numPr>
          <w:ilvl w:val="0"/>
          <w:numId w:val="4"/>
        </w:numPr>
        <w:rPr>
          <w:rFonts w:ascii="Calibri" w:hAnsi="Calibri" w:cs="Calibri"/>
        </w:rPr>
      </w:pPr>
      <w:r w:rsidRPr="001C3501">
        <w:rPr>
          <w:rFonts w:ascii="Calibri" w:hAnsi="Calibri" w:cs="Calibri"/>
        </w:rPr>
        <w:t>Zone C</w:t>
      </w:r>
      <w:r w:rsidR="00C37FFD" w:rsidRPr="001C3501">
        <w:rPr>
          <w:rFonts w:ascii="Calibri" w:hAnsi="Calibri" w:cs="Calibri"/>
        </w:rPr>
        <w:t xml:space="preserve">: showroom </w:t>
      </w:r>
      <w:r w:rsidR="00FA03F0" w:rsidRPr="001C3501">
        <w:rPr>
          <w:rFonts w:ascii="Calibri" w:hAnsi="Calibri" w:cs="Calibri"/>
        </w:rPr>
        <w:t>bouwjaar 2012</w:t>
      </w:r>
    </w:p>
    <w:p w14:paraId="1D9797DA" w14:textId="7BFFF3F9" w:rsidR="003C72BB" w:rsidRPr="001C3501" w:rsidRDefault="003C72BB" w:rsidP="00E96040">
      <w:pPr>
        <w:numPr>
          <w:ilvl w:val="0"/>
          <w:numId w:val="4"/>
        </w:numPr>
        <w:rPr>
          <w:rFonts w:ascii="Calibri" w:hAnsi="Calibri" w:cs="Calibri"/>
        </w:rPr>
      </w:pPr>
      <w:r w:rsidRPr="001C3501">
        <w:rPr>
          <w:rFonts w:ascii="Calibri" w:hAnsi="Calibri" w:cs="Calibri"/>
        </w:rPr>
        <w:t>Zone D:</w:t>
      </w:r>
      <w:r w:rsidR="00FA03F0" w:rsidRPr="001C3501">
        <w:rPr>
          <w:rFonts w:ascii="Calibri" w:hAnsi="Calibri" w:cs="Calibri"/>
        </w:rPr>
        <w:t xml:space="preserve"> nieuwe loods bouwjaar 2016-2017</w:t>
      </w:r>
    </w:p>
    <w:p w14:paraId="02E56931" w14:textId="56297AF7" w:rsidR="00E96040" w:rsidRPr="001C3501" w:rsidRDefault="00E96040" w:rsidP="003C72BB">
      <w:pPr>
        <w:ind w:left="720"/>
        <w:rPr>
          <w:rFonts w:ascii="Calibri" w:hAnsi="Calibri" w:cs="Calibri"/>
        </w:rPr>
      </w:pPr>
    </w:p>
    <w:p w14:paraId="50661BA0" w14:textId="77777777" w:rsidR="00E96040" w:rsidRPr="001C3501" w:rsidRDefault="00E96040" w:rsidP="00E96040">
      <w:pPr>
        <w:rPr>
          <w:rFonts w:ascii="Calibri" w:hAnsi="Calibri" w:cs="Calibri"/>
          <w:b/>
          <w:bCs/>
        </w:rPr>
      </w:pPr>
      <w:r w:rsidRPr="001C3501">
        <w:rPr>
          <w:rFonts w:ascii="Calibri" w:hAnsi="Calibri" w:cs="Calibri"/>
          <w:b/>
          <w:bCs/>
        </w:rPr>
        <w:t>3. Toegepaste werkwijze</w:t>
      </w:r>
    </w:p>
    <w:p w14:paraId="783E9ED7" w14:textId="77777777" w:rsidR="00E96040" w:rsidRPr="001C3501" w:rsidRDefault="00E96040" w:rsidP="00E96040">
      <w:pPr>
        <w:rPr>
          <w:rFonts w:ascii="Calibri" w:hAnsi="Calibri" w:cs="Calibri"/>
          <w:b/>
          <w:bCs/>
        </w:rPr>
      </w:pPr>
      <w:r w:rsidRPr="001C3501">
        <w:rPr>
          <w:rFonts w:ascii="Calibri" w:hAnsi="Calibri" w:cs="Calibri"/>
          <w:b/>
          <w:bCs/>
        </w:rPr>
        <w:t>3.1 Verzameling van bestaande gegevens</w:t>
      </w:r>
    </w:p>
    <w:p w14:paraId="15609685" w14:textId="77777777" w:rsidR="00E96040" w:rsidRPr="001C3501" w:rsidRDefault="00E96040" w:rsidP="00E96040">
      <w:pPr>
        <w:rPr>
          <w:rFonts w:ascii="Calibri" w:hAnsi="Calibri" w:cs="Calibri"/>
        </w:rPr>
      </w:pPr>
      <w:r w:rsidRPr="001C3501">
        <w:rPr>
          <w:rFonts w:ascii="Calibri" w:hAnsi="Calibri" w:cs="Calibri"/>
        </w:rPr>
        <w:t>Opsomming van beschikbare eerdere inventarissen, plannen, technische dossiers of verklaringen van betrokkenen.</w:t>
      </w:r>
    </w:p>
    <w:p w14:paraId="357B1BE6" w14:textId="77777777" w:rsidR="00E96040" w:rsidRPr="001C3501" w:rsidRDefault="00E96040" w:rsidP="00E96040">
      <w:pPr>
        <w:rPr>
          <w:rFonts w:ascii="Calibri" w:hAnsi="Calibri" w:cs="Calibri"/>
          <w:b/>
          <w:bCs/>
        </w:rPr>
      </w:pPr>
      <w:r w:rsidRPr="001C3501">
        <w:rPr>
          <w:rFonts w:ascii="Calibri" w:hAnsi="Calibri" w:cs="Calibri"/>
          <w:b/>
          <w:bCs/>
        </w:rPr>
        <w:t>3.2 Visuele inspectie en monsterneming</w:t>
      </w:r>
    </w:p>
    <w:p w14:paraId="4EEA0724" w14:textId="77777777" w:rsidR="00E96040" w:rsidRPr="001C3501" w:rsidRDefault="00E96040" w:rsidP="00E96040">
      <w:pPr>
        <w:numPr>
          <w:ilvl w:val="0"/>
          <w:numId w:val="6"/>
        </w:numPr>
        <w:rPr>
          <w:rFonts w:ascii="Calibri" w:hAnsi="Calibri" w:cs="Calibri"/>
        </w:rPr>
      </w:pPr>
      <w:r w:rsidRPr="001C3501">
        <w:rPr>
          <w:rFonts w:ascii="Calibri" w:hAnsi="Calibri" w:cs="Calibri"/>
        </w:rPr>
        <w:t>Inspectie van zichtbare en bereikbare delen</w:t>
      </w:r>
    </w:p>
    <w:p w14:paraId="0320DFF3" w14:textId="77777777" w:rsidR="00E96040" w:rsidRPr="001C3501" w:rsidRDefault="00E96040" w:rsidP="00E96040">
      <w:pPr>
        <w:numPr>
          <w:ilvl w:val="0"/>
          <w:numId w:val="6"/>
        </w:numPr>
        <w:rPr>
          <w:rFonts w:ascii="Calibri" w:hAnsi="Calibri" w:cs="Calibri"/>
        </w:rPr>
      </w:pPr>
      <w:r w:rsidRPr="001C3501">
        <w:rPr>
          <w:rFonts w:ascii="Calibri" w:hAnsi="Calibri" w:cs="Calibri"/>
        </w:rPr>
        <w:t>Vastlegging van locatie, toestand en vermoedelijke hoeveelheden</w:t>
      </w:r>
    </w:p>
    <w:p w14:paraId="1F3C2806" w14:textId="77777777" w:rsidR="00E96040" w:rsidRPr="001C3501" w:rsidRDefault="00E96040" w:rsidP="00E96040">
      <w:pPr>
        <w:numPr>
          <w:ilvl w:val="0"/>
          <w:numId w:val="6"/>
        </w:numPr>
        <w:rPr>
          <w:rFonts w:ascii="Calibri" w:hAnsi="Calibri" w:cs="Calibri"/>
        </w:rPr>
      </w:pPr>
      <w:r w:rsidRPr="001C3501">
        <w:rPr>
          <w:rFonts w:ascii="Calibri" w:hAnsi="Calibri" w:cs="Calibri"/>
        </w:rPr>
        <w:t>Monsterneming uitgevoerd volgens de geldende veiligheidsmaatregelen</w:t>
      </w:r>
    </w:p>
    <w:p w14:paraId="4B715F21" w14:textId="77777777" w:rsidR="00323BD3" w:rsidRPr="001C3501" w:rsidRDefault="00323BD3" w:rsidP="00323BD3">
      <w:pPr>
        <w:ind w:left="720"/>
        <w:rPr>
          <w:rFonts w:ascii="Calibri" w:hAnsi="Calibri" w:cs="Calibri"/>
        </w:rPr>
      </w:pPr>
    </w:p>
    <w:p w14:paraId="61D8313E" w14:textId="77777777" w:rsidR="00E96040" w:rsidRPr="001C3501" w:rsidRDefault="00E96040" w:rsidP="00E96040">
      <w:pPr>
        <w:rPr>
          <w:rFonts w:ascii="Calibri" w:hAnsi="Calibri" w:cs="Calibri"/>
          <w:b/>
          <w:bCs/>
        </w:rPr>
      </w:pPr>
      <w:r w:rsidRPr="001C3501">
        <w:rPr>
          <w:rFonts w:ascii="Calibri" w:hAnsi="Calibri" w:cs="Calibri"/>
          <w:b/>
          <w:bCs/>
        </w:rPr>
        <w:lastRenderedPageBreak/>
        <w:t>3.3 Analyse van materiaalmonsters</w:t>
      </w:r>
    </w:p>
    <w:p w14:paraId="3DE5F7CF" w14:textId="77777777" w:rsidR="00E96040" w:rsidRPr="001C3501" w:rsidRDefault="00E96040" w:rsidP="00E96040">
      <w:pPr>
        <w:numPr>
          <w:ilvl w:val="0"/>
          <w:numId w:val="7"/>
        </w:numPr>
        <w:rPr>
          <w:rFonts w:ascii="Calibri" w:hAnsi="Calibri" w:cs="Calibri"/>
        </w:rPr>
      </w:pPr>
      <w:r w:rsidRPr="001C3501">
        <w:rPr>
          <w:rFonts w:ascii="Calibri" w:hAnsi="Calibri" w:cs="Calibri"/>
        </w:rPr>
        <w:t>Analyse uitgevoerd in erkend laboratorium</w:t>
      </w:r>
    </w:p>
    <w:p w14:paraId="3A608356" w14:textId="77777777" w:rsidR="00E96040" w:rsidRPr="001C3501" w:rsidRDefault="00E96040" w:rsidP="00E96040">
      <w:pPr>
        <w:numPr>
          <w:ilvl w:val="0"/>
          <w:numId w:val="7"/>
        </w:numPr>
        <w:rPr>
          <w:rFonts w:ascii="Calibri" w:hAnsi="Calibri" w:cs="Calibri"/>
        </w:rPr>
      </w:pPr>
      <w:r w:rsidRPr="001C3501">
        <w:rPr>
          <w:rFonts w:ascii="Calibri" w:hAnsi="Calibri" w:cs="Calibri"/>
        </w:rPr>
        <w:t>Methode: polarisatiemicroscopie en dispersiekleuring (of gelijkwaardig)</w:t>
      </w:r>
    </w:p>
    <w:p w14:paraId="239B4A7E" w14:textId="77777777" w:rsidR="00E96040" w:rsidRPr="001C3501" w:rsidRDefault="00E96040" w:rsidP="00E96040">
      <w:pPr>
        <w:numPr>
          <w:ilvl w:val="0"/>
          <w:numId w:val="7"/>
        </w:numPr>
        <w:rPr>
          <w:rFonts w:ascii="Calibri" w:hAnsi="Calibri" w:cs="Calibri"/>
        </w:rPr>
      </w:pPr>
      <w:r w:rsidRPr="001C3501">
        <w:rPr>
          <w:rFonts w:ascii="Calibri" w:hAnsi="Calibri" w:cs="Calibri"/>
        </w:rPr>
        <w:t xml:space="preserve">Materialen zonder </w:t>
      </w:r>
      <w:proofErr w:type="spellStart"/>
      <w:r w:rsidRPr="001C3501">
        <w:rPr>
          <w:rFonts w:ascii="Calibri" w:hAnsi="Calibri" w:cs="Calibri"/>
        </w:rPr>
        <w:t>staalname</w:t>
      </w:r>
      <w:proofErr w:type="spellEnd"/>
      <w:r w:rsidRPr="001C3501">
        <w:rPr>
          <w:rFonts w:ascii="Calibri" w:hAnsi="Calibri" w:cs="Calibri"/>
        </w:rPr>
        <w:t xml:space="preserve"> aangeduid als </w:t>
      </w:r>
      <w:r w:rsidRPr="001C3501">
        <w:rPr>
          <w:rFonts w:ascii="Calibri" w:hAnsi="Calibri" w:cs="Calibri"/>
          <w:b/>
          <w:bCs/>
        </w:rPr>
        <w:t>ZM (zonder monster)</w:t>
      </w:r>
    </w:p>
    <w:p w14:paraId="17858BDB" w14:textId="77777777" w:rsidR="00E96040" w:rsidRPr="001C3501" w:rsidRDefault="00E96040" w:rsidP="00E96040">
      <w:pPr>
        <w:rPr>
          <w:rFonts w:ascii="Calibri" w:hAnsi="Calibri" w:cs="Calibri"/>
          <w:b/>
          <w:bCs/>
        </w:rPr>
      </w:pPr>
      <w:r w:rsidRPr="001C3501">
        <w:rPr>
          <w:rFonts w:ascii="Calibri" w:hAnsi="Calibri" w:cs="Calibri"/>
          <w:b/>
          <w:bCs/>
        </w:rPr>
        <w:t>3.4 Risico-evaluatie</w:t>
      </w:r>
    </w:p>
    <w:p w14:paraId="7953205B" w14:textId="77777777" w:rsidR="00E96040" w:rsidRPr="001C3501" w:rsidRDefault="00E96040" w:rsidP="00E96040">
      <w:pPr>
        <w:rPr>
          <w:rFonts w:ascii="Calibri" w:hAnsi="Calibri" w:cs="Calibri"/>
        </w:rPr>
      </w:pPr>
      <w:r w:rsidRPr="001C3501">
        <w:rPr>
          <w:rFonts w:ascii="Calibri" w:hAnsi="Calibri" w:cs="Calibri"/>
        </w:rPr>
        <w:t>De risico-evaluatie is gebaseerd op:</w:t>
      </w:r>
    </w:p>
    <w:p w14:paraId="050D2E0F" w14:textId="77777777" w:rsidR="00E96040" w:rsidRPr="001C3501" w:rsidRDefault="00E96040" w:rsidP="00E96040">
      <w:pPr>
        <w:numPr>
          <w:ilvl w:val="0"/>
          <w:numId w:val="8"/>
        </w:numPr>
        <w:rPr>
          <w:rFonts w:ascii="Calibri" w:hAnsi="Calibri" w:cs="Calibri"/>
        </w:rPr>
      </w:pPr>
      <w:r w:rsidRPr="001C3501">
        <w:rPr>
          <w:rFonts w:ascii="Calibri" w:hAnsi="Calibri" w:cs="Calibri"/>
        </w:rPr>
        <w:t>Kans op vrijgave van asbestvezels</w:t>
      </w:r>
    </w:p>
    <w:p w14:paraId="65ACB79C" w14:textId="77777777" w:rsidR="00E96040" w:rsidRPr="001C3501" w:rsidRDefault="00E96040" w:rsidP="00E96040">
      <w:pPr>
        <w:numPr>
          <w:ilvl w:val="0"/>
          <w:numId w:val="8"/>
        </w:numPr>
        <w:rPr>
          <w:rFonts w:ascii="Calibri" w:hAnsi="Calibri" w:cs="Calibri"/>
        </w:rPr>
      </w:pPr>
      <w:r w:rsidRPr="001C3501">
        <w:rPr>
          <w:rFonts w:ascii="Calibri" w:hAnsi="Calibri" w:cs="Calibri"/>
        </w:rPr>
        <w:t>Kans op blootstelling</w:t>
      </w:r>
    </w:p>
    <w:p w14:paraId="2E0CC46C" w14:textId="77777777" w:rsidR="00E96040" w:rsidRPr="001C3501" w:rsidRDefault="00E96040" w:rsidP="00E96040">
      <w:pPr>
        <w:numPr>
          <w:ilvl w:val="0"/>
          <w:numId w:val="8"/>
        </w:numPr>
        <w:rPr>
          <w:rFonts w:ascii="Calibri" w:hAnsi="Calibri" w:cs="Calibri"/>
        </w:rPr>
      </w:pPr>
      <w:r w:rsidRPr="001C3501">
        <w:rPr>
          <w:rFonts w:ascii="Calibri" w:hAnsi="Calibri" w:cs="Calibri"/>
        </w:rPr>
        <w:t>Conclusie inzake blootstellingsrisico</w:t>
      </w:r>
    </w:p>
    <w:p w14:paraId="3AD83A87" w14:textId="77777777" w:rsidR="00E96040" w:rsidRPr="001C3501" w:rsidRDefault="00E96040" w:rsidP="00E96040">
      <w:pPr>
        <w:rPr>
          <w:rFonts w:ascii="Calibri" w:hAnsi="Calibri" w:cs="Calibri"/>
          <w:b/>
          <w:bCs/>
        </w:rPr>
      </w:pPr>
      <w:r w:rsidRPr="001C3501">
        <w:rPr>
          <w:rFonts w:ascii="Calibri" w:hAnsi="Calibri" w:cs="Calibri"/>
          <w:b/>
          <w:bCs/>
        </w:rPr>
        <w:t xml:space="preserve">3.5 </w:t>
      </w:r>
      <w:proofErr w:type="spellStart"/>
      <w:r w:rsidRPr="001C3501">
        <w:rPr>
          <w:rFonts w:ascii="Calibri" w:hAnsi="Calibri" w:cs="Calibri"/>
          <w:b/>
          <w:bCs/>
        </w:rPr>
        <w:t>Beheersprogramma</w:t>
      </w:r>
      <w:proofErr w:type="spellEnd"/>
    </w:p>
    <w:p w14:paraId="5F5867A2" w14:textId="77777777" w:rsidR="005B4543" w:rsidRPr="001C3501" w:rsidRDefault="005B4543" w:rsidP="00E96040">
      <w:pPr>
        <w:rPr>
          <w:rFonts w:ascii="Calibri" w:hAnsi="Calibri" w:cs="Calibri"/>
        </w:rPr>
      </w:pPr>
      <w:r w:rsidRPr="001C3501">
        <w:rPr>
          <w:rFonts w:ascii="Calibri" w:hAnsi="Calibri" w:cs="Calibri"/>
        </w:rPr>
        <w:t xml:space="preserve">Het </w:t>
      </w:r>
      <w:proofErr w:type="spellStart"/>
      <w:r w:rsidRPr="001C3501">
        <w:rPr>
          <w:rFonts w:ascii="Calibri" w:hAnsi="Calibri" w:cs="Calibri"/>
        </w:rPr>
        <w:t>beheersprogramma</w:t>
      </w:r>
      <w:proofErr w:type="spellEnd"/>
      <w:r w:rsidRPr="001C3501">
        <w:rPr>
          <w:rFonts w:ascii="Calibri" w:hAnsi="Calibri" w:cs="Calibri"/>
        </w:rPr>
        <w:t xml:space="preserve"> heeft volgens de wet tot doel “de blootstelling aan asbestvezels van de werknemers, die al dan niet behoren tot het personeel van de onderneming, zo laag mogelijk te houden” (KB van 16 maart 2006, art. 12 §1). Uit de beoordeling van het blootstellingsrisico voor elk van de asbesttoepassingen die in de gebouwen voorkomen, leiden wij af of een sanering gewenst is. Indien sanering nodig blijkt, kunnen in vele gevallen meerdere types ingrepen tegen elkaar afgewogen worden. Ook de urgentie van de ingreep kan sterk verschillen. </w:t>
      </w:r>
    </w:p>
    <w:p w14:paraId="36A39E14" w14:textId="150AEDFB" w:rsidR="00E96040" w:rsidRPr="001C3501" w:rsidRDefault="00E96040" w:rsidP="00E96040">
      <w:pPr>
        <w:rPr>
          <w:rFonts w:ascii="Calibri" w:hAnsi="Calibri" w:cs="Calibri"/>
          <w:b/>
          <w:bCs/>
        </w:rPr>
      </w:pPr>
      <w:r w:rsidRPr="001C3501">
        <w:rPr>
          <w:rFonts w:ascii="Calibri" w:hAnsi="Calibri" w:cs="Calibri"/>
          <w:b/>
          <w:bCs/>
        </w:rPr>
        <w:t>4. Beperkingen van het onderzoek</w:t>
      </w:r>
    </w:p>
    <w:p w14:paraId="568CA7D1" w14:textId="77777777" w:rsidR="00AD2BE1" w:rsidRPr="001C3501" w:rsidRDefault="00AD2BE1" w:rsidP="00AD2BE1">
      <w:pPr>
        <w:rPr>
          <w:rFonts w:ascii="Calibri" w:hAnsi="Calibri" w:cs="Calibri"/>
        </w:rPr>
      </w:pPr>
      <w:r w:rsidRPr="001C3501">
        <w:rPr>
          <w:rFonts w:ascii="Calibri" w:hAnsi="Calibri" w:cs="Calibri"/>
        </w:rPr>
        <w:t>Deze inventaris heeft enkel betrekking op de zichtbare en bereikbare delen van de gebouwen.</w:t>
      </w:r>
    </w:p>
    <w:p w14:paraId="6D0EF183" w14:textId="77777777" w:rsidR="00AD2BE1" w:rsidRPr="001C3501" w:rsidRDefault="00AD2BE1" w:rsidP="00AD2BE1">
      <w:pPr>
        <w:rPr>
          <w:rFonts w:ascii="Calibri" w:hAnsi="Calibri" w:cs="Calibri"/>
        </w:rPr>
      </w:pPr>
      <w:r w:rsidRPr="001C3501">
        <w:rPr>
          <w:rFonts w:ascii="Calibri" w:hAnsi="Calibri" w:cs="Calibri"/>
        </w:rPr>
        <w:t>Volgens de wet mogen intacte materialen, die in normale omstandigheden niet beroerd worden, niet worden beschadigd om er een monster van te nemen. Om toch een zo volledig mogelijk beeld van de asbesthoudende toepassingen te bekomen, werden alle verdachte materialen, die op een redelijke wijze konden worden onderzocht, bemonsterd.</w:t>
      </w:r>
    </w:p>
    <w:p w14:paraId="04DCE950" w14:textId="77777777" w:rsidR="00AD2BE1" w:rsidRPr="001C3501" w:rsidRDefault="00AD2BE1" w:rsidP="00AD2BE1">
      <w:pPr>
        <w:rPr>
          <w:rFonts w:ascii="Calibri" w:hAnsi="Calibri" w:cs="Calibri"/>
        </w:rPr>
      </w:pPr>
      <w:r w:rsidRPr="001C3501">
        <w:rPr>
          <w:rFonts w:ascii="Calibri" w:hAnsi="Calibri" w:cs="Calibri"/>
        </w:rPr>
        <w:t>Er werden géén monsters genomen van materialen die enkel door slopen van een beschermende laag (</w:t>
      </w:r>
      <w:proofErr w:type="spellStart"/>
      <w:r w:rsidRPr="001C3501">
        <w:rPr>
          <w:rFonts w:ascii="Calibri" w:hAnsi="Calibri" w:cs="Calibri"/>
        </w:rPr>
        <w:t>bvb</w:t>
      </w:r>
      <w:proofErr w:type="spellEnd"/>
      <w:r w:rsidRPr="001C3501">
        <w:rPr>
          <w:rFonts w:ascii="Calibri" w:hAnsi="Calibri" w:cs="Calibri"/>
        </w:rPr>
        <w:t>. muur) bereikbaar zijn, noch van onderdelen van installaties die niet van buitenaf bereikbaar zijn.</w:t>
      </w:r>
    </w:p>
    <w:p w14:paraId="5CC15084" w14:textId="7B123735" w:rsidR="00E96040" w:rsidRPr="001C3501" w:rsidRDefault="00E96040" w:rsidP="00AD2BE1">
      <w:pPr>
        <w:rPr>
          <w:rFonts w:ascii="Calibri" w:hAnsi="Calibri" w:cs="Calibri"/>
        </w:rPr>
      </w:pPr>
      <w:r w:rsidRPr="001C3501">
        <w:rPr>
          <w:rFonts w:ascii="Calibri" w:hAnsi="Calibri" w:cs="Calibri"/>
        </w:rPr>
        <w:t>Niet onderzocht:</w:t>
      </w:r>
    </w:p>
    <w:p w14:paraId="7F3ABDA1" w14:textId="77777777" w:rsidR="00E96040" w:rsidRPr="001C3501" w:rsidRDefault="00E96040" w:rsidP="00E96040">
      <w:pPr>
        <w:numPr>
          <w:ilvl w:val="0"/>
          <w:numId w:val="9"/>
        </w:numPr>
        <w:rPr>
          <w:rFonts w:ascii="Calibri" w:hAnsi="Calibri" w:cs="Calibri"/>
        </w:rPr>
      </w:pPr>
      <w:r w:rsidRPr="001C3501">
        <w:rPr>
          <w:rFonts w:ascii="Calibri" w:hAnsi="Calibri" w:cs="Calibri"/>
        </w:rPr>
        <w:t>Ingesloten materialen (achter muren, vloeren, vaste plafonds)</w:t>
      </w:r>
    </w:p>
    <w:p w14:paraId="0B89B5FD" w14:textId="77777777" w:rsidR="00E96040" w:rsidRPr="001C3501" w:rsidRDefault="00E96040" w:rsidP="00E96040">
      <w:pPr>
        <w:numPr>
          <w:ilvl w:val="0"/>
          <w:numId w:val="9"/>
        </w:numPr>
        <w:rPr>
          <w:rFonts w:ascii="Calibri" w:hAnsi="Calibri" w:cs="Calibri"/>
        </w:rPr>
      </w:pPr>
      <w:r w:rsidRPr="001C3501">
        <w:rPr>
          <w:rFonts w:ascii="Calibri" w:hAnsi="Calibri" w:cs="Calibri"/>
        </w:rPr>
        <w:t>Funderingen en ondergrondse leidingen</w:t>
      </w:r>
    </w:p>
    <w:p w14:paraId="3D175EFC" w14:textId="77777777" w:rsidR="00E96040" w:rsidRPr="001C3501" w:rsidRDefault="00E96040" w:rsidP="00E96040">
      <w:pPr>
        <w:numPr>
          <w:ilvl w:val="0"/>
          <w:numId w:val="9"/>
        </w:numPr>
        <w:rPr>
          <w:rFonts w:ascii="Calibri" w:hAnsi="Calibri" w:cs="Calibri"/>
        </w:rPr>
      </w:pPr>
      <w:r w:rsidRPr="001C3501">
        <w:rPr>
          <w:rFonts w:ascii="Calibri" w:hAnsi="Calibri" w:cs="Calibri"/>
        </w:rPr>
        <w:t>Installaties zonder veilige toegang</w:t>
      </w:r>
    </w:p>
    <w:p w14:paraId="44A3CC9A" w14:textId="77777777" w:rsidR="00E96040" w:rsidRPr="001C3501" w:rsidRDefault="00E96040" w:rsidP="00E96040">
      <w:pPr>
        <w:numPr>
          <w:ilvl w:val="0"/>
          <w:numId w:val="9"/>
        </w:numPr>
        <w:rPr>
          <w:rFonts w:ascii="Calibri" w:hAnsi="Calibri" w:cs="Calibri"/>
        </w:rPr>
      </w:pPr>
      <w:r w:rsidRPr="001C3501">
        <w:rPr>
          <w:rFonts w:ascii="Calibri" w:hAnsi="Calibri" w:cs="Calibri"/>
        </w:rPr>
        <w:t>Niet-toegankelijke ruimtes tijdens de inspectie</w:t>
      </w:r>
    </w:p>
    <w:p w14:paraId="535AED28" w14:textId="5AB48A29" w:rsidR="00E96040" w:rsidRPr="001C3501" w:rsidRDefault="00E96040" w:rsidP="00E96040">
      <w:pPr>
        <w:rPr>
          <w:rFonts w:ascii="Calibri" w:hAnsi="Calibri" w:cs="Calibri"/>
        </w:rPr>
      </w:pPr>
      <w:r w:rsidRPr="001C3501">
        <w:rPr>
          <w:rFonts w:ascii="Calibri" w:hAnsi="Calibri" w:cs="Calibri"/>
        </w:rPr>
        <w:lastRenderedPageBreak/>
        <w:t>Er kan niet worden uitgesloten dat op niet-geïnspecteerde locaties bijkomende asbesthoudende materialen aanwezig zijn.</w:t>
      </w:r>
    </w:p>
    <w:p w14:paraId="6248ED79" w14:textId="77777777" w:rsidR="00E96040" w:rsidRPr="001C3501" w:rsidRDefault="00E96040" w:rsidP="00E96040">
      <w:pPr>
        <w:rPr>
          <w:rFonts w:ascii="Calibri" w:hAnsi="Calibri" w:cs="Calibri"/>
          <w:b/>
          <w:bCs/>
        </w:rPr>
      </w:pPr>
      <w:r w:rsidRPr="001C3501">
        <w:rPr>
          <w:rFonts w:ascii="Calibri" w:hAnsi="Calibri" w:cs="Calibri"/>
          <w:b/>
          <w:bCs/>
        </w:rPr>
        <w:t>5. Inventaris van de asbesthoudende materialen</w:t>
      </w:r>
    </w:p>
    <w:p w14:paraId="22CB21E9" w14:textId="77777777" w:rsidR="00E96040" w:rsidRPr="001C3501" w:rsidRDefault="00E96040" w:rsidP="00E96040">
      <w:pPr>
        <w:rPr>
          <w:rFonts w:ascii="Calibri" w:hAnsi="Calibri" w:cs="Calibri"/>
          <w:b/>
          <w:bCs/>
        </w:rPr>
      </w:pPr>
      <w:r w:rsidRPr="001C3501">
        <w:rPr>
          <w:rFonts w:ascii="Calibri" w:hAnsi="Calibri" w:cs="Calibri"/>
          <w:b/>
          <w:bCs/>
        </w:rPr>
        <w:t>5.1 Overzichtstabel</w:t>
      </w:r>
    </w:p>
    <w:p w14:paraId="65E0B126" w14:textId="77777777" w:rsidR="00E96040" w:rsidRPr="001C3501" w:rsidRDefault="00E96040" w:rsidP="00E96040">
      <w:pPr>
        <w:rPr>
          <w:rFonts w:ascii="Calibri" w:hAnsi="Calibri" w:cs="Calibri"/>
        </w:rPr>
      </w:pPr>
      <w:r w:rsidRPr="001C3501">
        <w:rPr>
          <w:rFonts w:ascii="Calibri" w:hAnsi="Calibri" w:cs="Calibri"/>
        </w:rPr>
        <w:t>Voor elke toepassing worden minimaal volgende gegevens opgenomen:</w:t>
      </w:r>
    </w:p>
    <w:p w14:paraId="77F8DFE9" w14:textId="77777777" w:rsidR="00E96040" w:rsidRPr="001C3501" w:rsidRDefault="00E96040" w:rsidP="00E96040">
      <w:pPr>
        <w:numPr>
          <w:ilvl w:val="0"/>
          <w:numId w:val="10"/>
        </w:numPr>
        <w:rPr>
          <w:rFonts w:ascii="Calibri" w:hAnsi="Calibri" w:cs="Calibri"/>
        </w:rPr>
      </w:pPr>
      <w:r w:rsidRPr="001C3501">
        <w:rPr>
          <w:rFonts w:ascii="Calibri" w:hAnsi="Calibri" w:cs="Calibri"/>
        </w:rPr>
        <w:t>Referentie</w:t>
      </w:r>
    </w:p>
    <w:p w14:paraId="21B2D712" w14:textId="77777777" w:rsidR="00E96040" w:rsidRPr="001C3501" w:rsidRDefault="00E96040" w:rsidP="00E96040">
      <w:pPr>
        <w:numPr>
          <w:ilvl w:val="0"/>
          <w:numId w:val="10"/>
        </w:numPr>
        <w:rPr>
          <w:rFonts w:ascii="Calibri" w:hAnsi="Calibri" w:cs="Calibri"/>
        </w:rPr>
      </w:pPr>
      <w:r w:rsidRPr="001C3501">
        <w:rPr>
          <w:rFonts w:ascii="Calibri" w:hAnsi="Calibri" w:cs="Calibri"/>
        </w:rPr>
        <w:t>Gebouw / zone / lokaal</w:t>
      </w:r>
    </w:p>
    <w:p w14:paraId="64F196E4" w14:textId="77777777" w:rsidR="00E96040" w:rsidRPr="001C3501" w:rsidRDefault="00E96040" w:rsidP="00E96040">
      <w:pPr>
        <w:numPr>
          <w:ilvl w:val="0"/>
          <w:numId w:val="10"/>
        </w:numPr>
        <w:rPr>
          <w:rFonts w:ascii="Calibri" w:hAnsi="Calibri" w:cs="Calibri"/>
        </w:rPr>
      </w:pPr>
      <w:r w:rsidRPr="001C3501">
        <w:rPr>
          <w:rFonts w:ascii="Calibri" w:hAnsi="Calibri" w:cs="Calibri"/>
        </w:rPr>
        <w:t>Toepassing en materiaaltype</w:t>
      </w:r>
    </w:p>
    <w:p w14:paraId="2336A25D" w14:textId="77777777" w:rsidR="00E96040" w:rsidRPr="001C3501" w:rsidRDefault="00E96040" w:rsidP="00E96040">
      <w:pPr>
        <w:numPr>
          <w:ilvl w:val="0"/>
          <w:numId w:val="10"/>
        </w:numPr>
        <w:rPr>
          <w:rFonts w:ascii="Calibri" w:hAnsi="Calibri" w:cs="Calibri"/>
        </w:rPr>
      </w:pPr>
      <w:proofErr w:type="spellStart"/>
      <w:r w:rsidRPr="001C3501">
        <w:rPr>
          <w:rFonts w:ascii="Calibri" w:hAnsi="Calibri" w:cs="Calibri"/>
        </w:rPr>
        <w:t>Hechtgebonden</w:t>
      </w:r>
      <w:proofErr w:type="spellEnd"/>
      <w:r w:rsidRPr="001C3501">
        <w:rPr>
          <w:rFonts w:ascii="Calibri" w:hAnsi="Calibri" w:cs="Calibri"/>
        </w:rPr>
        <w:t xml:space="preserve"> / niet-</w:t>
      </w:r>
      <w:proofErr w:type="spellStart"/>
      <w:r w:rsidRPr="001C3501">
        <w:rPr>
          <w:rFonts w:ascii="Calibri" w:hAnsi="Calibri" w:cs="Calibri"/>
        </w:rPr>
        <w:t>hechtgebonden</w:t>
      </w:r>
      <w:proofErr w:type="spellEnd"/>
    </w:p>
    <w:p w14:paraId="01FF9518" w14:textId="77777777" w:rsidR="00E96040" w:rsidRPr="001C3501" w:rsidRDefault="00E96040" w:rsidP="00E96040">
      <w:pPr>
        <w:numPr>
          <w:ilvl w:val="0"/>
          <w:numId w:val="10"/>
        </w:numPr>
        <w:rPr>
          <w:rFonts w:ascii="Calibri" w:hAnsi="Calibri" w:cs="Calibri"/>
        </w:rPr>
      </w:pPr>
      <w:r w:rsidRPr="001C3501">
        <w:rPr>
          <w:rFonts w:ascii="Calibri" w:hAnsi="Calibri" w:cs="Calibri"/>
        </w:rPr>
        <w:t>Hoeveelheid (indicatief)</w:t>
      </w:r>
    </w:p>
    <w:p w14:paraId="45075BE3" w14:textId="77777777" w:rsidR="00E96040" w:rsidRPr="001C3501" w:rsidRDefault="00E96040" w:rsidP="00E96040">
      <w:pPr>
        <w:numPr>
          <w:ilvl w:val="0"/>
          <w:numId w:val="10"/>
        </w:numPr>
        <w:rPr>
          <w:rFonts w:ascii="Calibri" w:hAnsi="Calibri" w:cs="Calibri"/>
        </w:rPr>
      </w:pPr>
      <w:r w:rsidRPr="001C3501">
        <w:rPr>
          <w:rFonts w:ascii="Calibri" w:hAnsi="Calibri" w:cs="Calibri"/>
        </w:rPr>
        <w:t>Staat van het materiaal</w:t>
      </w:r>
    </w:p>
    <w:p w14:paraId="465CE6B6" w14:textId="77777777" w:rsidR="00E96040" w:rsidRPr="001C3501" w:rsidRDefault="00E96040" w:rsidP="00E96040">
      <w:pPr>
        <w:numPr>
          <w:ilvl w:val="0"/>
          <w:numId w:val="10"/>
        </w:numPr>
        <w:rPr>
          <w:rFonts w:ascii="Calibri" w:hAnsi="Calibri" w:cs="Calibri"/>
        </w:rPr>
      </w:pPr>
      <w:r w:rsidRPr="001C3501">
        <w:rPr>
          <w:rFonts w:ascii="Calibri" w:hAnsi="Calibri" w:cs="Calibri"/>
        </w:rPr>
        <w:t>Bereikbaarheid (EB / NEB)</w:t>
      </w:r>
    </w:p>
    <w:p w14:paraId="750BBD63" w14:textId="77777777" w:rsidR="00E96040" w:rsidRPr="001C3501" w:rsidRDefault="00E96040" w:rsidP="00E96040">
      <w:pPr>
        <w:numPr>
          <w:ilvl w:val="0"/>
          <w:numId w:val="10"/>
        </w:numPr>
        <w:rPr>
          <w:rFonts w:ascii="Calibri" w:hAnsi="Calibri" w:cs="Calibri"/>
        </w:rPr>
      </w:pPr>
      <w:r w:rsidRPr="001C3501">
        <w:rPr>
          <w:rFonts w:ascii="Calibri" w:hAnsi="Calibri" w:cs="Calibri"/>
        </w:rPr>
        <w:t xml:space="preserve">Resultaat </w:t>
      </w:r>
      <w:proofErr w:type="spellStart"/>
      <w:r w:rsidRPr="001C3501">
        <w:rPr>
          <w:rFonts w:ascii="Calibri" w:hAnsi="Calibri" w:cs="Calibri"/>
        </w:rPr>
        <w:t>staalname</w:t>
      </w:r>
      <w:proofErr w:type="spellEnd"/>
      <w:r w:rsidRPr="001C3501">
        <w:rPr>
          <w:rFonts w:ascii="Calibri" w:hAnsi="Calibri" w:cs="Calibri"/>
        </w:rPr>
        <w:t xml:space="preserve"> (indien van toepassing)</w:t>
      </w:r>
    </w:p>
    <w:p w14:paraId="5E6D8708" w14:textId="780C187F" w:rsidR="008221D8" w:rsidRPr="001C3501" w:rsidRDefault="00E96040" w:rsidP="00E96040">
      <w:pPr>
        <w:rPr>
          <w:rFonts w:ascii="Calibri" w:hAnsi="Calibri" w:cs="Calibri"/>
          <w:i/>
          <w:iCs/>
        </w:rPr>
      </w:pPr>
      <w:r w:rsidRPr="001C3501">
        <w:rPr>
          <w:rFonts w:ascii="Calibri" w:hAnsi="Calibri" w:cs="Calibri"/>
          <w:i/>
          <w:iCs/>
        </w:rPr>
        <w:t>(Tabel kan als bijlage of apart overzicht worden toegevoegd)</w:t>
      </w:r>
    </w:p>
    <w:p w14:paraId="0314B5A1" w14:textId="77777777" w:rsidR="008221D8" w:rsidRPr="001C3501" w:rsidRDefault="008221D8">
      <w:pPr>
        <w:rPr>
          <w:rFonts w:ascii="Calibri" w:hAnsi="Calibri" w:cs="Calibri"/>
          <w:i/>
          <w:iCs/>
        </w:rPr>
      </w:pPr>
      <w:r w:rsidRPr="001C3501">
        <w:rPr>
          <w:rFonts w:ascii="Calibri" w:hAnsi="Calibri" w:cs="Calibri"/>
          <w:i/>
          <w:iCs/>
        </w:rPr>
        <w:br w:type="page"/>
      </w:r>
    </w:p>
    <w:p w14:paraId="2AE238B7" w14:textId="77777777" w:rsidR="00E96040" w:rsidRPr="001C3501" w:rsidRDefault="00E96040" w:rsidP="00E96040">
      <w:pPr>
        <w:rPr>
          <w:rFonts w:ascii="Calibri" w:hAnsi="Calibri" w:cs="Calibri"/>
          <w:b/>
          <w:bCs/>
        </w:rPr>
      </w:pPr>
      <w:r w:rsidRPr="001C3501">
        <w:rPr>
          <w:rFonts w:ascii="Calibri" w:hAnsi="Calibri" w:cs="Calibri"/>
          <w:b/>
          <w:bCs/>
        </w:rPr>
        <w:lastRenderedPageBreak/>
        <w:t>5.2 Plannen en foto’s</w:t>
      </w:r>
    </w:p>
    <w:p w14:paraId="6369C733" w14:textId="77777777" w:rsidR="00865B7F" w:rsidRPr="001C3501" w:rsidRDefault="00E96040" w:rsidP="005E4BD6">
      <w:pPr>
        <w:numPr>
          <w:ilvl w:val="0"/>
          <w:numId w:val="11"/>
        </w:numPr>
        <w:rPr>
          <w:rFonts w:ascii="Calibri" w:hAnsi="Calibri" w:cs="Calibri"/>
        </w:rPr>
      </w:pPr>
      <w:r w:rsidRPr="001C3501">
        <w:rPr>
          <w:rFonts w:ascii="Calibri" w:hAnsi="Calibri" w:cs="Calibri"/>
        </w:rPr>
        <w:t xml:space="preserve">Plannen </w:t>
      </w:r>
    </w:p>
    <w:p w14:paraId="623A55AF" w14:textId="62A808E3" w:rsidR="005E4BD6" w:rsidRPr="001C3501" w:rsidRDefault="005E4BD6" w:rsidP="00865B7F">
      <w:pPr>
        <w:ind w:left="360"/>
        <w:rPr>
          <w:rFonts w:ascii="Calibri" w:hAnsi="Calibri" w:cs="Calibri"/>
        </w:rPr>
      </w:pPr>
      <w:r w:rsidRPr="001C3501">
        <w:rPr>
          <w:rFonts w:ascii="Calibri" w:hAnsi="Calibri" w:cs="Calibri"/>
          <w:noProof/>
        </w:rPr>
        <w:drawing>
          <wp:inline distT="0" distB="0" distL="0" distR="0" wp14:anchorId="65336E3B" wp14:editId="4347C925">
            <wp:extent cx="5343624" cy="4416711"/>
            <wp:effectExtent l="0" t="0" r="0" b="3175"/>
            <wp:docPr id="50345891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44384" cy="4417339"/>
                    </a:xfrm>
                    <a:prstGeom prst="rect">
                      <a:avLst/>
                    </a:prstGeom>
                    <a:noFill/>
                    <a:ln>
                      <a:noFill/>
                    </a:ln>
                  </pic:spPr>
                </pic:pic>
              </a:graphicData>
            </a:graphic>
          </wp:inline>
        </w:drawing>
      </w:r>
    </w:p>
    <w:p w14:paraId="686834BA" w14:textId="77777777" w:rsidR="00E96040" w:rsidRPr="001C3501" w:rsidRDefault="00E96040" w:rsidP="00E96040">
      <w:pPr>
        <w:numPr>
          <w:ilvl w:val="0"/>
          <w:numId w:val="11"/>
        </w:numPr>
        <w:rPr>
          <w:rFonts w:ascii="Calibri" w:hAnsi="Calibri" w:cs="Calibri"/>
        </w:rPr>
      </w:pPr>
      <w:r w:rsidRPr="001C3501">
        <w:rPr>
          <w:rFonts w:ascii="Calibri" w:hAnsi="Calibri" w:cs="Calibri"/>
        </w:rPr>
        <w:t>Foto’s van de toestand tijdens inspectie</w:t>
      </w:r>
    </w:p>
    <w:p w14:paraId="2EE8D7AB" w14:textId="77777777" w:rsidR="00E33CB5" w:rsidRPr="001C3501" w:rsidRDefault="00865B7F" w:rsidP="00865B7F">
      <w:pPr>
        <w:rPr>
          <w:rFonts w:ascii="Calibri" w:hAnsi="Calibri" w:cs="Calibri"/>
          <w:b/>
          <w:bCs/>
          <w:u w:val="single"/>
        </w:rPr>
      </w:pPr>
      <w:r w:rsidRPr="001C3501">
        <w:rPr>
          <w:rFonts w:ascii="Calibri" w:hAnsi="Calibri" w:cs="Calibri"/>
          <w:b/>
          <w:bCs/>
          <w:u w:val="single"/>
        </w:rPr>
        <w:t>Zone A</w:t>
      </w:r>
    </w:p>
    <w:p w14:paraId="20C7CCCE" w14:textId="3399D0B7" w:rsidR="00865B7F" w:rsidRPr="001C3501" w:rsidRDefault="00A5106E" w:rsidP="00865B7F">
      <w:pPr>
        <w:rPr>
          <w:rFonts w:ascii="Calibri" w:hAnsi="Calibri" w:cs="Calibri"/>
        </w:rPr>
      </w:pPr>
      <w:r w:rsidRPr="001C3501">
        <w:rPr>
          <w:rFonts w:ascii="Calibri" w:hAnsi="Calibri" w:cs="Calibri"/>
          <w:noProof/>
        </w:rPr>
        <w:drawing>
          <wp:inline distT="0" distB="0" distL="0" distR="0" wp14:anchorId="63899CD7" wp14:editId="224C73F9">
            <wp:extent cx="2959492" cy="2217576"/>
            <wp:effectExtent l="8890" t="0" r="2540" b="2540"/>
            <wp:docPr id="450291859"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972757" cy="2227515"/>
                    </a:xfrm>
                    <a:prstGeom prst="rect">
                      <a:avLst/>
                    </a:prstGeom>
                    <a:noFill/>
                    <a:ln>
                      <a:noFill/>
                    </a:ln>
                  </pic:spPr>
                </pic:pic>
              </a:graphicData>
            </a:graphic>
          </wp:inline>
        </w:drawing>
      </w:r>
    </w:p>
    <w:p w14:paraId="7D88A152" w14:textId="77777777" w:rsidR="00854D65" w:rsidRPr="001C3501" w:rsidRDefault="00854D65" w:rsidP="00865B7F">
      <w:pPr>
        <w:rPr>
          <w:rFonts w:ascii="Calibri" w:hAnsi="Calibri" w:cs="Calibri"/>
        </w:rPr>
      </w:pPr>
    </w:p>
    <w:p w14:paraId="43C8DFAC" w14:textId="77777777" w:rsidR="00854D65" w:rsidRPr="001C3501" w:rsidRDefault="00854D65" w:rsidP="00865B7F">
      <w:pPr>
        <w:rPr>
          <w:rFonts w:ascii="Calibri" w:hAnsi="Calibri" w:cs="Calibri"/>
        </w:rPr>
      </w:pPr>
    </w:p>
    <w:p w14:paraId="018F609B" w14:textId="596B33D9" w:rsidR="00865B7F" w:rsidRPr="001C3501" w:rsidRDefault="00865B7F" w:rsidP="00865B7F">
      <w:pPr>
        <w:rPr>
          <w:rFonts w:ascii="Calibri" w:hAnsi="Calibri" w:cs="Calibri"/>
          <w:b/>
          <w:bCs/>
          <w:u w:val="single"/>
        </w:rPr>
      </w:pPr>
      <w:r w:rsidRPr="001C3501">
        <w:rPr>
          <w:rFonts w:ascii="Calibri" w:hAnsi="Calibri" w:cs="Calibri"/>
          <w:b/>
          <w:bCs/>
          <w:u w:val="single"/>
        </w:rPr>
        <w:t>Zone B</w:t>
      </w:r>
    </w:p>
    <w:p w14:paraId="23AE20C2" w14:textId="5F8BC304" w:rsidR="00E33CB5" w:rsidRPr="001C3501" w:rsidRDefault="00854D65" w:rsidP="00865B7F">
      <w:pPr>
        <w:rPr>
          <w:rFonts w:ascii="Calibri" w:hAnsi="Calibri" w:cs="Calibri"/>
        </w:rPr>
      </w:pPr>
      <w:r w:rsidRPr="001C3501">
        <w:rPr>
          <w:rFonts w:ascii="Calibri" w:hAnsi="Calibri" w:cs="Calibri"/>
          <w:noProof/>
        </w:rPr>
        <w:drawing>
          <wp:inline distT="0" distB="0" distL="0" distR="0" wp14:anchorId="199F2E79" wp14:editId="593680AC">
            <wp:extent cx="3395011" cy="2543914"/>
            <wp:effectExtent l="6350" t="0" r="2540" b="2540"/>
            <wp:docPr id="75387118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3399356" cy="2547170"/>
                    </a:xfrm>
                    <a:prstGeom prst="rect">
                      <a:avLst/>
                    </a:prstGeom>
                    <a:noFill/>
                    <a:ln>
                      <a:noFill/>
                    </a:ln>
                  </pic:spPr>
                </pic:pic>
              </a:graphicData>
            </a:graphic>
          </wp:inline>
        </w:drawing>
      </w:r>
    </w:p>
    <w:p w14:paraId="1F8430D8" w14:textId="316A6E39" w:rsidR="00865B7F" w:rsidRPr="001C3501" w:rsidRDefault="00865B7F" w:rsidP="00865B7F">
      <w:pPr>
        <w:rPr>
          <w:rFonts w:ascii="Calibri" w:hAnsi="Calibri" w:cs="Calibri"/>
          <w:b/>
          <w:bCs/>
          <w:u w:val="single"/>
        </w:rPr>
      </w:pPr>
      <w:r w:rsidRPr="001C3501">
        <w:rPr>
          <w:rFonts w:ascii="Calibri" w:hAnsi="Calibri" w:cs="Calibri"/>
          <w:b/>
          <w:bCs/>
          <w:u w:val="single"/>
        </w:rPr>
        <w:t>Zone C</w:t>
      </w:r>
    </w:p>
    <w:p w14:paraId="239DFAD6" w14:textId="08CFCE5D" w:rsidR="00F425BB" w:rsidRPr="001C3501" w:rsidRDefault="00E01AC3" w:rsidP="00865B7F">
      <w:pPr>
        <w:rPr>
          <w:rFonts w:ascii="Calibri" w:hAnsi="Calibri" w:cs="Calibri"/>
        </w:rPr>
      </w:pPr>
      <w:r w:rsidRPr="001C3501">
        <w:rPr>
          <w:rFonts w:ascii="Calibri" w:hAnsi="Calibri" w:cs="Calibri"/>
          <w:noProof/>
        </w:rPr>
        <w:drawing>
          <wp:inline distT="0" distB="0" distL="0" distR="0" wp14:anchorId="2E933AAF" wp14:editId="5F9CFA1C">
            <wp:extent cx="3406494" cy="2552518"/>
            <wp:effectExtent l="7937" t="0" r="0" b="0"/>
            <wp:docPr id="108329434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3417834" cy="2561016"/>
                    </a:xfrm>
                    <a:prstGeom prst="rect">
                      <a:avLst/>
                    </a:prstGeom>
                    <a:noFill/>
                    <a:ln>
                      <a:noFill/>
                    </a:ln>
                  </pic:spPr>
                </pic:pic>
              </a:graphicData>
            </a:graphic>
          </wp:inline>
        </w:drawing>
      </w:r>
    </w:p>
    <w:p w14:paraId="464356BA" w14:textId="77777777" w:rsidR="00613369" w:rsidRPr="001C3501" w:rsidRDefault="00613369" w:rsidP="00865B7F">
      <w:pPr>
        <w:rPr>
          <w:rFonts w:ascii="Calibri" w:hAnsi="Calibri" w:cs="Calibri"/>
        </w:rPr>
      </w:pPr>
    </w:p>
    <w:p w14:paraId="0DA0C101" w14:textId="77777777" w:rsidR="00613369" w:rsidRPr="001C3501" w:rsidRDefault="00613369" w:rsidP="00865B7F">
      <w:pPr>
        <w:rPr>
          <w:rFonts w:ascii="Calibri" w:hAnsi="Calibri" w:cs="Calibri"/>
        </w:rPr>
      </w:pPr>
    </w:p>
    <w:p w14:paraId="383282BC" w14:textId="77777777" w:rsidR="00613369" w:rsidRPr="001C3501" w:rsidRDefault="00613369" w:rsidP="00865B7F">
      <w:pPr>
        <w:rPr>
          <w:rFonts w:ascii="Calibri" w:hAnsi="Calibri" w:cs="Calibri"/>
        </w:rPr>
      </w:pPr>
    </w:p>
    <w:p w14:paraId="765A1D93" w14:textId="77777777" w:rsidR="00613369" w:rsidRPr="001C3501" w:rsidRDefault="00613369" w:rsidP="00865B7F">
      <w:pPr>
        <w:rPr>
          <w:rFonts w:ascii="Calibri" w:hAnsi="Calibri" w:cs="Calibri"/>
        </w:rPr>
      </w:pPr>
    </w:p>
    <w:p w14:paraId="0C35B032" w14:textId="246568DB" w:rsidR="00865B7F" w:rsidRPr="001C3501" w:rsidRDefault="00865B7F" w:rsidP="00865B7F">
      <w:pPr>
        <w:rPr>
          <w:rFonts w:ascii="Calibri" w:hAnsi="Calibri" w:cs="Calibri"/>
          <w:b/>
          <w:bCs/>
          <w:u w:val="single"/>
        </w:rPr>
      </w:pPr>
      <w:r w:rsidRPr="001C3501">
        <w:rPr>
          <w:rFonts w:ascii="Calibri" w:hAnsi="Calibri" w:cs="Calibri"/>
          <w:b/>
          <w:bCs/>
          <w:u w:val="single"/>
        </w:rPr>
        <w:t>Zone D</w:t>
      </w:r>
    </w:p>
    <w:p w14:paraId="4118630E" w14:textId="4B2FBA86" w:rsidR="00854D65" w:rsidRPr="001C3501" w:rsidRDefault="00613369" w:rsidP="00865B7F">
      <w:pPr>
        <w:rPr>
          <w:rFonts w:ascii="Calibri" w:hAnsi="Calibri" w:cs="Calibri"/>
        </w:rPr>
      </w:pPr>
      <w:r w:rsidRPr="001C3501">
        <w:rPr>
          <w:rFonts w:ascii="Calibri" w:hAnsi="Calibri" w:cs="Calibri"/>
          <w:noProof/>
        </w:rPr>
        <w:drawing>
          <wp:inline distT="0" distB="0" distL="0" distR="0" wp14:anchorId="7F538099" wp14:editId="079816E8">
            <wp:extent cx="3995761" cy="2639660"/>
            <wp:effectExtent l="0" t="7620" r="0" b="0"/>
            <wp:docPr id="1805577303"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 t="11412" r="-481"/>
                    <a:stretch>
                      <a:fillRect/>
                    </a:stretch>
                  </pic:blipFill>
                  <pic:spPr bwMode="auto">
                    <a:xfrm rot="5400000">
                      <a:off x="0" y="0"/>
                      <a:ext cx="4004010" cy="2645109"/>
                    </a:xfrm>
                    <a:prstGeom prst="rect">
                      <a:avLst/>
                    </a:prstGeom>
                    <a:noFill/>
                    <a:ln>
                      <a:noFill/>
                    </a:ln>
                    <a:extLst>
                      <a:ext uri="{53640926-AAD7-44D8-BBD7-CCE9431645EC}">
                        <a14:shadowObscured xmlns:a14="http://schemas.microsoft.com/office/drawing/2010/main"/>
                      </a:ext>
                    </a:extLst>
                  </pic:spPr>
                </pic:pic>
              </a:graphicData>
            </a:graphic>
          </wp:inline>
        </w:drawing>
      </w:r>
    </w:p>
    <w:p w14:paraId="3E49B4FD" w14:textId="77777777" w:rsidR="00E96040" w:rsidRPr="001C3501" w:rsidRDefault="00E96040" w:rsidP="00E96040">
      <w:pPr>
        <w:rPr>
          <w:rFonts w:ascii="Calibri" w:hAnsi="Calibri" w:cs="Calibri"/>
          <w:b/>
          <w:bCs/>
        </w:rPr>
      </w:pPr>
      <w:r w:rsidRPr="001C3501">
        <w:rPr>
          <w:rFonts w:ascii="Calibri" w:hAnsi="Calibri" w:cs="Calibri"/>
          <w:b/>
          <w:bCs/>
        </w:rPr>
        <w:t>6. Evaluatie van het blootstellingsrisico</w:t>
      </w:r>
    </w:p>
    <w:p w14:paraId="2CB133AA" w14:textId="77777777" w:rsidR="00E96040" w:rsidRPr="001C3501" w:rsidRDefault="00E96040" w:rsidP="00E96040">
      <w:pPr>
        <w:rPr>
          <w:rFonts w:ascii="Calibri" w:hAnsi="Calibri" w:cs="Calibri"/>
        </w:rPr>
      </w:pPr>
      <w:r w:rsidRPr="001C3501">
        <w:rPr>
          <w:rFonts w:ascii="Calibri" w:hAnsi="Calibri" w:cs="Calibri"/>
        </w:rPr>
        <w:t>Op basis van de vaststellingen wordt het blootstellingsrisico per toepassing ingeschaald als:</w:t>
      </w:r>
    </w:p>
    <w:p w14:paraId="2517D953" w14:textId="77777777" w:rsidR="00E96040" w:rsidRPr="001C3501" w:rsidRDefault="00E96040" w:rsidP="00E96040">
      <w:pPr>
        <w:numPr>
          <w:ilvl w:val="0"/>
          <w:numId w:val="12"/>
        </w:numPr>
        <w:rPr>
          <w:rFonts w:ascii="Calibri" w:hAnsi="Calibri" w:cs="Calibri"/>
        </w:rPr>
      </w:pPr>
      <w:r w:rsidRPr="001C3501">
        <w:rPr>
          <w:rFonts w:ascii="Calibri" w:hAnsi="Calibri" w:cs="Calibri"/>
        </w:rPr>
        <w:t>Verwaarloosbaar risico</w:t>
      </w:r>
    </w:p>
    <w:p w14:paraId="1EF91374" w14:textId="77777777" w:rsidR="00E96040" w:rsidRPr="001C3501" w:rsidRDefault="00E96040" w:rsidP="00E96040">
      <w:pPr>
        <w:numPr>
          <w:ilvl w:val="0"/>
          <w:numId w:val="12"/>
        </w:numPr>
        <w:rPr>
          <w:rFonts w:ascii="Calibri" w:hAnsi="Calibri" w:cs="Calibri"/>
        </w:rPr>
      </w:pPr>
      <w:r w:rsidRPr="001C3501">
        <w:rPr>
          <w:rFonts w:ascii="Calibri" w:hAnsi="Calibri" w:cs="Calibri"/>
        </w:rPr>
        <w:t>Klein risico</w:t>
      </w:r>
    </w:p>
    <w:p w14:paraId="546C1BDC" w14:textId="77777777" w:rsidR="00E96040" w:rsidRPr="001C3501" w:rsidRDefault="00E96040" w:rsidP="00E96040">
      <w:pPr>
        <w:numPr>
          <w:ilvl w:val="0"/>
          <w:numId w:val="12"/>
        </w:numPr>
        <w:rPr>
          <w:rFonts w:ascii="Calibri" w:hAnsi="Calibri" w:cs="Calibri"/>
        </w:rPr>
      </w:pPr>
      <w:r w:rsidRPr="001C3501">
        <w:rPr>
          <w:rFonts w:ascii="Calibri" w:hAnsi="Calibri" w:cs="Calibri"/>
        </w:rPr>
        <w:t>Matig risico</w:t>
      </w:r>
    </w:p>
    <w:p w14:paraId="5275B524" w14:textId="77777777" w:rsidR="00E96040" w:rsidRPr="001C3501" w:rsidRDefault="00E96040" w:rsidP="00E96040">
      <w:pPr>
        <w:numPr>
          <w:ilvl w:val="0"/>
          <w:numId w:val="12"/>
        </w:numPr>
        <w:rPr>
          <w:rFonts w:ascii="Calibri" w:hAnsi="Calibri" w:cs="Calibri"/>
        </w:rPr>
      </w:pPr>
      <w:r w:rsidRPr="001C3501">
        <w:rPr>
          <w:rFonts w:ascii="Calibri" w:hAnsi="Calibri" w:cs="Calibri"/>
        </w:rPr>
        <w:t>Hoog risico (indien van toepassing)</w:t>
      </w:r>
    </w:p>
    <w:p w14:paraId="08B30757" w14:textId="162EE436" w:rsidR="00E96040" w:rsidRPr="001C3501" w:rsidRDefault="00E96040" w:rsidP="00E96040">
      <w:pPr>
        <w:rPr>
          <w:rFonts w:ascii="Calibri" w:hAnsi="Calibri" w:cs="Calibri"/>
        </w:rPr>
      </w:pPr>
      <w:r w:rsidRPr="001C3501">
        <w:rPr>
          <w:rFonts w:ascii="Calibri" w:hAnsi="Calibri" w:cs="Calibri"/>
        </w:rPr>
        <w:t>De evaluatie houdt rekening met het normaal gebruik van de constructie.</w:t>
      </w:r>
      <w:r w:rsidR="00AB0ECA" w:rsidRPr="001C3501">
        <w:rPr>
          <w:rFonts w:ascii="Calibri" w:hAnsi="Calibri" w:cs="Calibri"/>
        </w:rPr>
        <w:t>.</w:t>
      </w:r>
    </w:p>
    <w:p w14:paraId="2E637C31" w14:textId="4C9A8039" w:rsidR="00D20090" w:rsidRPr="001C3501" w:rsidRDefault="00D20090">
      <w:pPr>
        <w:rPr>
          <w:rFonts w:ascii="Calibri" w:hAnsi="Calibri" w:cs="Calibri"/>
        </w:rPr>
      </w:pPr>
      <w:r w:rsidRPr="001C3501">
        <w:rPr>
          <w:rFonts w:ascii="Calibri" w:hAnsi="Calibri" w:cs="Calibri"/>
        </w:rPr>
        <w:br w:type="page"/>
      </w:r>
    </w:p>
    <w:p w14:paraId="7DDFEE8F" w14:textId="77777777" w:rsidR="00E96040" w:rsidRPr="001C3501" w:rsidRDefault="00E96040" w:rsidP="00E96040">
      <w:pPr>
        <w:rPr>
          <w:rFonts w:ascii="Calibri" w:hAnsi="Calibri" w:cs="Calibri"/>
          <w:b/>
          <w:bCs/>
        </w:rPr>
      </w:pPr>
      <w:r w:rsidRPr="001C3501">
        <w:rPr>
          <w:rFonts w:ascii="Calibri" w:hAnsi="Calibri" w:cs="Calibri"/>
          <w:b/>
          <w:bCs/>
        </w:rPr>
        <w:lastRenderedPageBreak/>
        <w:t xml:space="preserve">7. </w:t>
      </w:r>
      <w:proofErr w:type="spellStart"/>
      <w:r w:rsidRPr="001C3501">
        <w:rPr>
          <w:rFonts w:ascii="Calibri" w:hAnsi="Calibri" w:cs="Calibri"/>
          <w:b/>
          <w:bCs/>
        </w:rPr>
        <w:t>Beheersprogramma</w:t>
      </w:r>
      <w:proofErr w:type="spellEnd"/>
    </w:p>
    <w:p w14:paraId="12CFD744" w14:textId="77777777" w:rsidR="00E96040" w:rsidRPr="001C3501" w:rsidRDefault="00E96040" w:rsidP="00E96040">
      <w:pPr>
        <w:rPr>
          <w:rFonts w:ascii="Calibri" w:hAnsi="Calibri" w:cs="Calibri"/>
          <w:b/>
          <w:bCs/>
        </w:rPr>
      </w:pPr>
      <w:r w:rsidRPr="001C3501">
        <w:rPr>
          <w:rFonts w:ascii="Calibri" w:hAnsi="Calibri" w:cs="Calibri"/>
          <w:b/>
          <w:bCs/>
        </w:rPr>
        <w:t>7.1 Algemene bepalingen</w:t>
      </w:r>
    </w:p>
    <w:p w14:paraId="4A821429" w14:textId="77777777" w:rsidR="00E96040" w:rsidRPr="001C3501" w:rsidRDefault="00E96040" w:rsidP="00E96040">
      <w:pPr>
        <w:rPr>
          <w:rFonts w:ascii="Calibri" w:hAnsi="Calibri" w:cs="Calibri"/>
        </w:rPr>
      </w:pPr>
      <w:r w:rsidRPr="001C3501">
        <w:rPr>
          <w:rFonts w:ascii="Calibri" w:hAnsi="Calibri" w:cs="Calibri"/>
        </w:rPr>
        <w:t xml:space="preserve">Het </w:t>
      </w:r>
      <w:proofErr w:type="spellStart"/>
      <w:r w:rsidRPr="001C3501">
        <w:rPr>
          <w:rFonts w:ascii="Calibri" w:hAnsi="Calibri" w:cs="Calibri"/>
        </w:rPr>
        <w:t>beheersprogramma</w:t>
      </w:r>
      <w:proofErr w:type="spellEnd"/>
      <w:r w:rsidRPr="001C3501">
        <w:rPr>
          <w:rFonts w:ascii="Calibri" w:hAnsi="Calibri" w:cs="Calibri"/>
        </w:rPr>
        <w:t xml:space="preserve"> omvat:</w:t>
      </w:r>
    </w:p>
    <w:p w14:paraId="7B4C352B" w14:textId="77777777" w:rsidR="00E96040" w:rsidRPr="001C3501" w:rsidRDefault="00E96040" w:rsidP="00E96040">
      <w:pPr>
        <w:numPr>
          <w:ilvl w:val="0"/>
          <w:numId w:val="13"/>
        </w:numPr>
        <w:rPr>
          <w:rFonts w:ascii="Calibri" w:hAnsi="Calibri" w:cs="Calibri"/>
        </w:rPr>
      </w:pPr>
      <w:r w:rsidRPr="001C3501">
        <w:rPr>
          <w:rFonts w:ascii="Calibri" w:hAnsi="Calibri" w:cs="Calibri"/>
        </w:rPr>
        <w:t>Minstens jaarlijkse visuele controle</w:t>
      </w:r>
    </w:p>
    <w:p w14:paraId="35A0AF61" w14:textId="77777777" w:rsidR="00E96040" w:rsidRPr="001C3501" w:rsidRDefault="00E96040" w:rsidP="00E96040">
      <w:pPr>
        <w:numPr>
          <w:ilvl w:val="0"/>
          <w:numId w:val="13"/>
        </w:numPr>
        <w:rPr>
          <w:rFonts w:ascii="Calibri" w:hAnsi="Calibri" w:cs="Calibri"/>
        </w:rPr>
      </w:pPr>
      <w:r w:rsidRPr="001C3501">
        <w:rPr>
          <w:rFonts w:ascii="Calibri" w:hAnsi="Calibri" w:cs="Calibri"/>
        </w:rPr>
        <w:t>Registratie en actualisatie van de inventaris</w:t>
      </w:r>
    </w:p>
    <w:p w14:paraId="7074E058" w14:textId="77777777" w:rsidR="00E96040" w:rsidRPr="001C3501" w:rsidRDefault="00E96040" w:rsidP="00E96040">
      <w:pPr>
        <w:numPr>
          <w:ilvl w:val="0"/>
          <w:numId w:val="13"/>
        </w:numPr>
        <w:rPr>
          <w:rFonts w:ascii="Calibri" w:hAnsi="Calibri" w:cs="Calibri"/>
        </w:rPr>
      </w:pPr>
      <w:r w:rsidRPr="001C3501">
        <w:rPr>
          <w:rFonts w:ascii="Calibri" w:hAnsi="Calibri" w:cs="Calibri"/>
        </w:rPr>
        <w:t>Informatieverstrekking aan werknemers en derden</w:t>
      </w:r>
    </w:p>
    <w:p w14:paraId="4ECF9471" w14:textId="77777777" w:rsidR="00E96040" w:rsidRPr="001C3501" w:rsidRDefault="00E96040" w:rsidP="00E96040">
      <w:pPr>
        <w:rPr>
          <w:rFonts w:ascii="Calibri" w:hAnsi="Calibri" w:cs="Calibri"/>
          <w:b/>
          <w:bCs/>
        </w:rPr>
      </w:pPr>
      <w:r w:rsidRPr="001C3501">
        <w:rPr>
          <w:rFonts w:ascii="Calibri" w:hAnsi="Calibri" w:cs="Calibri"/>
          <w:b/>
          <w:bCs/>
        </w:rPr>
        <w:t>7.2 Voorgestelde maatregelen</w:t>
      </w:r>
    </w:p>
    <w:p w14:paraId="0C7E924A" w14:textId="77777777" w:rsidR="00E96040" w:rsidRPr="001C3501" w:rsidRDefault="00E96040" w:rsidP="00E96040">
      <w:pPr>
        <w:rPr>
          <w:rFonts w:ascii="Calibri" w:hAnsi="Calibri" w:cs="Calibri"/>
        </w:rPr>
      </w:pPr>
      <w:r w:rsidRPr="001C3501">
        <w:rPr>
          <w:rFonts w:ascii="Calibri" w:hAnsi="Calibri" w:cs="Calibri"/>
        </w:rPr>
        <w:t>Per toepassing kan één van de volgende maatregelen van toepassing zijn:</w:t>
      </w:r>
    </w:p>
    <w:p w14:paraId="6EBECF30" w14:textId="77777777" w:rsidR="00E96040" w:rsidRPr="001C3501" w:rsidRDefault="00E96040" w:rsidP="00E96040">
      <w:pPr>
        <w:numPr>
          <w:ilvl w:val="0"/>
          <w:numId w:val="14"/>
        </w:numPr>
        <w:rPr>
          <w:rFonts w:ascii="Calibri" w:hAnsi="Calibri" w:cs="Calibri"/>
        </w:rPr>
      </w:pPr>
      <w:r w:rsidRPr="001C3501">
        <w:rPr>
          <w:rFonts w:ascii="Calibri" w:hAnsi="Calibri" w:cs="Calibri"/>
        </w:rPr>
        <w:t>Periodieke visuele controle</w:t>
      </w:r>
    </w:p>
    <w:p w14:paraId="291F4805" w14:textId="77777777" w:rsidR="00E96040" w:rsidRPr="001C3501" w:rsidRDefault="00E96040" w:rsidP="00E96040">
      <w:pPr>
        <w:numPr>
          <w:ilvl w:val="0"/>
          <w:numId w:val="14"/>
        </w:numPr>
        <w:rPr>
          <w:rFonts w:ascii="Calibri" w:hAnsi="Calibri" w:cs="Calibri"/>
        </w:rPr>
      </w:pPr>
      <w:r w:rsidRPr="001C3501">
        <w:rPr>
          <w:rFonts w:ascii="Calibri" w:hAnsi="Calibri" w:cs="Calibri"/>
        </w:rPr>
        <w:t>Fixeren of inkapselen</w:t>
      </w:r>
    </w:p>
    <w:p w14:paraId="301AAABB" w14:textId="77777777" w:rsidR="00E96040" w:rsidRPr="001C3501" w:rsidRDefault="00E96040" w:rsidP="00E96040">
      <w:pPr>
        <w:numPr>
          <w:ilvl w:val="0"/>
          <w:numId w:val="14"/>
        </w:numPr>
        <w:rPr>
          <w:rFonts w:ascii="Calibri" w:hAnsi="Calibri" w:cs="Calibri"/>
        </w:rPr>
      </w:pPr>
      <w:r w:rsidRPr="001C3501">
        <w:rPr>
          <w:rFonts w:ascii="Calibri" w:hAnsi="Calibri" w:cs="Calibri"/>
        </w:rPr>
        <w:t>Verwijderen</w:t>
      </w:r>
    </w:p>
    <w:p w14:paraId="0A148348" w14:textId="77777777" w:rsidR="00E96040" w:rsidRPr="001C3501" w:rsidRDefault="00E96040" w:rsidP="00E96040">
      <w:pPr>
        <w:rPr>
          <w:rFonts w:ascii="Calibri" w:hAnsi="Calibri" w:cs="Calibri"/>
          <w:b/>
          <w:bCs/>
        </w:rPr>
      </w:pPr>
      <w:r w:rsidRPr="001C3501">
        <w:rPr>
          <w:rFonts w:ascii="Calibri" w:hAnsi="Calibri" w:cs="Calibri"/>
          <w:b/>
          <w:bCs/>
        </w:rPr>
        <w:t>7.3 Verwijdering van asbesthoudende materialen</w:t>
      </w:r>
    </w:p>
    <w:p w14:paraId="4FFD0F3D" w14:textId="77777777" w:rsidR="00E96040" w:rsidRPr="001C3501" w:rsidRDefault="00E96040" w:rsidP="00E96040">
      <w:pPr>
        <w:numPr>
          <w:ilvl w:val="0"/>
          <w:numId w:val="15"/>
        </w:numPr>
        <w:rPr>
          <w:rFonts w:ascii="Calibri" w:hAnsi="Calibri" w:cs="Calibri"/>
        </w:rPr>
      </w:pPr>
      <w:r w:rsidRPr="001C3501">
        <w:rPr>
          <w:rFonts w:ascii="Calibri" w:hAnsi="Calibri" w:cs="Calibri"/>
        </w:rPr>
        <w:t>Techniek van eenvoudige handelingen</w:t>
      </w:r>
    </w:p>
    <w:p w14:paraId="3A3E65D6" w14:textId="77777777" w:rsidR="00E96040" w:rsidRPr="001C3501" w:rsidRDefault="00E96040" w:rsidP="00E96040">
      <w:pPr>
        <w:numPr>
          <w:ilvl w:val="0"/>
          <w:numId w:val="15"/>
        </w:numPr>
        <w:rPr>
          <w:rFonts w:ascii="Calibri" w:hAnsi="Calibri" w:cs="Calibri"/>
        </w:rPr>
      </w:pPr>
      <w:r w:rsidRPr="001C3501">
        <w:rPr>
          <w:rFonts w:ascii="Calibri" w:hAnsi="Calibri" w:cs="Calibri"/>
        </w:rPr>
        <w:t>Hermetische zone</w:t>
      </w:r>
    </w:p>
    <w:p w14:paraId="06D591F2" w14:textId="77777777" w:rsidR="00E96040" w:rsidRPr="001C3501" w:rsidRDefault="00E96040" w:rsidP="00E96040">
      <w:pPr>
        <w:numPr>
          <w:ilvl w:val="0"/>
          <w:numId w:val="15"/>
        </w:numPr>
        <w:rPr>
          <w:rFonts w:ascii="Calibri" w:hAnsi="Calibri" w:cs="Calibri"/>
        </w:rPr>
      </w:pPr>
      <w:r w:rsidRPr="001C3501">
        <w:rPr>
          <w:rFonts w:ascii="Calibri" w:hAnsi="Calibri" w:cs="Calibri"/>
        </w:rPr>
        <w:t>Couveusezakmethode (indien van toepassing)</w:t>
      </w:r>
    </w:p>
    <w:p w14:paraId="4A4CA42A" w14:textId="77777777" w:rsidR="00E96040" w:rsidRPr="001C3501" w:rsidRDefault="00E96040" w:rsidP="00E96040">
      <w:pPr>
        <w:rPr>
          <w:rFonts w:ascii="Calibri" w:hAnsi="Calibri" w:cs="Calibri"/>
        </w:rPr>
      </w:pPr>
      <w:r w:rsidRPr="001C3501">
        <w:rPr>
          <w:rFonts w:ascii="Calibri" w:hAnsi="Calibri" w:cs="Calibri"/>
        </w:rPr>
        <w:t>Uitvoering conform de geldende regelgeving en door bevoegde aannemers.</w:t>
      </w:r>
    </w:p>
    <w:p w14:paraId="7942C263" w14:textId="77777777" w:rsidR="00E96040" w:rsidRPr="001C3501" w:rsidRDefault="00E96040" w:rsidP="00E96040">
      <w:pPr>
        <w:rPr>
          <w:rFonts w:ascii="Calibri" w:hAnsi="Calibri" w:cs="Calibri"/>
          <w:b/>
          <w:bCs/>
        </w:rPr>
      </w:pPr>
      <w:r w:rsidRPr="001C3501">
        <w:rPr>
          <w:rFonts w:ascii="Calibri" w:hAnsi="Calibri" w:cs="Calibri"/>
          <w:b/>
          <w:bCs/>
        </w:rPr>
        <w:t>7.4 Asbestafval</w:t>
      </w:r>
    </w:p>
    <w:p w14:paraId="112835B8" w14:textId="77777777" w:rsidR="00E96040" w:rsidRPr="001C3501" w:rsidRDefault="00E96040" w:rsidP="00E96040">
      <w:pPr>
        <w:numPr>
          <w:ilvl w:val="0"/>
          <w:numId w:val="16"/>
        </w:numPr>
        <w:rPr>
          <w:rFonts w:ascii="Calibri" w:hAnsi="Calibri" w:cs="Calibri"/>
        </w:rPr>
      </w:pPr>
      <w:r w:rsidRPr="001C3501">
        <w:rPr>
          <w:rFonts w:ascii="Calibri" w:hAnsi="Calibri" w:cs="Calibri"/>
        </w:rPr>
        <w:t>Scheiding van asbesthoudend afval</w:t>
      </w:r>
    </w:p>
    <w:p w14:paraId="4EA1A118" w14:textId="77777777" w:rsidR="00E96040" w:rsidRPr="001C3501" w:rsidRDefault="00E96040" w:rsidP="00E96040">
      <w:pPr>
        <w:numPr>
          <w:ilvl w:val="0"/>
          <w:numId w:val="16"/>
        </w:numPr>
        <w:rPr>
          <w:rFonts w:ascii="Calibri" w:hAnsi="Calibri" w:cs="Calibri"/>
        </w:rPr>
      </w:pPr>
      <w:r w:rsidRPr="001C3501">
        <w:rPr>
          <w:rFonts w:ascii="Calibri" w:hAnsi="Calibri" w:cs="Calibri"/>
        </w:rPr>
        <w:t>Afvoer via erkende kanalen</w:t>
      </w:r>
    </w:p>
    <w:p w14:paraId="29ADF9F9" w14:textId="77777777" w:rsidR="00E96040" w:rsidRPr="001C3501" w:rsidRDefault="00E96040" w:rsidP="00E96040">
      <w:pPr>
        <w:numPr>
          <w:ilvl w:val="0"/>
          <w:numId w:val="16"/>
        </w:numPr>
        <w:rPr>
          <w:rFonts w:ascii="Calibri" w:hAnsi="Calibri" w:cs="Calibri"/>
        </w:rPr>
      </w:pPr>
      <w:r w:rsidRPr="001C3501">
        <w:rPr>
          <w:rFonts w:ascii="Calibri" w:hAnsi="Calibri" w:cs="Calibri"/>
        </w:rPr>
        <w:t>Naleving van acceptatiecriteria van verwerkingsinstallaties</w:t>
      </w:r>
    </w:p>
    <w:p w14:paraId="602EB5F4" w14:textId="77777777" w:rsidR="00E96040" w:rsidRPr="001C3501" w:rsidRDefault="00E96040" w:rsidP="00E96040">
      <w:pPr>
        <w:rPr>
          <w:rFonts w:ascii="Calibri" w:hAnsi="Calibri" w:cs="Calibri"/>
          <w:b/>
          <w:bCs/>
        </w:rPr>
      </w:pPr>
      <w:r w:rsidRPr="001C3501">
        <w:rPr>
          <w:rFonts w:ascii="Calibri" w:hAnsi="Calibri" w:cs="Calibri"/>
          <w:b/>
          <w:bCs/>
        </w:rPr>
        <w:t>8. Conclusie</w:t>
      </w:r>
    </w:p>
    <w:p w14:paraId="211069D3" w14:textId="77777777" w:rsidR="00EA67DA" w:rsidRPr="001C3501" w:rsidRDefault="00EA67DA" w:rsidP="00C35938">
      <w:pPr>
        <w:rPr>
          <w:rFonts w:ascii="Calibri" w:hAnsi="Calibri" w:cs="Calibri"/>
          <w:b/>
          <w:bCs/>
          <w:u w:val="single"/>
        </w:rPr>
      </w:pPr>
      <w:r w:rsidRPr="001C3501">
        <w:rPr>
          <w:rFonts w:ascii="Calibri" w:hAnsi="Calibri" w:cs="Calibri"/>
          <w:b/>
          <w:bCs/>
          <w:u w:val="single"/>
        </w:rPr>
        <w:t>Aangetroffen asbesthoudende toepassingen</w:t>
      </w:r>
    </w:p>
    <w:p w14:paraId="7ACA8200" w14:textId="77777777" w:rsidR="004B1410" w:rsidRPr="001C3501" w:rsidRDefault="004B1410" w:rsidP="004B1410">
      <w:pPr>
        <w:rPr>
          <w:rFonts w:ascii="Calibri" w:hAnsi="Calibri" w:cs="Calibri"/>
        </w:rPr>
      </w:pPr>
      <w:r w:rsidRPr="001C3501">
        <w:rPr>
          <w:rFonts w:ascii="Calibri" w:hAnsi="Calibri" w:cs="Calibri"/>
        </w:rPr>
        <w:t xml:space="preserve">In het technisch lokaal werden </w:t>
      </w:r>
      <w:r w:rsidRPr="001C3501">
        <w:rPr>
          <w:rFonts w:ascii="Calibri" w:hAnsi="Calibri" w:cs="Calibri"/>
          <w:b/>
          <w:bCs/>
        </w:rPr>
        <w:t>asbesthoudende golfplaten</w:t>
      </w:r>
      <w:r w:rsidRPr="001C3501">
        <w:rPr>
          <w:rFonts w:ascii="Calibri" w:hAnsi="Calibri" w:cs="Calibri"/>
        </w:rPr>
        <w:t xml:space="preserve"> aangetroffen als onderdeel van de dakconstructie. Deze materialen zijn niet zichtbaar en niet toegankelijk tijdens normaal gebruik van het gebouw en bevinden zich in een onbeschadigde toestand.</w:t>
      </w:r>
    </w:p>
    <w:p w14:paraId="45EA25D2" w14:textId="77777777" w:rsidR="004B1410" w:rsidRPr="001C3501" w:rsidRDefault="004B1410" w:rsidP="004B1410">
      <w:pPr>
        <w:rPr>
          <w:rFonts w:ascii="Calibri" w:hAnsi="Calibri" w:cs="Calibri"/>
        </w:rPr>
      </w:pPr>
      <w:r w:rsidRPr="001C3501">
        <w:rPr>
          <w:rFonts w:ascii="Calibri" w:hAnsi="Calibri" w:cs="Calibri"/>
          <w:b/>
          <w:bCs/>
        </w:rPr>
        <w:t>Inschatting van het blootstellingsrisico</w:t>
      </w:r>
      <w:r w:rsidRPr="001C3501">
        <w:rPr>
          <w:rFonts w:ascii="Calibri" w:hAnsi="Calibri" w:cs="Calibri"/>
          <w:b/>
          <w:bCs/>
        </w:rPr>
        <w:br/>
      </w:r>
      <w:r w:rsidRPr="001C3501">
        <w:rPr>
          <w:rFonts w:ascii="Calibri" w:hAnsi="Calibri" w:cs="Calibri"/>
        </w:rPr>
        <w:t>Aangezien de asbesthoudende materialen afgeschermd en niet bereikbaar zijn, is het blootstellingsrisico verwaarloosbaar bij normaal gebruik van het lokaal. Er is geen onmiddellijke blootstelling voor gebruikers of onderhoudspersoneel, zolang geen ingrepen aan de dakconstructie plaatsvinden.</w:t>
      </w:r>
    </w:p>
    <w:p w14:paraId="42B9D1D0" w14:textId="3CC0A832" w:rsidR="004B1410" w:rsidRPr="001C3501" w:rsidRDefault="004B1410" w:rsidP="004B1410">
      <w:pPr>
        <w:rPr>
          <w:rFonts w:ascii="Calibri" w:hAnsi="Calibri" w:cs="Calibri"/>
        </w:rPr>
      </w:pPr>
      <w:r w:rsidRPr="001C3501">
        <w:rPr>
          <w:rFonts w:ascii="Calibri" w:hAnsi="Calibri" w:cs="Calibri"/>
          <w:b/>
          <w:bCs/>
        </w:rPr>
        <w:lastRenderedPageBreak/>
        <w:t>Aanbevolen beheers- en saneringsmaatregelen</w:t>
      </w:r>
      <w:r w:rsidRPr="001C3501">
        <w:rPr>
          <w:rFonts w:ascii="Calibri" w:hAnsi="Calibri" w:cs="Calibri"/>
        </w:rPr>
        <w:br/>
        <w:t xml:space="preserve">De aangetroffen asbesthoudende materialen dienen te worden beheerd in situ. </w:t>
      </w:r>
      <w:r w:rsidR="00B15E4A" w:rsidRPr="001C3501">
        <w:rPr>
          <w:rFonts w:ascii="Calibri" w:hAnsi="Calibri" w:cs="Calibri"/>
        </w:rPr>
        <w:t xml:space="preserve">Eventuele verwijdering van de asbesthoudende golfplaten kan, indien voldaan is aan de voorwaarden van </w:t>
      </w:r>
      <w:r w:rsidR="00B15E4A" w:rsidRPr="001C3501">
        <w:rPr>
          <w:rFonts w:ascii="Calibri" w:hAnsi="Calibri" w:cs="Calibri"/>
          <w:b/>
          <w:bCs/>
        </w:rPr>
        <w:t>eenvoudige handelingen</w:t>
      </w:r>
      <w:r w:rsidR="00B15E4A" w:rsidRPr="001C3501">
        <w:rPr>
          <w:rFonts w:ascii="Calibri" w:hAnsi="Calibri" w:cs="Calibri"/>
        </w:rPr>
        <w:t xml:space="preserve"> zoals bepaald in de Codex Welzijn op het Werk, worden uitgevoerd zonder inzet van een erkend </w:t>
      </w:r>
      <w:proofErr w:type="spellStart"/>
      <w:r w:rsidR="00B15E4A" w:rsidRPr="001C3501">
        <w:rPr>
          <w:rFonts w:ascii="Calibri" w:hAnsi="Calibri" w:cs="Calibri"/>
        </w:rPr>
        <w:t>asbestverwijderaar</w:t>
      </w:r>
      <w:proofErr w:type="spellEnd"/>
      <w:r w:rsidR="00B15E4A" w:rsidRPr="001C3501">
        <w:rPr>
          <w:rFonts w:ascii="Calibri" w:hAnsi="Calibri" w:cs="Calibri"/>
        </w:rPr>
        <w:t xml:space="preserve">. Indien deze voorwaarden niet kunnen worden nageleefd, dient de verwijdering te gebeuren door een </w:t>
      </w:r>
      <w:r w:rsidR="00B15E4A" w:rsidRPr="001C3501">
        <w:rPr>
          <w:rFonts w:ascii="Calibri" w:hAnsi="Calibri" w:cs="Calibri"/>
          <w:b/>
          <w:bCs/>
        </w:rPr>
        <w:t xml:space="preserve">erkend </w:t>
      </w:r>
      <w:proofErr w:type="spellStart"/>
      <w:r w:rsidR="00B15E4A" w:rsidRPr="001C3501">
        <w:rPr>
          <w:rFonts w:ascii="Calibri" w:hAnsi="Calibri" w:cs="Calibri"/>
          <w:b/>
          <w:bCs/>
        </w:rPr>
        <w:t>asbestverwijderaar</w:t>
      </w:r>
      <w:proofErr w:type="spellEnd"/>
      <w:r w:rsidR="00B15E4A" w:rsidRPr="001C3501">
        <w:rPr>
          <w:rFonts w:ascii="Calibri" w:hAnsi="Calibri" w:cs="Calibri"/>
        </w:rPr>
        <w:t>.</w:t>
      </w:r>
    </w:p>
    <w:p w14:paraId="0C2FBF6A" w14:textId="77777777" w:rsidR="002D5DC7" w:rsidRPr="001C3501" w:rsidRDefault="002D5DC7" w:rsidP="002D5DC7">
      <w:pPr>
        <w:rPr>
          <w:rFonts w:ascii="Calibri" w:hAnsi="Calibri" w:cs="Calibri"/>
          <w:b/>
          <w:bCs/>
        </w:rPr>
      </w:pPr>
      <w:r w:rsidRPr="001C3501">
        <w:rPr>
          <w:rFonts w:ascii="Calibri" w:hAnsi="Calibri" w:cs="Calibri"/>
          <w:b/>
          <w:bCs/>
        </w:rPr>
        <w:t>Toegelaten via eenvoudige handelingen wanneer:</w:t>
      </w:r>
    </w:p>
    <w:p w14:paraId="1ECEFC6A" w14:textId="77777777" w:rsidR="002D5DC7" w:rsidRPr="001C3501" w:rsidRDefault="002D5DC7" w:rsidP="002D5DC7">
      <w:pPr>
        <w:numPr>
          <w:ilvl w:val="0"/>
          <w:numId w:val="20"/>
        </w:numPr>
        <w:rPr>
          <w:rFonts w:ascii="Calibri" w:hAnsi="Calibri" w:cs="Calibri"/>
        </w:rPr>
      </w:pPr>
      <w:r w:rsidRPr="001C3501">
        <w:rPr>
          <w:rFonts w:ascii="Calibri" w:hAnsi="Calibri" w:cs="Calibri"/>
        </w:rPr>
        <w:t xml:space="preserve">Het gaat om </w:t>
      </w:r>
      <w:proofErr w:type="spellStart"/>
      <w:r w:rsidRPr="001C3501">
        <w:rPr>
          <w:rFonts w:ascii="Calibri" w:hAnsi="Calibri" w:cs="Calibri"/>
        </w:rPr>
        <w:t>hechtgebonden</w:t>
      </w:r>
      <w:proofErr w:type="spellEnd"/>
      <w:r w:rsidRPr="001C3501">
        <w:rPr>
          <w:rFonts w:ascii="Calibri" w:hAnsi="Calibri" w:cs="Calibri"/>
        </w:rPr>
        <w:t xml:space="preserve"> asbest (bv. cementgebonden golfplaten)</w:t>
      </w:r>
    </w:p>
    <w:p w14:paraId="05B62F4E" w14:textId="77777777" w:rsidR="002D5DC7" w:rsidRPr="001C3501" w:rsidRDefault="002D5DC7" w:rsidP="002D5DC7">
      <w:pPr>
        <w:numPr>
          <w:ilvl w:val="0"/>
          <w:numId w:val="20"/>
        </w:numPr>
        <w:rPr>
          <w:rFonts w:ascii="Calibri" w:hAnsi="Calibri" w:cs="Calibri"/>
        </w:rPr>
      </w:pPr>
      <w:r w:rsidRPr="001C3501">
        <w:rPr>
          <w:rFonts w:ascii="Calibri" w:hAnsi="Calibri" w:cs="Calibri"/>
        </w:rPr>
        <w:t>De platen zijn onbeschadigd of licht beschadigd</w:t>
      </w:r>
    </w:p>
    <w:p w14:paraId="39418340" w14:textId="77777777" w:rsidR="002D5DC7" w:rsidRPr="001C3501" w:rsidRDefault="002D5DC7" w:rsidP="002D5DC7">
      <w:pPr>
        <w:numPr>
          <w:ilvl w:val="0"/>
          <w:numId w:val="20"/>
        </w:numPr>
        <w:rPr>
          <w:rFonts w:ascii="Calibri" w:hAnsi="Calibri" w:cs="Calibri"/>
        </w:rPr>
      </w:pPr>
      <w:r w:rsidRPr="001C3501">
        <w:rPr>
          <w:rFonts w:ascii="Calibri" w:hAnsi="Calibri" w:cs="Calibri"/>
        </w:rPr>
        <w:t>De verwijdering gebeurt zonder breken, zagen, boren of slijpen</w:t>
      </w:r>
    </w:p>
    <w:p w14:paraId="215505C5" w14:textId="77777777" w:rsidR="002D5DC7" w:rsidRPr="001C3501" w:rsidRDefault="002D5DC7" w:rsidP="002D5DC7">
      <w:pPr>
        <w:numPr>
          <w:ilvl w:val="0"/>
          <w:numId w:val="20"/>
        </w:numPr>
        <w:rPr>
          <w:rFonts w:ascii="Calibri" w:hAnsi="Calibri" w:cs="Calibri"/>
        </w:rPr>
      </w:pPr>
      <w:r w:rsidRPr="001C3501">
        <w:rPr>
          <w:rFonts w:ascii="Calibri" w:hAnsi="Calibri" w:cs="Calibri"/>
        </w:rPr>
        <w:t>Er wordt gewerkt volgens de wettelijk vastgelegde eenvoudige handelingen</w:t>
      </w:r>
    </w:p>
    <w:p w14:paraId="55CB1009" w14:textId="77777777" w:rsidR="002D5DC7" w:rsidRPr="001C3501" w:rsidRDefault="002D5DC7" w:rsidP="002D5DC7">
      <w:pPr>
        <w:numPr>
          <w:ilvl w:val="0"/>
          <w:numId w:val="20"/>
        </w:numPr>
        <w:rPr>
          <w:rFonts w:ascii="Calibri" w:hAnsi="Calibri" w:cs="Calibri"/>
        </w:rPr>
      </w:pPr>
      <w:r w:rsidRPr="001C3501">
        <w:rPr>
          <w:rFonts w:ascii="Calibri" w:hAnsi="Calibri" w:cs="Calibri"/>
        </w:rPr>
        <w:t>De uitvoerders zijn correct geïnformeerd en opgeleid</w:t>
      </w:r>
    </w:p>
    <w:p w14:paraId="6A330F52" w14:textId="77777777" w:rsidR="002D5DC7" w:rsidRPr="001C3501" w:rsidRDefault="002D5DC7" w:rsidP="002D5DC7">
      <w:pPr>
        <w:numPr>
          <w:ilvl w:val="0"/>
          <w:numId w:val="20"/>
        </w:numPr>
        <w:rPr>
          <w:rFonts w:ascii="Calibri" w:hAnsi="Calibri" w:cs="Calibri"/>
        </w:rPr>
      </w:pPr>
      <w:r w:rsidRPr="001C3501">
        <w:rPr>
          <w:rFonts w:ascii="Calibri" w:hAnsi="Calibri" w:cs="Calibri"/>
        </w:rPr>
        <w:t>De nodige persoonlijke beschermingsmiddelen worden gebruikt</w:t>
      </w:r>
    </w:p>
    <w:p w14:paraId="4B1A676E" w14:textId="1C14ACFE" w:rsidR="006D60AC" w:rsidRPr="001C3501" w:rsidRDefault="002D5DC7" w:rsidP="006D60AC">
      <w:pPr>
        <w:numPr>
          <w:ilvl w:val="0"/>
          <w:numId w:val="20"/>
        </w:numPr>
        <w:rPr>
          <w:rFonts w:ascii="Calibri" w:hAnsi="Calibri" w:cs="Calibri"/>
        </w:rPr>
      </w:pPr>
      <w:r w:rsidRPr="001C3501">
        <w:rPr>
          <w:rFonts w:ascii="Calibri" w:hAnsi="Calibri" w:cs="Calibri"/>
        </w:rPr>
        <w:t>De vrijgekomen asbest wordt correct verpakt en afgevoerd</w:t>
      </w:r>
    </w:p>
    <w:p w14:paraId="485DCCC5" w14:textId="77777777" w:rsidR="006D60AC" w:rsidRPr="001C3501" w:rsidRDefault="006D60AC" w:rsidP="006D60AC">
      <w:pPr>
        <w:rPr>
          <w:rFonts w:ascii="Calibri" w:hAnsi="Calibri" w:cs="Calibri"/>
          <w:b/>
          <w:bCs/>
        </w:rPr>
      </w:pPr>
      <w:r w:rsidRPr="001C3501">
        <w:rPr>
          <w:rFonts w:ascii="Calibri" w:hAnsi="Calibri" w:cs="Calibri"/>
          <w:b/>
          <w:bCs/>
        </w:rPr>
        <w:t xml:space="preserve">Wél verplicht een erkend </w:t>
      </w:r>
      <w:proofErr w:type="spellStart"/>
      <w:r w:rsidRPr="001C3501">
        <w:rPr>
          <w:rFonts w:ascii="Calibri" w:hAnsi="Calibri" w:cs="Calibri"/>
          <w:b/>
          <w:bCs/>
        </w:rPr>
        <w:t>asbestverwijderaar</w:t>
      </w:r>
      <w:proofErr w:type="spellEnd"/>
      <w:r w:rsidRPr="001C3501">
        <w:rPr>
          <w:rFonts w:ascii="Calibri" w:hAnsi="Calibri" w:cs="Calibri"/>
          <w:b/>
          <w:bCs/>
        </w:rPr>
        <w:t xml:space="preserve"> indien:</w:t>
      </w:r>
    </w:p>
    <w:p w14:paraId="518574F6" w14:textId="77777777" w:rsidR="006D60AC" w:rsidRPr="001C3501" w:rsidRDefault="006D60AC" w:rsidP="006D60AC">
      <w:pPr>
        <w:numPr>
          <w:ilvl w:val="0"/>
          <w:numId w:val="21"/>
        </w:numPr>
        <w:rPr>
          <w:rFonts w:ascii="Calibri" w:hAnsi="Calibri" w:cs="Calibri"/>
        </w:rPr>
      </w:pPr>
      <w:r w:rsidRPr="001C3501">
        <w:rPr>
          <w:rFonts w:ascii="Calibri" w:hAnsi="Calibri" w:cs="Calibri"/>
        </w:rPr>
        <w:t>De platen beschadigd, verweerd of broos zijn</w:t>
      </w:r>
    </w:p>
    <w:p w14:paraId="07E4E194" w14:textId="77777777" w:rsidR="006D60AC" w:rsidRPr="001C3501" w:rsidRDefault="006D60AC" w:rsidP="006D60AC">
      <w:pPr>
        <w:numPr>
          <w:ilvl w:val="0"/>
          <w:numId w:val="21"/>
        </w:numPr>
        <w:rPr>
          <w:rFonts w:ascii="Calibri" w:hAnsi="Calibri" w:cs="Calibri"/>
        </w:rPr>
      </w:pPr>
      <w:r w:rsidRPr="001C3501">
        <w:rPr>
          <w:rFonts w:ascii="Calibri" w:hAnsi="Calibri" w:cs="Calibri"/>
        </w:rPr>
        <w:t>Er destructieve handelingen nodig zijn</w:t>
      </w:r>
    </w:p>
    <w:p w14:paraId="72AEA6EE" w14:textId="77777777" w:rsidR="006D60AC" w:rsidRPr="001C3501" w:rsidRDefault="006D60AC" w:rsidP="006D60AC">
      <w:pPr>
        <w:numPr>
          <w:ilvl w:val="0"/>
          <w:numId w:val="21"/>
        </w:numPr>
        <w:rPr>
          <w:rFonts w:ascii="Calibri" w:hAnsi="Calibri" w:cs="Calibri"/>
        </w:rPr>
      </w:pPr>
      <w:r w:rsidRPr="001C3501">
        <w:rPr>
          <w:rFonts w:ascii="Calibri" w:hAnsi="Calibri" w:cs="Calibri"/>
        </w:rPr>
        <w:t xml:space="preserve">De materialen moeilijk bereikbaar zijn (hoogte, complexe </w:t>
      </w:r>
      <w:proofErr w:type="spellStart"/>
      <w:r w:rsidRPr="001C3501">
        <w:rPr>
          <w:rFonts w:ascii="Calibri" w:hAnsi="Calibri" w:cs="Calibri"/>
        </w:rPr>
        <w:t>dakstructuur</w:t>
      </w:r>
      <w:proofErr w:type="spellEnd"/>
      <w:r w:rsidRPr="001C3501">
        <w:rPr>
          <w:rFonts w:ascii="Calibri" w:hAnsi="Calibri" w:cs="Calibri"/>
        </w:rPr>
        <w:t>)</w:t>
      </w:r>
    </w:p>
    <w:p w14:paraId="3146F332" w14:textId="77777777" w:rsidR="006D60AC" w:rsidRPr="001C3501" w:rsidRDefault="006D60AC" w:rsidP="006D60AC">
      <w:pPr>
        <w:numPr>
          <w:ilvl w:val="0"/>
          <w:numId w:val="21"/>
        </w:numPr>
        <w:rPr>
          <w:rFonts w:ascii="Calibri" w:hAnsi="Calibri" w:cs="Calibri"/>
        </w:rPr>
      </w:pPr>
      <w:r w:rsidRPr="001C3501">
        <w:rPr>
          <w:rFonts w:ascii="Calibri" w:hAnsi="Calibri" w:cs="Calibri"/>
        </w:rPr>
        <w:t>Er sprake is van niet-</w:t>
      </w:r>
      <w:proofErr w:type="spellStart"/>
      <w:r w:rsidRPr="001C3501">
        <w:rPr>
          <w:rFonts w:ascii="Calibri" w:hAnsi="Calibri" w:cs="Calibri"/>
        </w:rPr>
        <w:t>hechtgebonden</w:t>
      </w:r>
      <w:proofErr w:type="spellEnd"/>
      <w:r w:rsidRPr="001C3501">
        <w:rPr>
          <w:rFonts w:ascii="Calibri" w:hAnsi="Calibri" w:cs="Calibri"/>
        </w:rPr>
        <w:t xml:space="preserve"> asbest</w:t>
      </w:r>
    </w:p>
    <w:p w14:paraId="09EC8D06" w14:textId="77777777" w:rsidR="006D60AC" w:rsidRPr="001C3501" w:rsidRDefault="006D60AC" w:rsidP="006D60AC">
      <w:pPr>
        <w:numPr>
          <w:ilvl w:val="0"/>
          <w:numId w:val="21"/>
        </w:numPr>
        <w:rPr>
          <w:rFonts w:ascii="Calibri" w:hAnsi="Calibri" w:cs="Calibri"/>
        </w:rPr>
      </w:pPr>
      <w:r w:rsidRPr="001C3501">
        <w:rPr>
          <w:rFonts w:ascii="Calibri" w:hAnsi="Calibri" w:cs="Calibri"/>
        </w:rPr>
        <w:t>De werken niet veilig kunnen gebeuren volgens eenvoudige handelingen</w:t>
      </w:r>
    </w:p>
    <w:p w14:paraId="49D3E4D6" w14:textId="77777777" w:rsidR="00253C4A" w:rsidRPr="001C3501" w:rsidRDefault="00253C4A" w:rsidP="00253C4A">
      <w:pPr>
        <w:rPr>
          <w:rFonts w:ascii="Calibri" w:hAnsi="Calibri" w:cs="Calibri"/>
        </w:rPr>
      </w:pPr>
    </w:p>
    <w:p w14:paraId="25FD6057" w14:textId="533D4C2C" w:rsidR="00253C4A" w:rsidRPr="001C3501" w:rsidRDefault="00253C4A" w:rsidP="00253C4A">
      <w:pPr>
        <w:rPr>
          <w:rFonts w:ascii="Calibri" w:hAnsi="Calibri" w:cs="Calibri"/>
          <w:b/>
          <w:bCs/>
          <w:u w:val="single"/>
        </w:rPr>
      </w:pPr>
      <w:r w:rsidRPr="001C3501">
        <w:rPr>
          <w:rFonts w:ascii="Calibri" w:hAnsi="Calibri" w:cs="Calibri"/>
          <w:b/>
          <w:bCs/>
          <w:u w:val="single"/>
        </w:rPr>
        <w:t>Niet-asbestverdacht</w:t>
      </w:r>
    </w:p>
    <w:p w14:paraId="45AD57BC" w14:textId="77777777" w:rsidR="00050883" w:rsidRPr="001C3501" w:rsidRDefault="00050883" w:rsidP="00050883">
      <w:pPr>
        <w:rPr>
          <w:rFonts w:ascii="Calibri" w:hAnsi="Calibri" w:cs="Calibri"/>
        </w:rPr>
      </w:pPr>
      <w:r w:rsidRPr="001C3501">
        <w:rPr>
          <w:rFonts w:ascii="Calibri" w:hAnsi="Calibri" w:cs="Calibri"/>
        </w:rPr>
        <w:t>Tijdens de visuele inspectie van de overige zones van het gebouw werden geen asbestverdachte materialen vastgesteld.</w:t>
      </w:r>
    </w:p>
    <w:p w14:paraId="0BF1B2C2" w14:textId="77777777" w:rsidR="006B33E0" w:rsidRPr="001C3501" w:rsidRDefault="00050883" w:rsidP="00050883">
      <w:pPr>
        <w:rPr>
          <w:rFonts w:ascii="Calibri" w:hAnsi="Calibri" w:cs="Calibri"/>
          <w:b/>
          <w:bCs/>
        </w:rPr>
      </w:pPr>
      <w:r w:rsidRPr="001C3501">
        <w:rPr>
          <w:rFonts w:ascii="Calibri" w:hAnsi="Calibri" w:cs="Calibri"/>
          <w:b/>
          <w:bCs/>
        </w:rPr>
        <w:t>Dak- en plafondafwerking</w:t>
      </w:r>
    </w:p>
    <w:p w14:paraId="260BA08A" w14:textId="1669C7E2" w:rsidR="00050883" w:rsidRPr="001C3501" w:rsidRDefault="00050883" w:rsidP="00050883">
      <w:pPr>
        <w:rPr>
          <w:rFonts w:ascii="Calibri" w:hAnsi="Calibri" w:cs="Calibri"/>
        </w:rPr>
      </w:pPr>
      <w:r w:rsidRPr="001C3501">
        <w:rPr>
          <w:rFonts w:ascii="Calibri" w:hAnsi="Calibri" w:cs="Calibri"/>
        </w:rPr>
        <w:t>De dak- en plafondconstructie bestaat uit metalen sandwichpanelen met een geïsoleerde kern. Deze panelen vertonen een uniform, industrieel uitzicht, zijn mechanisch bevestigd en verkeren in goede staat. Op basis van het visuele onderzoek en het gekende toepassingsgebied van dit type materialen worden deze niet als asbestverdacht beschouwd.</w:t>
      </w:r>
    </w:p>
    <w:p w14:paraId="271A8E6C" w14:textId="77777777" w:rsidR="00050883" w:rsidRPr="001C3501" w:rsidRDefault="00050883" w:rsidP="00050883">
      <w:pPr>
        <w:rPr>
          <w:rFonts w:ascii="Calibri" w:hAnsi="Calibri" w:cs="Calibri"/>
        </w:rPr>
      </w:pPr>
      <w:r w:rsidRPr="001C3501">
        <w:rPr>
          <w:rFonts w:ascii="Calibri" w:hAnsi="Calibri" w:cs="Calibri"/>
          <w:b/>
          <w:bCs/>
        </w:rPr>
        <w:lastRenderedPageBreak/>
        <w:t>Dragende structuur</w:t>
      </w:r>
      <w:r w:rsidRPr="001C3501">
        <w:rPr>
          <w:rFonts w:ascii="Calibri" w:hAnsi="Calibri" w:cs="Calibri"/>
        </w:rPr>
        <w:br/>
        <w:t>De draagstructuur bestaat uit stalen liggers en spanten, zichtbaar en toegankelijk. Deze metalen constructie-elementen bevatten geen asbest en vormen geen risico op asbestblootstelling.</w:t>
      </w:r>
    </w:p>
    <w:p w14:paraId="40D6993B" w14:textId="77777777" w:rsidR="00050883" w:rsidRPr="001C3501" w:rsidRDefault="00050883" w:rsidP="00050883">
      <w:pPr>
        <w:rPr>
          <w:rFonts w:ascii="Calibri" w:hAnsi="Calibri" w:cs="Calibri"/>
        </w:rPr>
      </w:pPr>
      <w:r w:rsidRPr="001C3501">
        <w:rPr>
          <w:rFonts w:ascii="Calibri" w:hAnsi="Calibri" w:cs="Calibri"/>
          <w:b/>
          <w:bCs/>
        </w:rPr>
        <w:t>Wanden en gevels</w:t>
      </w:r>
      <w:r w:rsidRPr="001C3501">
        <w:rPr>
          <w:rFonts w:ascii="Calibri" w:hAnsi="Calibri" w:cs="Calibri"/>
        </w:rPr>
        <w:br/>
        <w:t>De binnen- en buitenwanden zijn uitgevoerd in prefab betonnen wandpanelen. De betonoppervlakken zijn intact, zonder zichtbare afwerkingslagen of toepassingen die asbestverdacht zijn. Beton als massief bouwmateriaal wordt niet als asbesthoudend beschouwd.</w:t>
      </w:r>
    </w:p>
    <w:p w14:paraId="03C137AA" w14:textId="77777777" w:rsidR="00050883" w:rsidRPr="001C3501" w:rsidRDefault="00050883" w:rsidP="00050883">
      <w:pPr>
        <w:rPr>
          <w:rFonts w:ascii="Calibri" w:hAnsi="Calibri" w:cs="Calibri"/>
        </w:rPr>
      </w:pPr>
      <w:r w:rsidRPr="001C3501">
        <w:rPr>
          <w:rFonts w:ascii="Calibri" w:hAnsi="Calibri" w:cs="Calibri"/>
          <w:b/>
          <w:bCs/>
        </w:rPr>
        <w:t>Vloeren en overige vaste elementen</w:t>
      </w:r>
      <w:r w:rsidRPr="001C3501">
        <w:rPr>
          <w:rFonts w:ascii="Calibri" w:hAnsi="Calibri" w:cs="Calibri"/>
        </w:rPr>
        <w:br/>
        <w:t>De vloeren bestaan uit industrieel beton. Er werden geen vloerafwerkingen, coatings of lijmlagen vastgesteld die asbestverdacht zijn. Ook de aanwezige rekken, balustrades en technische installaties zijn modern en bestaan uit metaal en kunststof.</w:t>
      </w:r>
    </w:p>
    <w:p w14:paraId="0EF8C039" w14:textId="77777777" w:rsidR="002B2CC3" w:rsidRPr="001C3501" w:rsidRDefault="002B2CC3" w:rsidP="00050883">
      <w:pPr>
        <w:rPr>
          <w:rFonts w:ascii="Calibri" w:hAnsi="Calibri" w:cs="Calibri"/>
        </w:rPr>
      </w:pPr>
    </w:p>
    <w:p w14:paraId="40C071BB" w14:textId="77777777" w:rsidR="002B2CC3" w:rsidRPr="001C3501" w:rsidRDefault="002B2CC3" w:rsidP="00050883">
      <w:pPr>
        <w:rPr>
          <w:rFonts w:ascii="Calibri" w:hAnsi="Calibri" w:cs="Calibri"/>
        </w:rPr>
      </w:pPr>
    </w:p>
    <w:p w14:paraId="27024983" w14:textId="77777777" w:rsidR="00253C4A" w:rsidRPr="001C3501" w:rsidRDefault="00253C4A" w:rsidP="006D60AC">
      <w:pPr>
        <w:rPr>
          <w:rFonts w:ascii="Calibri" w:hAnsi="Calibri" w:cs="Calibri"/>
        </w:rPr>
      </w:pPr>
    </w:p>
    <w:p w14:paraId="0340040F" w14:textId="77777777" w:rsidR="002D5DC7" w:rsidRPr="001C3501" w:rsidRDefault="002D5DC7" w:rsidP="004B1410">
      <w:pPr>
        <w:rPr>
          <w:rFonts w:ascii="Calibri" w:hAnsi="Calibri" w:cs="Calibri"/>
        </w:rPr>
      </w:pPr>
    </w:p>
    <w:p w14:paraId="4EFBEB3C" w14:textId="77777777" w:rsidR="00C35938" w:rsidRPr="001C3501" w:rsidRDefault="00C35938" w:rsidP="00C35938">
      <w:pPr>
        <w:rPr>
          <w:rFonts w:ascii="Calibri" w:hAnsi="Calibri" w:cs="Calibri"/>
        </w:rPr>
      </w:pPr>
    </w:p>
    <w:p w14:paraId="3EB1AD3B" w14:textId="6504069E" w:rsidR="00E96040" w:rsidRPr="001C3501" w:rsidRDefault="00E96040" w:rsidP="00E96040">
      <w:pPr>
        <w:rPr>
          <w:rFonts w:ascii="Calibri" w:hAnsi="Calibri" w:cs="Calibri"/>
        </w:rPr>
      </w:pPr>
    </w:p>
    <w:p w14:paraId="51F674C7" w14:textId="77777777" w:rsidR="00AD08AD" w:rsidRPr="001C3501" w:rsidRDefault="00AD08AD">
      <w:pPr>
        <w:rPr>
          <w:rFonts w:ascii="Calibri" w:hAnsi="Calibri" w:cs="Calibri"/>
        </w:rPr>
      </w:pPr>
    </w:p>
    <w:sectPr w:rsidR="00AD08AD" w:rsidRPr="001C3501">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8B5A" w14:textId="77777777" w:rsidR="00160727" w:rsidRDefault="00160727" w:rsidP="00160727">
      <w:pPr>
        <w:spacing w:after="0" w:line="240" w:lineRule="auto"/>
      </w:pPr>
      <w:r>
        <w:separator/>
      </w:r>
    </w:p>
  </w:endnote>
  <w:endnote w:type="continuationSeparator" w:id="0">
    <w:p w14:paraId="6FCC02C7" w14:textId="77777777" w:rsidR="00160727" w:rsidRDefault="00160727" w:rsidP="0016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105733"/>
      <w:docPartObj>
        <w:docPartGallery w:val="Page Numbers (Bottom of Page)"/>
        <w:docPartUnique/>
      </w:docPartObj>
    </w:sdtPr>
    <w:sdtEndPr/>
    <w:sdtContent>
      <w:p w14:paraId="1B42374B" w14:textId="0097D9F8" w:rsidR="00160727" w:rsidRDefault="00160727">
        <w:pPr>
          <w:pStyle w:val="Voettekst"/>
          <w:jc w:val="right"/>
        </w:pPr>
        <w:r>
          <w:fldChar w:fldCharType="begin"/>
        </w:r>
        <w:r>
          <w:instrText>PAGE   \* MERGEFORMAT</w:instrText>
        </w:r>
        <w:r>
          <w:fldChar w:fldCharType="separate"/>
        </w:r>
        <w:r>
          <w:rPr>
            <w:lang w:val="nl-NL"/>
          </w:rPr>
          <w:t>2</w:t>
        </w:r>
        <w:r>
          <w:fldChar w:fldCharType="end"/>
        </w:r>
      </w:p>
    </w:sdtContent>
  </w:sdt>
  <w:p w14:paraId="1BA38523" w14:textId="77777777" w:rsidR="00160727" w:rsidRDefault="0016072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3A45D" w14:textId="77777777" w:rsidR="00160727" w:rsidRDefault="00160727" w:rsidP="00160727">
      <w:pPr>
        <w:spacing w:after="0" w:line="240" w:lineRule="auto"/>
      </w:pPr>
      <w:r>
        <w:separator/>
      </w:r>
    </w:p>
  </w:footnote>
  <w:footnote w:type="continuationSeparator" w:id="0">
    <w:p w14:paraId="229ACB15" w14:textId="77777777" w:rsidR="00160727" w:rsidRDefault="00160727" w:rsidP="00160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7F67"/>
    <w:multiLevelType w:val="multilevel"/>
    <w:tmpl w:val="AA26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37C0"/>
    <w:multiLevelType w:val="multilevel"/>
    <w:tmpl w:val="0A2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C99"/>
    <w:multiLevelType w:val="multilevel"/>
    <w:tmpl w:val="812A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C48A6"/>
    <w:multiLevelType w:val="multilevel"/>
    <w:tmpl w:val="99E8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243F1"/>
    <w:multiLevelType w:val="multilevel"/>
    <w:tmpl w:val="941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F570D"/>
    <w:multiLevelType w:val="multilevel"/>
    <w:tmpl w:val="9C4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A1B05"/>
    <w:multiLevelType w:val="multilevel"/>
    <w:tmpl w:val="71B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C28A6"/>
    <w:multiLevelType w:val="multilevel"/>
    <w:tmpl w:val="471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C5248"/>
    <w:multiLevelType w:val="multilevel"/>
    <w:tmpl w:val="5B2636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31CA6"/>
    <w:multiLevelType w:val="multilevel"/>
    <w:tmpl w:val="A80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14C50"/>
    <w:multiLevelType w:val="multilevel"/>
    <w:tmpl w:val="BAC8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63C34"/>
    <w:multiLevelType w:val="multilevel"/>
    <w:tmpl w:val="9E0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F12AE"/>
    <w:multiLevelType w:val="multilevel"/>
    <w:tmpl w:val="C28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201AB"/>
    <w:multiLevelType w:val="multilevel"/>
    <w:tmpl w:val="76E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8217F"/>
    <w:multiLevelType w:val="multilevel"/>
    <w:tmpl w:val="9DE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60805"/>
    <w:multiLevelType w:val="multilevel"/>
    <w:tmpl w:val="B46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063D6"/>
    <w:multiLevelType w:val="multilevel"/>
    <w:tmpl w:val="98B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45EE3"/>
    <w:multiLevelType w:val="multilevel"/>
    <w:tmpl w:val="D9D4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164A8"/>
    <w:multiLevelType w:val="multilevel"/>
    <w:tmpl w:val="9C5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E08AA"/>
    <w:multiLevelType w:val="multilevel"/>
    <w:tmpl w:val="374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15BCD"/>
    <w:multiLevelType w:val="multilevel"/>
    <w:tmpl w:val="3114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3209">
    <w:abstractNumId w:val="16"/>
  </w:num>
  <w:num w:numId="2" w16cid:durableId="1360475863">
    <w:abstractNumId w:val="11"/>
  </w:num>
  <w:num w:numId="3" w16cid:durableId="1541504446">
    <w:abstractNumId w:val="6"/>
  </w:num>
  <w:num w:numId="4" w16cid:durableId="211039625">
    <w:abstractNumId w:val="7"/>
  </w:num>
  <w:num w:numId="5" w16cid:durableId="1069883736">
    <w:abstractNumId w:val="3"/>
  </w:num>
  <w:num w:numId="6" w16cid:durableId="843321950">
    <w:abstractNumId w:val="13"/>
  </w:num>
  <w:num w:numId="7" w16cid:durableId="1368602216">
    <w:abstractNumId w:val="15"/>
  </w:num>
  <w:num w:numId="8" w16cid:durableId="1289623599">
    <w:abstractNumId w:val="2"/>
  </w:num>
  <w:num w:numId="9" w16cid:durableId="49307586">
    <w:abstractNumId w:val="20"/>
  </w:num>
  <w:num w:numId="10" w16cid:durableId="851602819">
    <w:abstractNumId w:val="18"/>
  </w:num>
  <w:num w:numId="11" w16cid:durableId="1324043757">
    <w:abstractNumId w:val="0"/>
  </w:num>
  <w:num w:numId="12" w16cid:durableId="1953584547">
    <w:abstractNumId w:val="9"/>
  </w:num>
  <w:num w:numId="13" w16cid:durableId="1273170510">
    <w:abstractNumId w:val="4"/>
  </w:num>
  <w:num w:numId="14" w16cid:durableId="211698163">
    <w:abstractNumId w:val="1"/>
  </w:num>
  <w:num w:numId="15" w16cid:durableId="647439925">
    <w:abstractNumId w:val="10"/>
  </w:num>
  <w:num w:numId="16" w16cid:durableId="347216397">
    <w:abstractNumId w:val="19"/>
  </w:num>
  <w:num w:numId="17" w16cid:durableId="1710644522">
    <w:abstractNumId w:val="5"/>
  </w:num>
  <w:num w:numId="18" w16cid:durableId="1205829141">
    <w:abstractNumId w:val="14"/>
  </w:num>
  <w:num w:numId="19" w16cid:durableId="664208110">
    <w:abstractNumId w:val="12"/>
  </w:num>
  <w:num w:numId="20" w16cid:durableId="1607273977">
    <w:abstractNumId w:val="8"/>
  </w:num>
  <w:num w:numId="21" w16cid:durableId="20659123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40"/>
    <w:rsid w:val="00050883"/>
    <w:rsid w:val="00090FFD"/>
    <w:rsid w:val="001108E1"/>
    <w:rsid w:val="00116110"/>
    <w:rsid w:val="00160727"/>
    <w:rsid w:val="001937DD"/>
    <w:rsid w:val="001C3501"/>
    <w:rsid w:val="001C494D"/>
    <w:rsid w:val="001E3DBA"/>
    <w:rsid w:val="001F4891"/>
    <w:rsid w:val="00253C4A"/>
    <w:rsid w:val="002B2CC3"/>
    <w:rsid w:val="002D01E2"/>
    <w:rsid w:val="002D5DC7"/>
    <w:rsid w:val="002F099B"/>
    <w:rsid w:val="00323BD3"/>
    <w:rsid w:val="003C72BB"/>
    <w:rsid w:val="004A3B43"/>
    <w:rsid w:val="004B0F9A"/>
    <w:rsid w:val="004B1410"/>
    <w:rsid w:val="004F65A7"/>
    <w:rsid w:val="005236FC"/>
    <w:rsid w:val="005A6534"/>
    <w:rsid w:val="005B1BE1"/>
    <w:rsid w:val="005B4543"/>
    <w:rsid w:val="005E4BD6"/>
    <w:rsid w:val="00600C9A"/>
    <w:rsid w:val="006014E8"/>
    <w:rsid w:val="00613369"/>
    <w:rsid w:val="006A0BAD"/>
    <w:rsid w:val="006B33E0"/>
    <w:rsid w:val="006D60AC"/>
    <w:rsid w:val="006E41FE"/>
    <w:rsid w:val="00757852"/>
    <w:rsid w:val="007862C2"/>
    <w:rsid w:val="008221D8"/>
    <w:rsid w:val="008307CE"/>
    <w:rsid w:val="00854D65"/>
    <w:rsid w:val="0086523E"/>
    <w:rsid w:val="00865B7F"/>
    <w:rsid w:val="008A1641"/>
    <w:rsid w:val="008C4303"/>
    <w:rsid w:val="00902D39"/>
    <w:rsid w:val="009219D2"/>
    <w:rsid w:val="009C3D68"/>
    <w:rsid w:val="009E074A"/>
    <w:rsid w:val="009E6204"/>
    <w:rsid w:val="00A5106E"/>
    <w:rsid w:val="00A560C3"/>
    <w:rsid w:val="00AA1BD0"/>
    <w:rsid w:val="00AB0ECA"/>
    <w:rsid w:val="00AD08AD"/>
    <w:rsid w:val="00AD2BE1"/>
    <w:rsid w:val="00AD3E59"/>
    <w:rsid w:val="00B01557"/>
    <w:rsid w:val="00B15E4A"/>
    <w:rsid w:val="00B468D1"/>
    <w:rsid w:val="00C35938"/>
    <w:rsid w:val="00C36BD8"/>
    <w:rsid w:val="00C37FFD"/>
    <w:rsid w:val="00CA47A9"/>
    <w:rsid w:val="00D1209B"/>
    <w:rsid w:val="00D20090"/>
    <w:rsid w:val="00DB7FBF"/>
    <w:rsid w:val="00E01AC3"/>
    <w:rsid w:val="00E145EC"/>
    <w:rsid w:val="00E33CB5"/>
    <w:rsid w:val="00E76C56"/>
    <w:rsid w:val="00E846B8"/>
    <w:rsid w:val="00E96040"/>
    <w:rsid w:val="00EA67DA"/>
    <w:rsid w:val="00EC4F26"/>
    <w:rsid w:val="00F17019"/>
    <w:rsid w:val="00F423DD"/>
    <w:rsid w:val="00F425BB"/>
    <w:rsid w:val="00F46164"/>
    <w:rsid w:val="00F65073"/>
    <w:rsid w:val="00F8150A"/>
    <w:rsid w:val="00FA03F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9148"/>
  <w15:chartTrackingRefBased/>
  <w15:docId w15:val="{1730A223-2B76-455B-8FB2-2319CDDD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96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96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9604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9604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9604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9604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9604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9604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9604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9604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9604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9604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9604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9604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9604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9604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9604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96040"/>
    <w:rPr>
      <w:rFonts w:eastAsiaTheme="majorEastAsia" w:cstheme="majorBidi"/>
      <w:color w:val="272727" w:themeColor="text1" w:themeTint="D8"/>
    </w:rPr>
  </w:style>
  <w:style w:type="paragraph" w:styleId="Titel">
    <w:name w:val="Title"/>
    <w:basedOn w:val="Standaard"/>
    <w:next w:val="Standaard"/>
    <w:link w:val="TitelChar"/>
    <w:uiPriority w:val="10"/>
    <w:qFormat/>
    <w:rsid w:val="00E96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9604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9604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9604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9604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96040"/>
    <w:rPr>
      <w:i/>
      <w:iCs/>
      <w:color w:val="404040" w:themeColor="text1" w:themeTint="BF"/>
    </w:rPr>
  </w:style>
  <w:style w:type="paragraph" w:styleId="Lijstalinea">
    <w:name w:val="List Paragraph"/>
    <w:basedOn w:val="Standaard"/>
    <w:uiPriority w:val="34"/>
    <w:qFormat/>
    <w:rsid w:val="00E96040"/>
    <w:pPr>
      <w:ind w:left="720"/>
      <w:contextualSpacing/>
    </w:pPr>
  </w:style>
  <w:style w:type="character" w:styleId="Intensievebenadrukking">
    <w:name w:val="Intense Emphasis"/>
    <w:basedOn w:val="Standaardalinea-lettertype"/>
    <w:uiPriority w:val="21"/>
    <w:qFormat/>
    <w:rsid w:val="00E96040"/>
    <w:rPr>
      <w:i/>
      <w:iCs/>
      <w:color w:val="0F4761" w:themeColor="accent1" w:themeShade="BF"/>
    </w:rPr>
  </w:style>
  <w:style w:type="paragraph" w:styleId="Duidelijkcitaat">
    <w:name w:val="Intense Quote"/>
    <w:basedOn w:val="Standaard"/>
    <w:next w:val="Standaard"/>
    <w:link w:val="DuidelijkcitaatChar"/>
    <w:uiPriority w:val="30"/>
    <w:qFormat/>
    <w:rsid w:val="00E96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96040"/>
    <w:rPr>
      <w:i/>
      <w:iCs/>
      <w:color w:val="0F4761" w:themeColor="accent1" w:themeShade="BF"/>
    </w:rPr>
  </w:style>
  <w:style w:type="character" w:styleId="Intensieveverwijzing">
    <w:name w:val="Intense Reference"/>
    <w:basedOn w:val="Standaardalinea-lettertype"/>
    <w:uiPriority w:val="32"/>
    <w:qFormat/>
    <w:rsid w:val="00E96040"/>
    <w:rPr>
      <w:b/>
      <w:bCs/>
      <w:smallCaps/>
      <w:color w:val="0F4761" w:themeColor="accent1" w:themeShade="BF"/>
      <w:spacing w:val="5"/>
    </w:rPr>
  </w:style>
  <w:style w:type="paragraph" w:styleId="Koptekst">
    <w:name w:val="header"/>
    <w:basedOn w:val="Standaard"/>
    <w:link w:val="KoptekstChar"/>
    <w:uiPriority w:val="99"/>
    <w:unhideWhenUsed/>
    <w:rsid w:val="0016072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60727"/>
  </w:style>
  <w:style w:type="paragraph" w:styleId="Voettekst">
    <w:name w:val="footer"/>
    <w:basedOn w:val="Standaard"/>
    <w:link w:val="VoettekstChar"/>
    <w:uiPriority w:val="99"/>
    <w:unhideWhenUsed/>
    <w:rsid w:val="0016072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60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70d446e-d016-498c-92b7-a6fcda47e758">
      <Terms xmlns="http://schemas.microsoft.com/office/infopath/2007/PartnerControls"/>
    </lcf76f155ced4ddcb4097134ff3c332f>
    <TaxCatchAll xmlns="dbd913cc-5c1f-4d50-a79b-fa8557e363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FF4192FD847A4790FBAE029993A0ED" ma:contentTypeVersion="13" ma:contentTypeDescription="Een nieuw document maken." ma:contentTypeScope="" ma:versionID="0c8e0d503ad5befc7d23329535d219fb">
  <xsd:schema xmlns:xsd="http://www.w3.org/2001/XMLSchema" xmlns:xs="http://www.w3.org/2001/XMLSchema" xmlns:p="http://schemas.microsoft.com/office/2006/metadata/properties" xmlns:ns2="170d446e-d016-498c-92b7-a6fcda47e758" xmlns:ns3="dbd913cc-5c1f-4d50-a79b-fa8557e363bd" targetNamespace="http://schemas.microsoft.com/office/2006/metadata/properties" ma:root="true" ma:fieldsID="d3cb3ca6aa2860731de5d73904bd3bdf" ns2:_="" ns3:_="">
    <xsd:import namespace="170d446e-d016-498c-92b7-a6fcda47e758"/>
    <xsd:import namespace="dbd913cc-5c1f-4d50-a79b-fa8557e363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0d446e-d016-498c-92b7-a6fcda47e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540ea99b-6b58-4fc4-9331-731d19f52fd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d913cc-5c1f-4d50-a79b-fa8557e363b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dd7cd2f-21d3-41ea-976f-53202be09bb3}" ma:internalName="TaxCatchAll" ma:showField="CatchAllData" ma:web="dbd913cc-5c1f-4d50-a79b-fa8557e363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F87ED4-5E39-4D60-80C2-6CCF8DDEB29D}">
  <ds:schemaRefs>
    <ds:schemaRef ds:uri="http://schemas.microsoft.com/office/2006/metadata/properties"/>
    <ds:schemaRef ds:uri="http://schemas.microsoft.com/office/infopath/2007/PartnerControls"/>
    <ds:schemaRef ds:uri="170d446e-d016-498c-92b7-a6fcda47e758"/>
    <ds:schemaRef ds:uri="dbd913cc-5c1f-4d50-a79b-fa8557e363bd"/>
  </ds:schemaRefs>
</ds:datastoreItem>
</file>

<file path=customXml/itemProps2.xml><?xml version="1.0" encoding="utf-8"?>
<ds:datastoreItem xmlns:ds="http://schemas.openxmlformats.org/officeDocument/2006/customXml" ds:itemID="{06C3F1D4-7CC3-4297-80C6-4F0945A3B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0d446e-d016-498c-92b7-a6fcda47e758"/>
    <ds:schemaRef ds:uri="dbd913cc-5c1f-4d50-a79b-fa8557e363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A2BA0E-070B-45E1-80EA-2C864E9F06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11</Pages>
  <Words>1330</Words>
  <Characters>7320</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Vandeputte (Keurdesk)</dc:creator>
  <cp:keywords/>
  <dc:description/>
  <cp:lastModifiedBy>Vincent Vandeputte (Realed)</cp:lastModifiedBy>
  <cp:revision>67</cp:revision>
  <dcterms:created xsi:type="dcterms:W3CDTF">2026-02-03T08:10:00Z</dcterms:created>
  <dcterms:modified xsi:type="dcterms:W3CDTF">2026-02-03T09:25:00Z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0x0101007DFF4192FD847A4790FBAE029993A0ED</vt:lpwstr>
  </property>
  <property fmtid="{D5CDD505-2E9C-101B-9397-08002B2CF9AE}" pid="3" name="MediaServiceImageTags">
    <vt:lpwstr/>
  </property>
</Properties>
</file>