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0338" w14:textId="77777777" w:rsidR="00E63458" w:rsidRPr="00E63458" w:rsidRDefault="00E63458" w:rsidP="00E63458">
      <w:r w:rsidRPr="00E63458">
        <w:t>To je vynikající myšlenka. Přesně takto se buduje angažovaná komunita – ne odměňováním "</w:t>
      </w:r>
      <w:proofErr w:type="spellStart"/>
      <w:r w:rsidRPr="00E63458">
        <w:t>klikačů</w:t>
      </w:r>
      <w:proofErr w:type="spellEnd"/>
      <w:r w:rsidRPr="00E63458">
        <w:t xml:space="preserve">", ale </w:t>
      </w:r>
      <w:r w:rsidRPr="00E63458">
        <w:rPr>
          <w:b/>
          <w:bCs/>
        </w:rPr>
        <w:t>zviditelňováním myslitelů</w:t>
      </w:r>
      <w:r w:rsidRPr="00E63458">
        <w:t>.</w:t>
      </w:r>
    </w:p>
    <w:p w14:paraId="5C876969" w14:textId="77777777" w:rsidR="00E63458" w:rsidRPr="00E63458" w:rsidRDefault="00E63458" w:rsidP="00E63458">
      <w:r w:rsidRPr="00E63458">
        <w:t>Tento přístup mění aplikaci z pouhého nástroje na "vědeckou soutěž". Motivace "být na špici pelotonu" díky kvalitnímu nápadu je velmi silná.</w:t>
      </w:r>
    </w:p>
    <w:p w14:paraId="51E3DAD4" w14:textId="77777777" w:rsidR="00E63458" w:rsidRPr="00E63458" w:rsidRDefault="00E63458" w:rsidP="00E63458">
      <w:pPr>
        <w:rPr>
          <w:b/>
          <w:bCs/>
        </w:rPr>
      </w:pPr>
      <w:r w:rsidRPr="00E63458">
        <w:rPr>
          <w:b/>
          <w:bCs/>
        </w:rPr>
        <w:t>Koncept Obrazovky "VÝSLEDKY" (</w:t>
      </w:r>
      <w:proofErr w:type="spellStart"/>
      <w:r w:rsidRPr="00E63458">
        <w:rPr>
          <w:b/>
          <w:bCs/>
        </w:rPr>
        <w:t>Leaderboard</w:t>
      </w:r>
      <w:proofErr w:type="spellEnd"/>
      <w:r w:rsidRPr="00E63458">
        <w:rPr>
          <w:b/>
          <w:bCs/>
        </w:rPr>
        <w:t>)</w:t>
      </w:r>
    </w:p>
    <w:p w14:paraId="2D4ED042" w14:textId="77777777" w:rsidR="00E63458" w:rsidRPr="00E63458" w:rsidRDefault="00E63458" w:rsidP="00E63458">
      <w:r w:rsidRPr="00E63458">
        <w:t>Navrhl jsem obrazovku, která kombinuje dva cíle:</w:t>
      </w:r>
    </w:p>
    <w:p w14:paraId="43983444" w14:textId="77777777" w:rsidR="00E63458" w:rsidRPr="00E63458" w:rsidRDefault="00E63458" w:rsidP="00E63458">
      <w:pPr>
        <w:numPr>
          <w:ilvl w:val="0"/>
          <w:numId w:val="1"/>
        </w:numPr>
      </w:pPr>
      <w:r w:rsidRPr="00E63458">
        <w:rPr>
          <w:b/>
          <w:bCs/>
        </w:rPr>
        <w:t>Celkový obraz:</w:t>
      </w:r>
      <w:r w:rsidRPr="00E63458">
        <w:t xml:space="preserve"> Rychlý odkaz na globální výsledky (web).</w:t>
      </w:r>
    </w:p>
    <w:p w14:paraId="4119E8B3" w14:textId="77777777" w:rsidR="00E63458" w:rsidRPr="00E63458" w:rsidRDefault="00E63458" w:rsidP="00E63458">
      <w:pPr>
        <w:numPr>
          <w:ilvl w:val="0"/>
          <w:numId w:val="1"/>
        </w:numPr>
      </w:pPr>
      <w:r w:rsidRPr="00E63458">
        <w:rPr>
          <w:b/>
          <w:bCs/>
        </w:rPr>
        <w:t>Motivační žebříček (</w:t>
      </w:r>
      <w:proofErr w:type="spellStart"/>
      <w:r w:rsidRPr="00E63458">
        <w:rPr>
          <w:b/>
          <w:bCs/>
        </w:rPr>
        <w:t>Leaderboard</w:t>
      </w:r>
      <w:proofErr w:type="spellEnd"/>
      <w:r w:rsidRPr="00E63458">
        <w:rPr>
          <w:b/>
          <w:bCs/>
        </w:rPr>
        <w:t>):</w:t>
      </w:r>
      <w:r w:rsidRPr="00E63458">
        <w:t xml:space="preserve"> Vizuálně atraktivní prezentace nejlepších přispěvatelů.</w:t>
      </w:r>
    </w:p>
    <w:p w14:paraId="1A00E642" w14:textId="77777777" w:rsidR="00E63458" w:rsidRPr="00E63458" w:rsidRDefault="00E63458" w:rsidP="00E63458">
      <w:r w:rsidRPr="00E63458">
        <w:rPr>
          <w:b/>
          <w:bCs/>
        </w:rPr>
        <w:t>Designové prvky pro zvýšení motivace:</w:t>
      </w:r>
    </w:p>
    <w:p w14:paraId="2F8E338A" w14:textId="77777777" w:rsidR="00E63458" w:rsidRPr="00E63458" w:rsidRDefault="00E63458" w:rsidP="00E63458">
      <w:pPr>
        <w:numPr>
          <w:ilvl w:val="0"/>
          <w:numId w:val="2"/>
        </w:numPr>
      </w:pPr>
      <w:r w:rsidRPr="00E63458">
        <w:rPr>
          <w:b/>
          <w:bCs/>
        </w:rPr>
        <w:t>Podium pro TOP 3:</w:t>
      </w:r>
      <w:r w:rsidRPr="00E63458">
        <w:t xml:space="preserve"> Nejlepší tři "inovátoři" si zaslouží speciální místo. Použijeme vizuální metaforu stupňů vítězů, kde 1. místo je největší a uprostřed.</w:t>
      </w:r>
    </w:p>
    <w:p w14:paraId="7D5C0C7F" w14:textId="77777777" w:rsidR="00E63458" w:rsidRPr="00E63458" w:rsidRDefault="00E63458" w:rsidP="00E63458">
      <w:pPr>
        <w:numPr>
          <w:ilvl w:val="0"/>
          <w:numId w:val="2"/>
        </w:numPr>
      </w:pPr>
      <w:r w:rsidRPr="00E63458">
        <w:rPr>
          <w:b/>
          <w:bCs/>
        </w:rPr>
        <w:t>Vizuální "Váha" (</w:t>
      </w:r>
      <w:proofErr w:type="spellStart"/>
      <w:r w:rsidRPr="00E63458">
        <w:rPr>
          <w:b/>
          <w:bCs/>
        </w:rPr>
        <w:t>Impact</w:t>
      </w:r>
      <w:proofErr w:type="spellEnd"/>
      <w:r w:rsidRPr="00E63458">
        <w:rPr>
          <w:b/>
          <w:bCs/>
        </w:rPr>
        <w:t xml:space="preserve"> </w:t>
      </w:r>
      <w:proofErr w:type="spellStart"/>
      <w:r w:rsidRPr="00E63458">
        <w:rPr>
          <w:b/>
          <w:bCs/>
        </w:rPr>
        <w:t>Score</w:t>
      </w:r>
      <w:proofErr w:type="spellEnd"/>
      <w:r w:rsidRPr="00E63458">
        <w:rPr>
          <w:b/>
          <w:bCs/>
        </w:rPr>
        <w:t>):</w:t>
      </w:r>
      <w:r w:rsidRPr="00E63458">
        <w:t xml:space="preserve"> Místo počtu příspěvků zobrazíme "Skóre dopadu" nebo "Váhu řešení". U TOP 3 to bude velké číslo. U ostatních v seznamu přidáme malý "</w:t>
      </w:r>
      <w:proofErr w:type="spellStart"/>
      <w:r w:rsidRPr="00E63458">
        <w:t>progress</w:t>
      </w:r>
      <w:proofErr w:type="spellEnd"/>
      <w:r w:rsidRPr="00E63458">
        <w:t xml:space="preserve"> bar", který vizuálně ukáže, jak moc jejich skóre váží oproti ostatním.</w:t>
      </w:r>
    </w:p>
    <w:p w14:paraId="4F585C65" w14:textId="77777777" w:rsidR="00E63458" w:rsidRPr="00E63458" w:rsidRDefault="00E63458" w:rsidP="00E63458">
      <w:pPr>
        <w:numPr>
          <w:ilvl w:val="0"/>
          <w:numId w:val="2"/>
        </w:numPr>
      </w:pPr>
      <w:r w:rsidRPr="00E63458">
        <w:rPr>
          <w:b/>
          <w:bCs/>
        </w:rPr>
        <w:t>Barevné odlišení:</w:t>
      </w:r>
    </w:p>
    <w:p w14:paraId="0BDD7D10" w14:textId="77777777" w:rsidR="00E63458" w:rsidRPr="00E63458" w:rsidRDefault="00E63458" w:rsidP="00E63458">
      <w:pPr>
        <w:numPr>
          <w:ilvl w:val="1"/>
          <w:numId w:val="2"/>
        </w:numPr>
      </w:pPr>
      <w:r w:rsidRPr="00E63458">
        <w:rPr>
          <w:b/>
          <w:bCs/>
        </w:rPr>
        <w:t>1. místo:</w:t>
      </w:r>
      <w:r w:rsidRPr="00E63458">
        <w:t xml:space="preserve"> Pastelová zlatá/žlutá (nejvyšší status).</w:t>
      </w:r>
    </w:p>
    <w:p w14:paraId="4B1397A4" w14:textId="77777777" w:rsidR="00E63458" w:rsidRPr="00E63458" w:rsidRDefault="00E63458" w:rsidP="00E63458">
      <w:pPr>
        <w:numPr>
          <w:ilvl w:val="1"/>
          <w:numId w:val="2"/>
        </w:numPr>
      </w:pPr>
      <w:r w:rsidRPr="00E63458">
        <w:rPr>
          <w:b/>
          <w:bCs/>
        </w:rPr>
        <w:t>2. místo:</w:t>
      </w:r>
      <w:r w:rsidRPr="00E63458">
        <w:t xml:space="preserve"> Pastelová </w:t>
      </w:r>
      <w:proofErr w:type="spellStart"/>
      <w:r w:rsidRPr="00E63458">
        <w:t>aqua</w:t>
      </w:r>
      <w:proofErr w:type="spellEnd"/>
      <w:r w:rsidRPr="00E63458">
        <w:t xml:space="preserve"> (stříbro).</w:t>
      </w:r>
    </w:p>
    <w:p w14:paraId="49AD5DB2" w14:textId="77777777" w:rsidR="00E63458" w:rsidRPr="00E63458" w:rsidRDefault="00E63458" w:rsidP="00E63458">
      <w:pPr>
        <w:numPr>
          <w:ilvl w:val="1"/>
          <w:numId w:val="2"/>
        </w:numPr>
      </w:pPr>
      <w:r w:rsidRPr="00E63458">
        <w:rPr>
          <w:b/>
          <w:bCs/>
        </w:rPr>
        <w:t>3. místo:</w:t>
      </w:r>
      <w:r w:rsidRPr="00E63458">
        <w:t xml:space="preserve"> Pastelová </w:t>
      </w:r>
      <w:proofErr w:type="spellStart"/>
      <w:r w:rsidRPr="00E63458">
        <w:t>mint</w:t>
      </w:r>
      <w:proofErr w:type="spellEnd"/>
      <w:r w:rsidRPr="00E63458">
        <w:t xml:space="preserve"> (bronz).</w:t>
      </w:r>
    </w:p>
    <w:p w14:paraId="1AF05DD1" w14:textId="77777777" w:rsidR="00E63458" w:rsidRPr="00E63458" w:rsidRDefault="00E63458" w:rsidP="00E63458">
      <w:pPr>
        <w:numPr>
          <w:ilvl w:val="0"/>
          <w:numId w:val="2"/>
        </w:numPr>
      </w:pPr>
      <w:r w:rsidRPr="00E63458">
        <w:rPr>
          <w:b/>
          <w:bCs/>
        </w:rPr>
        <w:t>Vysvětlující podtitul:</w:t>
      </w:r>
      <w:r w:rsidRPr="00E63458">
        <w:t xml:space="preserve"> Je klíčové jasně napsat, že žebříček je řazen dle </w:t>
      </w:r>
      <w:r w:rsidRPr="00E63458">
        <w:rPr>
          <w:i/>
          <w:iCs/>
        </w:rPr>
        <w:t>kvality</w:t>
      </w:r>
      <w:r w:rsidRPr="00E63458">
        <w:t>, ne kvantity.</w:t>
      </w:r>
    </w:p>
    <w:p w14:paraId="124BE0D6" w14:textId="77777777" w:rsidR="00E63458" w:rsidRPr="00E63458" w:rsidRDefault="00E63458" w:rsidP="00E63458">
      <w:r w:rsidRPr="00E63458">
        <w:t>Zde je kód pro novou obrazovku results.html. Uložte jej a vyzkoušejte.</w:t>
      </w:r>
    </w:p>
    <w:p w14:paraId="416DDAB5" w14:textId="77777777" w:rsidR="008916B2" w:rsidRDefault="008916B2"/>
    <w:sectPr w:rsidR="008916B2" w:rsidSect="00A437E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C45B9"/>
    <w:multiLevelType w:val="multilevel"/>
    <w:tmpl w:val="1FDE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C63D5"/>
    <w:multiLevelType w:val="multilevel"/>
    <w:tmpl w:val="6666F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553966">
    <w:abstractNumId w:val="1"/>
  </w:num>
  <w:num w:numId="2" w16cid:durableId="155060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58"/>
    <w:rsid w:val="00304D11"/>
    <w:rsid w:val="008916B2"/>
    <w:rsid w:val="009D557A"/>
    <w:rsid w:val="00A437EF"/>
    <w:rsid w:val="00E63458"/>
    <w:rsid w:val="00F0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EB520"/>
  <w15:chartTrackingRefBased/>
  <w15:docId w15:val="{11D07BFE-B821-4153-87CB-9CB1AA335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63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63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63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63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63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634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634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634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634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63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63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63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6345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6345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6345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6345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6345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6345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634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63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634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63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63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6345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6345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63458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63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63458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63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Luboš</dc:creator>
  <cp:keywords/>
  <dc:description/>
  <cp:lastModifiedBy>Luboš</cp:lastModifiedBy>
  <cp:revision>1</cp:revision>
  <dcterms:created xsi:type="dcterms:W3CDTF">2026-01-11T15:12:00Z</dcterms:created>
  <dcterms:modified xsi:type="dcterms:W3CDTF">2026-01-11T15:13:00Z</dcterms:modified>
</cp:coreProperties>
</file>