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mc:AlternateContent>
          <mc:Choice Requires="wps">
            <w:drawing>
              <wp:anchor distT="635" distB="0" distL="0" distR="0" simplePos="0" relativeHeight="2" behindDoc="1" locked="0" layoutInCell="1" allowOverlap="1" wp14:anchorId="05390B2D">
                <wp:simplePos x="0" y="0"/>
                <wp:positionH relativeFrom="column">
                  <wp:posOffset>-935355</wp:posOffset>
                </wp:positionH>
                <wp:positionV relativeFrom="paragraph">
                  <wp:posOffset>-914400</wp:posOffset>
                </wp:positionV>
                <wp:extent cx="7580630" cy="1590675"/>
                <wp:effectExtent l="0" t="635" r="0" b="0"/>
                <wp:wrapNone/>
                <wp:docPr id="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0520" cy="15908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fabab" stroked="f" o:allowincell="f" style="position:absolute;margin-left:-73.65pt;margin-top:-72pt;width:596.85pt;height:125.2pt;mso-wrap-style:none;v-text-anchor:middle" wp14:anchorId="05390B2D">
                <v:fill o:detectmouseclick="t" type="solid" color2="#505454"/>
                <v:stroke color="#3465a4" weight="6480" joinstyle="miter" endcap="flat"/>
                <w10:wrap type="none"/>
              </v:rect>
            </w:pict>
          </mc:Fallback>
        </mc:AlternateContent>
      </w:r>
      <w:r>
        <w:rPr>
          <w:b/>
          <w:bCs/>
          <w:color w:val="127622"/>
          <w:sz w:val="64"/>
          <w:szCs w:val="64"/>
          <w:lang w:val="ru-RU"/>
        </w:rPr>
        <w:t>ПрофДНК</w:t>
      </w:r>
    </w:p>
    <w:p>
      <w:pPr>
        <w:pStyle w:val="Normal"/>
        <w:spacing w:lineRule="auto" w:line="240"/>
        <w:jc w:val="center"/>
        <w:rPr>
          <w:rFonts w:ascii="Arial" w:hAnsi="Arial"/>
          <w:color w:themeColor="background1" w:val="FFFFFF"/>
          <w:sz w:val="20"/>
          <w:szCs w:val="20"/>
        </w:rPr>
      </w:pPr>
      <w:r>
        <w:rPr>
          <w:color w:themeColor="background1" w:val="FFFFFF"/>
          <w:sz w:val="20"/>
          <w:szCs w:val="20"/>
        </w:rPr>
      </w:r>
    </w:p>
    <w:p>
      <w:pPr>
        <w:pStyle w:val="Normal"/>
        <w:spacing w:lineRule="auto" w:line="240"/>
        <w:jc w:val="center"/>
        <w:rPr>
          <w:rFonts w:ascii="Arial" w:hAnsi="Arial"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32"/>
          <w:szCs w:val="32"/>
        </w:rPr>
        <w:t>Diagnostic protocol</w:t>
      </w:r>
    </w:p>
    <w:p>
      <w:pPr>
        <w:pStyle w:val="Normal"/>
        <w:spacing w:lineRule="auto" w:line="240"/>
        <w:jc w:val="start"/>
        <w:rPr/>
      </w:pPr>
      <w:r>
        <w:rPr>
          <w:b/>
          <w:bCs/>
          <w:sz w:val="32"/>
          <w:szCs w:val="32"/>
        </w:rPr>
        <w:t xml:space="preserve">№ </w:t>
      </w:r>
      <w:r>
        <w:rPr>
          <w:rStyle w:val="Style14"/>
          <w:b/>
          <w:bCs/>
          <w:color w:val="127622"/>
          <w:sz w:val="32"/>
          <w:szCs w:val="32"/>
        </w:rPr>
        <w:t>{{ session_id }}</w:t>
      </w:r>
    </w:p>
    <w:p>
      <w:pPr>
        <w:pStyle w:val="Normal"/>
        <w:spacing w:lineRule="auto" w:line="240"/>
        <w:jc w:val="start"/>
        <w:rPr>
          <w:rFonts w:ascii="Arial" w:hAnsi="Arial"/>
          <w:b/>
          <w:bCs/>
          <w:color w:val="127622"/>
          <w:sz w:val="32"/>
          <w:szCs w:val="32"/>
        </w:rPr>
      </w:pPr>
      <w:r>
        <w:rPr>
          <w:b/>
          <w:bCs/>
          <w:color w:val="127622"/>
          <w:sz w:val="32"/>
          <w:szCs w:val="32"/>
        </w:rPr>
      </w:r>
    </w:p>
    <w:p>
      <w:pPr>
        <w:pStyle w:val="Normal"/>
        <w:bidi w:val="0"/>
        <w:spacing w:lineRule="auto" w:line="240"/>
        <w:jc w:val="start"/>
        <w:rPr/>
      </w:pPr>
      <w:r>
        <w:rPr>
          <w:b/>
          <w:bCs/>
          <w:color w:val="000000"/>
          <w:sz w:val="28"/>
          <w:szCs w:val="28"/>
          <w:lang w:val="en-US"/>
        </w:rPr>
        <w:t>Profile:</w:t>
      </w:r>
    </w:p>
    <w:tbl>
      <w:tblPr>
        <w:tblW w:w="961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9616"/>
      </w:tblGrid>
      <w:tr>
        <w:trPr>
          <w:trHeight w:val="622" w:hRule="atLeast"/>
        </w:trPr>
        <w:tc>
          <w:tcPr>
            <w:tcW w:w="96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>
                <w:color w:val="069A2E"/>
                <w:sz w:val="28"/>
                <w:szCs w:val="28"/>
              </w:rPr>
              <w:t>{</w:t>
            </w:r>
            <w:r>
              <w:rPr>
                <w:color w:val="168253"/>
                <w:sz w:val="28"/>
                <w:szCs w:val="28"/>
              </w:rPr>
              <w:t>{ user_name }}</w:t>
            </w:r>
          </w:p>
        </w:tc>
      </w:tr>
    </w:tbl>
    <w:p>
      <w:pPr>
        <w:pStyle w:val="Normal"/>
        <w:spacing w:lineRule="auto" w:line="24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/>
      </w:pPr>
      <w:r>
        <w:rPr>
          <w:b/>
          <w:bCs/>
          <w:sz w:val="28"/>
          <w:szCs w:val="28"/>
        </w:rPr>
        <w:t>Date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68253"/>
          <w:sz w:val="28"/>
          <w:szCs w:val="28"/>
        </w:rPr>
        <w:t>{{ date }}</w:t>
      </w:r>
    </w:p>
    <w:p>
      <w:pPr>
        <w:pStyle w:val="Normal"/>
        <w:spacing w:lineRule="auto" w:line="240"/>
        <w:rPr/>
      </w:pPr>
      <w:r>
        <w:rPr>
          <w:b/>
          <w:bCs/>
          <w:color w:val="000000"/>
          <w:sz w:val="28"/>
          <w:szCs w:val="28"/>
        </w:rPr>
        <w:t>Time:</w:t>
      </w:r>
      <w:r>
        <w:rPr>
          <w:color w:val="168253"/>
          <w:sz w:val="28"/>
          <w:szCs w:val="28"/>
        </w:rPr>
        <w:t xml:space="preserve"> </w:t>
      </w:r>
      <w:r>
        <w:rPr>
          <w:color w:val="127622"/>
          <w:sz w:val="28"/>
          <w:szCs w:val="28"/>
        </w:rPr>
        <w:t>{{ duration }}</w:t>
      </w:r>
    </w:p>
    <w:p>
      <w:pPr>
        <w:pStyle w:val="Normal"/>
        <w:spacing w:lineRule="auto" w:line="240"/>
        <w:rPr>
          <w:rFonts w:ascii="Arial" w:hAnsi="Arial"/>
          <w:color w:val="127622"/>
          <w:sz w:val="28"/>
          <w:szCs w:val="28"/>
        </w:rPr>
      </w:pPr>
      <w:r>
        <w:rPr>
          <w:color w:val="127622"/>
          <w:sz w:val="28"/>
          <w:szCs w:val="28"/>
        </w:rPr>
      </w:r>
    </w:p>
    <w:p>
      <w:pPr>
        <w:pStyle w:val="Normal"/>
        <w:spacing w:lineRule="auto" w:line="240"/>
        <w:jc w:val="center"/>
        <w:rPr/>
      </w:pPr>
      <w:r>
        <w:rPr>
          <w:color w:val="127622"/>
          <w:sz w:val="28"/>
          <w:szCs w:val="28"/>
        </w:rPr>
        <w:t xml:space="preserve">{{ graph }} </w:t>
      </w:r>
    </w:p>
    <w:p>
      <w:pPr>
        <w:pStyle w:val="Normal"/>
        <w:spacing w:lineRule="auto" w:line="24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/>
      </w:pPr>
      <w:r>
        <w:rPr/>
      </w:r>
    </w:p>
    <w:tbl>
      <w:tblPr>
        <w:tblW w:w="95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87"/>
        <w:gridCol w:w="3972"/>
        <w:gridCol w:w="1140"/>
        <w:gridCol w:w="3281"/>
      </w:tblGrid>
      <w:tr>
        <w:trPr>
          <w:trHeight w:val="1326" w:hRule="atLeast"/>
        </w:trPr>
        <w:tc>
          <w:tcPr>
            <w:tcW w:w="118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pacing w:lineRule="auto" w:line="24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№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ru-RU"/>
              </w:rPr>
              <w:t>The factor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Mark</w:t>
            </w:r>
          </w:p>
        </w:tc>
        <w:tc>
          <w:tcPr>
            <w:tcW w:w="32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Level</w:t>
            </w:r>
          </w:p>
        </w:tc>
      </w:tr>
      <w:tr>
        <w:trPr>
          <w:trHeight w:val="90" w:hRule="atLeast"/>
        </w:trPr>
        <w:tc>
          <w:tcPr>
            <w:tcW w:w="9580" w:type="dxa"/>
            <w:gridSpan w:val="4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 xml:space="preserve">{% for f in factors %} </w:t>
            </w:r>
          </w:p>
        </w:tc>
      </w:tr>
      <w:tr>
        <w:trPr>
          <w:trHeight w:val="366" w:hRule="atLeast"/>
        </w:trPr>
        <w:tc>
          <w:tcPr>
            <w:tcW w:w="1187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/>
              <w:t xml:space="preserve">{{ f.no }} </w:t>
            </w:r>
          </w:p>
        </w:tc>
        <w:tc>
          <w:tcPr>
            <w:tcW w:w="3972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/>
              <w:t xml:space="preserve">{{ f.name }} </w:t>
            </w:r>
          </w:p>
        </w:tc>
        <w:tc>
          <w:tcPr>
            <w:tcW w:w="1140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/>
              <w:t xml:space="preserve">{{ f.score }} </w:t>
            </w:r>
          </w:p>
        </w:tc>
        <w:tc>
          <w:tcPr>
            <w:tcW w:w="328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/>
              <w:t xml:space="preserve">{{ f.level }} </w:t>
            </w:r>
          </w:p>
        </w:tc>
      </w:tr>
      <w:tr>
        <w:trPr>
          <w:trHeight w:val="126" w:hRule="atLeast"/>
        </w:trPr>
        <w:tc>
          <w:tcPr>
            <w:tcW w:w="958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 xml:space="preserve">{% endfor %} 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/>
      </w:r>
    </w:p>
    <w:p>
      <w:pPr>
        <w:pStyle w:val="Normal"/>
        <w:spacing w:lineRule="auto" w:line="240"/>
        <w:rPr>
          <w:rFonts w:ascii="Arial" w:hAnsi="Arial"/>
        </w:rPr>
      </w:pPr>
      <w:r>
        <w:rPr/>
        <w:t>Clinical profile:</w:t>
      </w:r>
    </w:p>
    <w:p>
      <w:pPr>
        <w:pStyle w:val="Normal"/>
        <w:spacing w:lineRule="auto" w:line="240"/>
        <w:rPr>
          <w:rFonts w:ascii="Arial" w:hAnsi="Arial"/>
        </w:rPr>
      </w:pPr>
      <w:r>
        <w:rPr/>
      </w:r>
    </w:p>
    <w:tbl>
      <w:tblPr>
        <w:tblW w:w="95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3009"/>
        <w:gridCol w:w="3556"/>
      </w:tblGrid>
      <w:tr>
        <w:trPr/>
        <w:tc>
          <w:tcPr>
            <w:tcW w:w="9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 xml:space="preserve">{% for f in factors %} 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 xml:space="preserve">{{ f.name }} </w:t>
            </w:r>
          </w:p>
        </w:tc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 xml:space="preserve">{{ f.profile_type }} </w:t>
            </w:r>
          </w:p>
        </w:tc>
        <w:tc>
          <w:tcPr>
            <w:tcW w:w="35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 xml:space="preserve">{{ f.psych_interpretation }} </w:t>
            </w:r>
          </w:p>
        </w:tc>
      </w:tr>
      <w:tr>
        <w:trPr/>
        <w:tc>
          <w:tcPr>
            <w:tcW w:w="9573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 xml:space="preserve">{% endfor %} 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/>
      </w:r>
    </w:p>
    <w:p>
      <w:pPr>
        <w:pStyle w:val="Normal"/>
        <w:spacing w:lineRule="auto" w:line="24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tbl>
      <w:tblPr>
        <w:tblW w:w="957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3324"/>
        <w:gridCol w:w="4932"/>
        <w:gridCol w:w="1317"/>
      </w:tblGrid>
      <w:tr>
        <w:trPr>
          <w:trHeight w:val="108" w:hRule="atLeast"/>
        </w:trPr>
        <w:tc>
          <w:tcPr>
            <w:tcW w:w="8256" w:type="dxa"/>
            <w:gridSpan w:val="2"/>
            <w:tcBorders>
              <w:top w:val="dashed" w:sz="8" w:space="0" w:color="000000"/>
              <w:start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b/>
                <w:bCs/>
                <w:color w:val="127622"/>
                <w:sz w:val="4"/>
                <w:szCs w:val="4"/>
              </w:rPr>
              <w:t>{%  for item in q_answers %}</w:t>
              <w:br/>
              <w:t xml:space="preserve"> </w:t>
            </w:r>
          </w:p>
        </w:tc>
        <w:tc>
          <w:tcPr>
            <w:tcW w:w="1317" w:type="dxa"/>
            <w:tcBorders>
              <w:top w:val="dashed" w:sz="8" w:space="0" w:color="000000"/>
              <w:end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24" w:type="dxa"/>
            <w:tcBorders>
              <w:start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{{ item.question }} </w:t>
            </w:r>
          </w:p>
        </w:tc>
        <w:tc>
          <w:tcPr>
            <w:tcW w:w="493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{{ item.answer }}</w:t>
            </w:r>
          </w:p>
        </w:tc>
        <w:tc>
          <w:tcPr>
            <w:tcW w:w="1317" w:type="dxa"/>
            <w:tcBorders>
              <w:end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{{ item.item_score }} </w:t>
            </w:r>
          </w:p>
        </w:tc>
      </w:tr>
      <w:tr>
        <w:trPr>
          <w:trHeight w:val="84" w:hRule="atLeast"/>
        </w:trPr>
        <w:tc>
          <w:tcPr>
            <w:tcW w:w="8256" w:type="dxa"/>
            <w:gridSpan w:val="2"/>
            <w:tcBorders>
              <w:start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  <w:p>
            <w:pPr>
              <w:pStyle w:val="Normal"/>
              <w:spacing w:lineRule="auto" w:line="240"/>
              <w:rPr>
                <w:sz w:val="4"/>
                <w:szCs w:val="4"/>
                <w:lang w:val="ru-RU"/>
              </w:rPr>
            </w:pPr>
            <w:r>
              <w:rPr>
                <w:b/>
                <w:bCs/>
                <w:color w:val="127622"/>
                <w:sz w:val="4"/>
                <w:szCs w:val="4"/>
                <w:lang w:val="ru-RU"/>
              </w:rPr>
              <w:t>{% endfor %}</w:t>
            </w:r>
          </w:p>
        </w:tc>
        <w:tc>
          <w:tcPr>
            <w:tcW w:w="1317" w:type="dxa"/>
            <w:tcBorders>
              <w:end w:val="dashed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</w:tr>
    </w:tbl>
    <w:p>
      <w:pPr>
        <w:pStyle w:val="BodyText"/>
        <w:spacing w:lineRule="auto" w:line="240"/>
        <w:rPr>
          <w:rFonts w:ascii="Arial" w:hAnsi="Arial"/>
        </w:rPr>
      </w:pPr>
      <w:r>
        <w:rPr/>
      </w:r>
    </w:p>
    <w:tbl>
      <w:tblPr>
        <w:tblW w:w="957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573"/>
      </w:tblGrid>
      <w:tr>
        <w:trPr/>
        <w:tc>
          <w:tcPr>
            <w:tcW w:w="9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rPr/>
            </w:pPr>
            <w:r>
              <w:rPr>
                <w:b/>
                <w:color w:val="FF0000"/>
              </w:rPr>
              <w:t>Внимание!</w:t>
            </w:r>
            <w:r>
              <w:rPr>
                <w:b/>
              </w:rPr>
              <w:t xml:space="preserve"> Критические точки (Score 5/5 или 1/5):</w:t>
            </w:r>
            <w:r>
              <w:rPr/>
              <w:t xml:space="preserve"> </w:t>
            </w:r>
            <w:r>
              <w:rPr>
                <w:rStyle w:val="Style14"/>
              </w:rPr>
              <w:t>{% for item in critical_answers %}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709"/>
              <w:rPr/>
            </w:pPr>
            <w:r>
              <w:rPr>
                <w:b/>
              </w:rPr>
              <w:t>Вопрос №{{ item.id }}:</w:t>
            </w:r>
            <w:r>
              <w:rPr/>
              <w:t xml:space="preserve"> «{{ item.text }}» — </w:t>
            </w:r>
            <w:r>
              <w:rPr>
                <w:b/>
              </w:rPr>
              <w:t>Ответ: {{ item.value }}</w:t>
            </w:r>
            <w:r>
              <w:rPr/>
              <w:t xml:space="preserve"> (Время: {{ item.time }} сек). </w:t>
            </w:r>
            <w:r>
              <w:rPr>
                <w:rStyle w:val="Style14"/>
              </w:rPr>
              <w:t>{% endfor %}</w:t>
            </w:r>
          </w:p>
        </w:tc>
      </w:tr>
    </w:tbl>
    <w:p>
      <w:pPr>
        <w:pStyle w:val="BodyText"/>
        <w:spacing w:lineRule="auto" w:line="240" w:before="0" w:after="140"/>
        <w:rPr>
          <w:rFonts w:ascii="Arial" w:hAnsi="Arial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Proxima Nov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Calibri" w:cs="Proxima Nova" w:eastAsiaTheme="minorHAnsi"/>
        <w:sz w:val="24"/>
        <w:szCs w:val="24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435c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P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f435c"/>
    <w:rPr>
      <w:color w:themeColor="hyperlink" w:val="0563C1"/>
      <w:u w:val="single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 Unicode MS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40ADB-1259-4F48-B3CD-95F5AC87E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Application>LibreOffice/25.8.5.2$Windows_X86_64 LibreOffice_project/9c8b85f387cc00a89945a79c9e6239f32e450ac2</Application>
  <AppVersion>15.0000</AppVersion>
  <Pages>2</Pages>
  <Words>119</Words>
  <Characters>528</Characters>
  <CharactersWithSpaces>634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2023-08-10T01:32:00Z</dcterms:created>
  <dc:creator>Ady Juan</dc:creator>
  <dc:description/>
  <dc:language>ru-RU</dc:language>
  <cp:lastModifiedBy/>
  <dcterms:modified xsi:type="dcterms:W3CDTF">2026-03-21T12:43:51Z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