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Nirmala UI" w:cs="Nirmala UI" w:eastAsia="Nirmala UI" w:hAnsi="Nirmala UI"/>
          <w:color w:val="8B7A3C"/>
          <w:sz w:val="32"/>
          <w:szCs w:val="32"/>
        </w:rPr>
        <w:t xml:space="preserve">بِسْمِ اللَّهِ الرَّحْمَـٰنِ الرَّحِيمِ</w:t>
      </w:r>
    </w:p>
    <w:p>
      <w:pPr>
        <w:spacing w:after="100" w:before="400"/>
        <w:jc w:val="center"/>
      </w:pPr>
      <w:r>
        <w:rPr>
          <w:rFonts w:ascii="Nirmala UI" w:cs="Nirmala UI" w:eastAsia="Nirmala UI" w:hAnsi="Nirmala UI"/>
          <w:b/>
          <w:bCs/>
          <w:color w:val="0A0F1E"/>
          <w:sz w:val="56"/>
          <w:szCs w:val="56"/>
        </w:rPr>
        <w:t xml:space="preserve">GELA CONSTITUTION</w:t>
      </w:r>
    </w:p>
    <w:p>
      <w:pPr>
        <w:spacing w:after="200"/>
        <w:jc w:val="center"/>
      </w:pPr>
      <w:r>
        <w:rPr>
          <w:rFonts w:ascii="Nirmala UI" w:cs="Nirmala UI" w:eastAsia="Nirmala UI" w:hAnsi="Nirmala UI"/>
          <w:color w:val="B8952E"/>
          <w:sz w:val="32"/>
          <w:szCs w:val="32"/>
        </w:rPr>
        <w:t xml:space="preserve">KUL-KAINAT SYSTEM</w:t>
      </w:r>
    </w:p>
    <w:p>
      <w:pPr>
        <w:spacing w:after="300"/>
        <w:jc w:val="center"/>
      </w:pPr>
      <w:r>
        <w:rPr>
          <w:rFonts w:ascii="Nirmala UI" w:cs="Nirmala UI" w:eastAsia="Nirmala UI" w:hAnsi="Nirmala UI"/>
          <w:i/>
          <w:iCs/>
          <w:sz w:val="22"/>
          <w:szCs w:val="22"/>
        </w:rPr>
        <w:t xml:space="preserve">"Shob Sristir Ain, GELA r Shopoth"</w:t>
      </w:r>
    </w:p>
    <w:p>
      <w:pPr>
        <w:spacing w:after="300"/>
        <w:jc w:val="center"/>
      </w:pPr>
      <w:r>
        <w:rPr>
          <w:rFonts w:ascii="Nirmala UI" w:cs="Nirmala UI" w:eastAsia="Nirmala UI" w:hAnsi="Nirmala UI"/>
          <w:b/>
          <w:bCs/>
          <w:color w:val="0A0F1E"/>
          <w:sz w:val="48"/>
          <w:szCs w:val="48"/>
        </w:rPr>
        <w:t xml:space="preserve">AS-SIYADAH</w:t>
      </w:r>
    </w:p>
    <w:p>
      <w:pPr>
        <w:spacing w:after="400"/>
        <w:jc w:val="center"/>
      </w:pPr>
      <w:r>
        <w:rPr>
          <w:rFonts w:ascii="Nirmala UI" w:cs="Nirmala UI" w:eastAsia="Nirmala UI" w:hAnsi="Nirmala UI"/>
          <w:sz w:val="24"/>
          <w:szCs w:val="24"/>
        </w:rPr>
        <w:t xml:space="preserve">সার্বভৌমত্ব – GELA-র চেতনার ভিত্তি</w:t>
      </w:r>
    </w:p>
    <w:p>
      <w:pPr>
        <w:spacing w:before="600"/>
        <w:jc w:val="center"/>
      </w:pPr>
      <w:r>
        <w:rPr>
          <w:rFonts w:ascii="Nirmala UI" w:cs="Nirmala UI" w:eastAsia="Nirmala UI" w:hAnsi="Nirmala UI"/>
          <w:color w:val="666666"/>
          <w:sz w:val="20"/>
          <w:szCs w:val="20"/>
        </w:rPr>
        <w:t xml:space="preserve">✍️ Founder: Commander Abdullah Al Saon</w:t>
      </w:r>
    </w:p>
    <w:p>
      <w:pPr>
        <w:jc w:val="center"/>
      </w:pPr>
      <w:r>
        <w:rPr>
          <w:rFonts w:ascii="Nirmala UI" w:cs="Nirmala UI" w:eastAsia="Nirmala UI" w:hAnsi="Nirmala UI"/>
          <w:color w:val="666666"/>
          <w:sz w:val="20"/>
          <w:szCs w:val="20"/>
        </w:rPr>
        <w:t xml:space="preserve">Dhaka, Bangladesh | February 2026</w:t>
      </w:r>
    </w:p>
    <w:p>
      <w:r>
        <w:br w:type="page"/>
      </w:r>
    </w:p>
    <w:p>
      <w:pPr>
        <w:pStyle w:val="Heading1"/>
        <w:spacing w:after="300"/>
      </w:pPr>
      <w:r>
        <w:rPr>
          <w:rFonts w:ascii="Nirmala UI" w:cs="Nirmala UI" w:eastAsia="Nirmala UI" w:hAnsi="Nirmala UI"/>
          <w:b/>
          <w:bCs/>
          <w:color w:val="0A0F1E"/>
          <w:sz w:val="32"/>
          <w:szCs w:val="32"/>
        </w:rPr>
        <w:t xml:space="preserve">📖 সূচিপত্র (Contents)</w:t>
      </w:r>
    </w:p>
    <w:p>
      <w:pPr>
        <w:pBdr>
          <w:bottom w:val="dotted" w:color="CCCCCC" w:sz="4"/>
        </w:pBdr>
        <w:spacing w:after="150"/>
      </w:pPr>
      <w:r>
        <w:rPr>
          <w:rFonts w:ascii="Nirmala UI" w:cs="Nirmala UI" w:eastAsia="Nirmala UI" w:hAnsi="Nirmala UI"/>
          <w:b/>
          <w:bCs/>
          <w:color w:val="8B7A3C"/>
        </w:rPr>
        <w:t xml:space="preserve">অধ্যায় ১  </w:t>
      </w:r>
      <w:r>
        <w:rPr>
          <w:rFonts w:ascii="Nirmala UI" w:cs="Nirmala UI" w:eastAsia="Nirmala UI" w:hAnsi="Nirmala UI"/>
        </w:rPr>
        <w:t xml:space="preserve">তাওহীদ ইন টেকনোলজি</w:t>
      </w:r>
    </w:p>
    <w:p>
      <w:pPr>
        <w:pBdr>
          <w:bottom w:val="dotted" w:color="CCCCCC" w:sz="4"/>
        </w:pBdr>
        <w:spacing w:after="150"/>
      </w:pPr>
      <w:r>
        <w:rPr>
          <w:rFonts w:ascii="Nirmala UI" w:cs="Nirmala UI" w:eastAsia="Nirmala UI" w:hAnsi="Nirmala UI"/>
          <w:b/>
          <w:bCs/>
          <w:color w:val="8B7A3C"/>
        </w:rPr>
        <w:t xml:space="preserve">অধ্যায় ২  </w:t>
      </w:r>
      <w:r>
        <w:rPr>
          <w:rFonts w:ascii="Nirmala UI" w:cs="Nirmala UI" w:eastAsia="Nirmala UI" w:hAnsi="Nirmala UI"/>
        </w:rPr>
        <w:t xml:space="preserve">খলিফা মডেল – "আমরা CEO না, আমরা আমানতদার"</w:t>
      </w:r>
    </w:p>
    <w:p>
      <w:pPr>
        <w:pBdr>
          <w:bottom w:val="dotted" w:color="CCCCCC" w:sz="4"/>
        </w:pBdr>
        <w:spacing w:after="150"/>
      </w:pPr>
      <w:r>
        <w:rPr>
          <w:rFonts w:ascii="Nirmala UI" w:cs="Nirmala UI" w:eastAsia="Nirmala UI" w:hAnsi="Nirmala UI"/>
          <w:b/>
          <w:bCs/>
          <w:color w:val="8B7A3C"/>
        </w:rPr>
        <w:t xml:space="preserve">অধ্যায় ৩  </w:t>
      </w:r>
      <w:r>
        <w:rPr>
          <w:rFonts w:ascii="Nirmala UI" w:cs="Nirmala UI" w:eastAsia="Nirmala UI" w:hAnsi="Nirmala UI"/>
        </w:rPr>
        <w:t xml:space="preserve">শূরা ও আদল – GELA-তে সিদ্ধান্ত গ্রহণ</w:t>
      </w:r>
    </w:p>
    <w:p>
      <w:pPr>
        <w:pBdr>
          <w:bottom w:val="dotted" w:color="CCCCCC" w:sz="4"/>
        </w:pBdr>
        <w:spacing w:after="150"/>
      </w:pPr>
      <w:r>
        <w:rPr>
          <w:rFonts w:ascii="Nirmala UI" w:cs="Nirmala UI" w:eastAsia="Nirmala UI" w:hAnsi="Nirmala UI"/>
          <w:b/>
          <w:bCs/>
          <w:color w:val="8B7A3C"/>
        </w:rPr>
        <w:t xml:space="preserve">অধ্যায় ৪  </w:t>
      </w:r>
      <w:r>
        <w:rPr>
          <w:rFonts w:ascii="Nirmala UI" w:cs="Nirmala UI" w:eastAsia="Nirmala UI" w:hAnsi="Nirmala UI"/>
        </w:rPr>
        <w:t xml:space="preserve">আমানত – GELA-র সম্পদ, ডেটা ও খ্যাতি রক্ষা</w:t>
      </w:r>
    </w:p>
    <w:p>
      <w:pPr>
        <w:pBdr>
          <w:bottom w:val="dotted" w:color="CCCCCC" w:sz="4"/>
        </w:pBdr>
        <w:spacing w:after="150"/>
      </w:pPr>
      <w:r>
        <w:rPr>
          <w:rFonts w:ascii="Nirmala UI" w:cs="Nirmala UI" w:eastAsia="Nirmala UI" w:hAnsi="Nirmala UI"/>
          <w:b/>
          <w:bCs/>
          <w:color w:val="8B7A3C"/>
        </w:rPr>
        <w:t xml:space="preserve">অধ্যায় ৫  </w:t>
      </w:r>
      <w:r>
        <w:rPr>
          <w:rFonts w:ascii="Nirmala UI" w:cs="Nirmala UI" w:eastAsia="Nirmala UI" w:hAnsi="Nirmala UI"/>
        </w:rPr>
        <w:t xml:space="preserve">রহমত – GELA-র প্রযুক্তির মানবিক মুখ</w:t>
      </w:r>
    </w:p>
    <w:p>
      <w:pPr>
        <w:pBdr>
          <w:bottom w:val="dotted" w:color="CCCCCC" w:sz="4"/>
        </w:pBdr>
        <w:spacing w:after="150"/>
      </w:pPr>
      <w:r>
        <w:rPr>
          <w:rFonts w:ascii="Nirmala UI" w:cs="Nirmala UI" w:eastAsia="Nirmala UI" w:hAnsi="Nirmala UI"/>
          <w:b/>
          <w:bCs/>
          <w:color w:val="8B7A3C"/>
        </w:rPr>
        <w:t xml:space="preserve">অধ্যায় ৬  </w:t>
      </w:r>
      <w:r>
        <w:rPr>
          <w:rFonts w:ascii="Nirmala UI" w:cs="Nirmala UI" w:eastAsia="Nirmala UI" w:hAnsi="Nirmala UI"/>
        </w:rPr>
        <w:t xml:space="preserve">ইলম – GELA-র জ্ঞানের ভিত্তি</w:t>
      </w:r>
    </w:p>
    <w:p>
      <w:pPr>
        <w:pBdr>
          <w:bottom w:val="dotted" w:color="CCCCCC" w:sz="4"/>
        </w:pBdr>
        <w:spacing w:after="150"/>
      </w:pPr>
      <w:r>
        <w:rPr>
          <w:rFonts w:ascii="Nirmala UI" w:cs="Nirmala UI" w:eastAsia="Nirmala UI" w:hAnsi="Nirmala UI"/>
          <w:b/>
          <w:bCs/>
          <w:color w:val="8B7A3C"/>
        </w:rPr>
        <w:t xml:space="preserve">অধ্যায় ৭  </w:t>
      </w:r>
      <w:r>
        <w:rPr>
          <w:rFonts w:ascii="Nirmala UI" w:cs="Nirmala UI" w:eastAsia="Nirmala UI" w:hAnsi="Nirmala UI"/>
        </w:rPr>
        <w:t xml:space="preserve">ইহসান – GELA-র শ্রেষ্ঠত্বের পথ</w:t>
      </w:r>
    </w:p>
    <w:p>
      <w:r>
        <w:br w:type="page"/>
      </w:r>
    </w:p>
    <w:p>
      <w:pPr>
        <w:pStyle w:val="Heading1"/>
        <w:pBdr>
          <w:left w:val="single" w:color="B8952E" w:sz="24" w:space="8"/>
        </w:pBdr>
        <w:spacing w:after="200" w:before="300"/>
        <w:ind w:left="200"/>
      </w:pPr>
      <w:r>
        <w:rPr>
          <w:rFonts w:ascii="Nirmala UI" w:cs="Nirmala UI" w:eastAsia="Nirmala UI" w:hAnsi="Nirmala UI"/>
          <w:b/>
          <w:bCs/>
          <w:color w:val="0A0F1E"/>
          <w:sz w:val="32"/>
          <w:szCs w:val="32"/>
        </w:rPr>
        <w:t xml:space="preserve">অধ্যায় ১: তাওহীদ ইন টেকনোলজি – আল্লাহ কেন GELA-র মালিক?</w:t>
      </w:r>
    </w:p>
    <w:p>
      <w:pPr>
        <w:pStyle w:val="Heading2"/>
        <w:spacing w:after="200" w:before="300"/>
      </w:pPr>
      <w:r>
        <w:rPr>
          <w:rFonts w:ascii="Nirmala UI" w:cs="Nirmala UI" w:eastAsia="Nirmala UI" w:hAnsi="Nirmala UI"/>
          <w:b/>
          <w:bCs/>
          <w:color w:val="8B7A3C"/>
          <w:sz w:val="26"/>
          <w:szCs w:val="26"/>
        </w:rPr>
        <w:t xml:space="preserve">১.১ প্রস্তাবনা: প্রযুক্তির বর্তমান দেবতা কে?</w:t>
      </w:r>
    </w:p>
    <w:p>
      <w:pPr>
        <w:spacing w:after="200"/>
        <w:jc w:val="both"/>
      </w:pPr>
      <w:r>
        <w:rPr>
          <w:rFonts w:ascii="Nirmala UI" w:cs="Nirmala UI" w:eastAsia="Nirmala UI" w:hAnsi="Nirmala UI"/>
        </w:rPr>
        <w:t xml:space="preserve">আমরা যে যুগে বাস করি, সেই যুগে প্রযুক্তি প্রায় দেবতার আসনে বসে গেছে। মানুষ অ্যালগরিদমের সামনে মাথা নত করে। ডেটাকে পূজা করে। কৃত্রিম বুদ্ধিমত্তাকে ভয় করে, ভালোবাসে, আর তার কাছে প্রার্থনা করে—যেন সে সব উত্তর দিতে পারে।</w:t>
      </w:r>
    </w:p>
    <w:p>
      <w:pPr>
        <w:spacing w:after="200"/>
        <w:jc w:val="both"/>
      </w:pPr>
      <w:r>
        <w:rPr>
          <w:rFonts w:ascii="Nirmala UI" w:cs="Nirmala UI" w:eastAsia="Nirmala UI" w:hAnsi="Nirmala UI"/>
        </w:rPr>
        <w:t xml:space="preserve">কিন্তু প্রশ্ন থেকে যায়: </w:t>
      </w:r>
      <w:r>
        <w:rPr>
          <w:rFonts w:ascii="Nirmala UI" w:cs="Nirmala UI" w:eastAsia="Nirmala UI" w:hAnsi="Nirmala UI"/>
          <w:i/>
          <w:iCs/>
        </w:rPr>
        <w:t xml:space="preserve">এই প্রযুক্তির মালিক কে?</w:t>
      </w:r>
    </w:p>
    <w:p>
      <w:pPr>
        <w:spacing w:after="200"/>
        <w:jc w:val="both"/>
      </w:pPr>
      <w:r>
        <w:rPr>
          <w:rFonts w:ascii="Nirmala UI" w:cs="Nirmala UI" w:eastAsia="Nirmala UI" w:hAnsi="Nirmala UI"/>
        </w:rPr>
        <w:t xml:space="preserve">বিশ্বের সবচেয়ে বড় টেক কোম্পানিগুলো বলে—"আমরা মালিক।" কিন্তু তারা কি সত্যিই? তারা কি ডেটার উৎপত্তি নিয়ন্ত্রণ করতে পারে? তারা কি মানুষের চেতনার গভীরতা পরিমাপ করতে পারে? তারা কি প্রযুক্তির অপব্যবহার থামাতে পারে?</w:t>
      </w:r>
    </w:p>
    <w:p>
      <w:pPr>
        <w:spacing w:after="200"/>
        <w:jc w:val="both"/>
      </w:pPr>
      <w:r>
        <w:rPr>
          <w:rFonts w:ascii="Nirmala UI" w:cs="Nirmala UI" w:eastAsia="Nirmala UI" w:hAnsi="Nirmala UI"/>
        </w:rPr>
        <w:t xml:space="preserve">না। তারা পারে না। কারণ তারা </w:t>
      </w:r>
      <w:r>
        <w:rPr>
          <w:rFonts w:ascii="Nirmala UI" w:cs="Nirmala UI" w:eastAsia="Nirmala UI" w:hAnsi="Nirmala UI"/>
          <w:b/>
          <w:bCs/>
        </w:rPr>
        <w:t xml:space="preserve">স্রষ্টা নয়, সৃষ্টি</w:t>
      </w:r>
      <w:r>
        <w:rPr>
          <w:rFonts w:ascii="Nirmala UI" w:cs="Nirmala UI" w:eastAsia="Nirmala UI" w:hAnsi="Nirmala UI"/>
        </w:rPr>
        <w:t xml:space="preserve">।</w:t>
      </w:r>
    </w:p>
    <w:p>
      <w:pPr>
        <w:spacing w:after="200"/>
        <w:jc w:val="both"/>
      </w:pPr>
      <w:r>
        <w:rPr>
          <w:rFonts w:ascii="Nirmala UI" w:cs="Nirmala UI" w:eastAsia="Nirmala UI" w:hAnsi="Nirmala UI"/>
        </w:rPr>
        <w:t xml:space="preserve">GELA এই মৌলিক সত্যকে সামনে রেখে তৈরি: </w:t>
      </w:r>
      <w:r>
        <w:rPr>
          <w:rFonts w:ascii="Nirmala UI" w:cs="Nirmala UI" w:eastAsia="Nirmala UI" w:hAnsi="Nirmala UI"/>
          <w:b/>
          <w:bCs/>
        </w:rPr>
        <w:t xml:space="preserve">প্রযুক্তির মালিক একমাত্র আল্লাহ। আমরা শুধু খলিফা।</w:t>
      </w:r>
    </w:p>
    <w:p>
      <w:pPr>
        <w:pStyle w:val="Heading2"/>
        <w:spacing w:after="200" w:before="300"/>
      </w:pPr>
      <w:r>
        <w:rPr>
          <w:rFonts w:ascii="Nirmala UI" w:cs="Nirmala UI" w:eastAsia="Nirmala UI" w:hAnsi="Nirmala UI"/>
          <w:b/>
          <w:bCs/>
          <w:color w:val="8B7A3C"/>
          <w:sz w:val="26"/>
          <w:szCs w:val="26"/>
        </w:rPr>
        <w:t xml:space="preserve">১.২ তাওহীদ কী এবং তা প্রযুক্তিতে কীভাবে প্রযোজ্য?</w:t>
      </w:r>
    </w:p>
    <w:p>
      <w:pPr>
        <w:spacing w:after="200"/>
        <w:jc w:val="both"/>
      </w:pPr>
      <w:r>
        <w:rPr>
          <w:rFonts w:ascii="Nirmala UI" w:cs="Nirmala UI" w:eastAsia="Nirmala UI" w:hAnsi="Nirmala UI"/>
          <w:b/>
          <w:bCs/>
        </w:rPr>
        <w:t xml:space="preserve">তাওহীদ</w:t>
      </w:r>
      <w:r>
        <w:rPr>
          <w:rFonts w:ascii="Nirmala UI" w:cs="Nirmala UI" w:eastAsia="Nirmala UI" w:hAnsi="Nirmala UI"/>
        </w:rPr>
        <w:t xml:space="preserve"> মানে আল্লাহর একত্ববাদ — বিশ্বাস যে তিনিই একমাত্র স্রষ্টা, রিজিকদাতা, ও বিধানদাতা। এই বিশ্বাস কেবল মসজিদ বা নামাজের জন্য নয়; এটি জীবনের প্রতিটি ক্ষেত্রে প্রযোজ্য — বিশেষ করে প্রযুক্তিতে।</w:t>
      </w:r>
    </w:p>
    <w:p>
      <w:pPr>
        <w:spacing w:after="200"/>
        <w:jc w:val="both"/>
      </w:pPr>
      <w:r>
        <w:rPr>
          <w:rFonts w:ascii="Nirmala UI" w:cs="Nirmala UI" w:eastAsia="Nirmala UI" w:hAnsi="Nirmala UI"/>
        </w:rPr>
        <w:t xml:space="preserve">যখন আমরা কোনো সিস্টেম ডিজাইন করি, আমরা যদি তাওহীদকে ভিত্তি করি, তাহলে সেটি তিনটি স্তরে প্রতিফলিত হয়: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A0F1E" w:val="clear"/>
            <w:tcMar>
              <w:top w:type="dxa" w:w="100"/>
              <w:left w:type="dxa" w:w="120"/>
              <w:bottom w:type="dxa" w:w="100"/>
              <w:right w:type="dxa" w:w="120"/>
            </w:tcMar>
          </w:tcPr>
          <w:p>
            <w:r>
              <w:rPr>
                <w:rFonts w:ascii="Nirmala UI" w:cs="Nirmala UI" w:eastAsia="Nirmala UI" w:hAnsi="Nirmala UI"/>
                <w:b/>
                <w:bCs/>
                <w:color w:val="D4AF37"/>
              </w:rPr>
              <w:t xml:space="preserve">স্তর</w:t>
            </w:r>
          </w:p>
        </w:tc>
        <w:tc>
          <w:tcPr>
            <w:tcW w:type="dxa" w:w="6000"/>
            <w:shd w:fill="0A0F1E" w:val="clear"/>
            <w:tcMar>
              <w:top w:type="dxa" w:w="100"/>
              <w:left w:type="dxa" w:w="120"/>
              <w:bottom w:type="dxa" w:w="100"/>
              <w:right w:type="dxa" w:w="120"/>
            </w:tcMar>
          </w:tcPr>
          <w:p>
            <w:r>
              <w:rPr>
                <w:rFonts w:ascii="Nirmala UI" w:cs="Nirmala UI" w:eastAsia="Nirmala UI" w:hAnsi="Nirmala UI"/>
                <w:b/>
                <w:bCs/>
                <w:color w:val="D4AF37"/>
              </w:rPr>
              <w:t xml:space="preserve">তাওহীদের প্রভাব</w:t>
            </w:r>
          </w:p>
        </w:tc>
      </w:tr>
      <w:tr>
        <w:tc>
          <w:tcPr>
            <w:tcW w:type="dxa" w:w="3000"/>
            <w:tcMar>
              <w:top w:type="dxa" w:w="100"/>
              <w:left w:type="dxa" w:w="120"/>
              <w:bottom w:type="dxa" w:w="100"/>
              <w:right w:type="dxa" w:w="120"/>
            </w:tcMar>
          </w:tcPr>
          <w:p>
            <w:r>
              <w:rPr>
                <w:rFonts w:ascii="Nirmala UI" w:cs="Nirmala UI" w:eastAsia="Nirmala UI" w:hAnsi="Nirmala UI"/>
              </w:rPr>
              <w:t xml:space="preserve">উদ্দেশ্য (Why)</w:t>
            </w:r>
          </w:p>
        </w:tc>
        <w:tc>
          <w:tcPr>
            <w:tcW w:type="dxa" w:w="6000"/>
            <w:tcMar>
              <w:top w:type="dxa" w:w="100"/>
              <w:left w:type="dxa" w:w="120"/>
              <w:bottom w:type="dxa" w:w="100"/>
              <w:right w:type="dxa" w:w="120"/>
            </w:tcMar>
          </w:tcPr>
          <w:p>
            <w:r>
              <w:rPr>
                <w:rFonts w:ascii="Nirmala UI" w:cs="Nirmala UI" w:eastAsia="Nirmala UI" w:hAnsi="Nirmala UI"/>
              </w:rPr>
              <w:t xml:space="preserve">আমরা প্রযুক্তি তৈরি করি আল্লাহর সন্তুষ্টির জন্য, মানুষের কল্যাণের জন্য, ক্ষমতার লোভের জন্য নয়।</w:t>
            </w:r>
          </w:p>
        </w:tc>
      </w:tr>
      <w:tr>
        <w:tc>
          <w:tcPr>
            <w:tcW w:type="dxa" w:w="3000"/>
            <w:shd w:fill="F9F6EF" w:val="clear"/>
            <w:tcMar>
              <w:top w:type="dxa" w:w="100"/>
              <w:left w:type="dxa" w:w="120"/>
              <w:bottom w:type="dxa" w:w="100"/>
              <w:right w:type="dxa" w:w="120"/>
            </w:tcMar>
          </w:tcPr>
          <w:p>
            <w:r>
              <w:rPr>
                <w:rFonts w:ascii="Nirmala UI" w:cs="Nirmala UI" w:eastAsia="Nirmala UI" w:hAnsi="Nirmala UI"/>
              </w:rPr>
              <w:t xml:space="preserve">পদ্ধতি (How)</w:t>
            </w:r>
          </w:p>
        </w:tc>
        <w:tc>
          <w:tcPr>
            <w:tcW w:type="dxa" w:w="6000"/>
            <w:shd w:fill="F9F6EF" w:val="clear"/>
            <w:tcMar>
              <w:top w:type="dxa" w:w="100"/>
              <w:left w:type="dxa" w:w="120"/>
              <w:bottom w:type="dxa" w:w="100"/>
              <w:right w:type="dxa" w:w="120"/>
            </w:tcMar>
          </w:tcPr>
          <w:p>
            <w:r>
              <w:rPr>
                <w:rFonts w:ascii="Nirmala UI" w:cs="Nirmala UI" w:eastAsia="Nirmala UI" w:hAnsi="Nirmala UI"/>
              </w:rPr>
              <w:t xml:space="preserve">আমরা স্বচ্ছ, ন্যায়ভিত্তিক ও জবাবদিহিমূলক পদ্ধতি ব্যবহার করি, কারণ আমরা জানি আল্লাহ সব দেখেন।</w:t>
            </w:r>
          </w:p>
        </w:tc>
      </w:tr>
      <w:tr>
        <w:tc>
          <w:tcPr>
            <w:tcW w:type="dxa" w:w="3000"/>
            <w:tcMar>
              <w:top w:type="dxa" w:w="100"/>
              <w:left w:type="dxa" w:w="120"/>
              <w:bottom w:type="dxa" w:w="100"/>
              <w:right w:type="dxa" w:w="120"/>
            </w:tcMar>
          </w:tcPr>
          <w:p>
            <w:r>
              <w:rPr>
                <w:rFonts w:ascii="Nirmala UI" w:cs="Nirmala UI" w:eastAsia="Nirmala UI" w:hAnsi="Nirmala UI"/>
              </w:rPr>
              <w:t xml:space="preserve">ফলাফল (What)</w:t>
            </w:r>
          </w:p>
        </w:tc>
        <w:tc>
          <w:tcPr>
            <w:tcW w:type="dxa" w:w="6000"/>
            <w:tcMar>
              <w:top w:type="dxa" w:w="100"/>
              <w:left w:type="dxa" w:w="120"/>
              <w:bottom w:type="dxa" w:w="100"/>
              <w:right w:type="dxa" w:w="120"/>
            </w:tcMar>
          </w:tcPr>
          <w:p>
            <w:r>
              <w:rPr>
                <w:rFonts w:ascii="Nirmala UI" w:cs="Nirmala UI" w:eastAsia="Nirmala UI" w:hAnsi="Nirmala UI"/>
              </w:rPr>
              <w:t xml:space="preserve">আমরা এমন ফল তৈরি করি যা মানবমর্যাদা রক্ষা করে, ধ্বংস নয়।</w:t>
            </w:r>
          </w:p>
        </w:tc>
      </w:tr>
    </w:tbl>
    <w:p>
      <w:pPr>
        <w:spacing w:after="100"/>
      </w:pPr>
    </w:p>
    <w:p>
      <w:pPr>
        <w:spacing w:after="200"/>
        <w:jc w:val="both"/>
      </w:pPr>
      <w:r>
        <w:rPr>
          <w:rFonts w:ascii="Nirmala UI" w:cs="Nirmala UI" w:eastAsia="Nirmala UI" w:hAnsi="Nirmala UI"/>
        </w:rPr>
        <w:t xml:space="preserve">GELA-র প্রতিটি লাইন কোড, প্রতিটি অ্যালগরিদম, প্রতিটি সিদ্ধান্ত — সবকিছুই তাওহীদের এই তিন স্তরের মধ্যে আবদ্ধ।</w:t>
      </w:r>
    </w:p>
    <w:p>
      <w:pPr>
        <w:pStyle w:val="Heading2"/>
        <w:spacing w:after="200" w:before="300"/>
      </w:pPr>
      <w:r>
        <w:rPr>
          <w:rFonts w:ascii="Nirmala UI" w:cs="Nirmala UI" w:eastAsia="Nirmala UI" w:hAnsi="Nirmala UI"/>
          <w:b/>
          <w:bCs/>
          <w:color w:val="8B7A3C"/>
          <w:sz w:val="26"/>
          <w:szCs w:val="26"/>
        </w:rPr>
        <w:t xml:space="preserve">১.৩ "লা ইলাহা ইল্লাল্লাহ" – GELA-র সবচেয়ে গুরুত্বপূর্ণ কোড</w:t>
      </w:r>
    </w:p>
    <w:p>
      <w:pPr>
        <w:spacing w:after="200"/>
        <w:jc w:val="both"/>
      </w:pPr>
      <w:r>
        <w:rPr>
          <w:rFonts w:ascii="Nirmala UI" w:cs="Nirmala UI" w:eastAsia="Nirmala UI" w:hAnsi="Nirmala UI"/>
        </w:rPr>
        <w:t xml:space="preserve">"লা ইলাহা ইল্লাল্লাহ" শুধু একটি কালেমা নয়; এটি GELA-র </w:t>
      </w:r>
      <w:r>
        <w:rPr>
          <w:rFonts w:ascii="Nirmala UI" w:cs="Nirmala UI" w:eastAsia="Nirmala UI" w:hAnsi="Nirmala UI"/>
          <w:b/>
          <w:bCs/>
        </w:rPr>
        <w:t xml:space="preserve">সর্বোচ্চ সাংবিধানিক কোড</w:t>
      </w:r>
      <w:r>
        <w:rPr>
          <w:rFonts w:ascii="Nirmala UI" w:cs="Nirmala UI" w:eastAsia="Nirmala UI" w:hAnsi="Nirmala UI"/>
        </w:rPr>
        <w:t xml:space="preserve">। এর অর্থ:</w:t>
      </w:r>
    </w:p>
    <w:p>
      <w:pPr>
        <w:pStyle w:val="ListParagraph"/>
        <w:numPr>
          <w:ilvl w:val="0"/>
          <w:numId w:val="1"/>
        </w:numPr>
        <w:spacing w:after="100"/>
      </w:pPr>
      <w:r>
        <w:rPr>
          <w:rFonts w:ascii="Nirmala UI" w:cs="Nirmala UI" w:eastAsia="Nirmala UI" w:hAnsi="Nirmala UI"/>
        </w:rPr>
        <w:t xml:space="preserve">ইলাহ = যে পূজিত হয়, অনুসরণ করা হয়, ভয় করা হয়, ভালোবাসা হয়।</w:t>
      </w:r>
    </w:p>
    <w:p>
      <w:pPr>
        <w:pStyle w:val="ListParagraph"/>
        <w:numPr>
          <w:ilvl w:val="0"/>
          <w:numId w:val="1"/>
        </w:numPr>
        <w:spacing w:after="100"/>
      </w:pPr>
      <w:r>
        <w:rPr>
          <w:rFonts w:ascii="Nirmala UI" w:cs="Nirmala UI" w:eastAsia="Nirmala UI" w:hAnsi="Nirmala UI"/>
        </w:rPr>
        <w:t xml:space="preserve">লা ইলাহা = GELA কখনো কারও পূজার বস্তু হবে না। কেউ GELA-কে নিজের স্বার্থে ব্যবহার করতে পারবে না।</w:t>
      </w:r>
    </w:p>
    <w:p>
      <w:pPr>
        <w:pStyle w:val="ListParagraph"/>
        <w:numPr>
          <w:ilvl w:val="0"/>
          <w:numId w:val="1"/>
        </w:numPr>
        <w:spacing w:after="100"/>
      </w:pPr>
      <w:r>
        <w:rPr>
          <w:rFonts w:ascii="Nirmala UI" w:cs="Nirmala UI" w:eastAsia="Nirmala UI" w:hAnsi="Nirmala UI"/>
        </w:rPr>
        <w:t xml:space="preserve">ইল্লাল্লাহ = GELA-র সব সিদ্ধান্ত, সব ডেটা, সব উদ্দেশ্য — সবকিছু আল্লাহর দিকে ফিরে যায়।</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b/>
                <w:bCs/>
              </w:rPr>
              <w:t xml:space="preserve">এর মানে হলো:</w:t>
            </w:r>
          </w:p>
          <w:p>
            <w:pPr>
              <w:spacing w:after="100"/>
            </w:pPr>
            <w:r>
              <w:rPr>
                <w:rFonts w:ascii="Nirmala UI" w:cs="Nirmala UI" w:eastAsia="Nirmala UI" w:hAnsi="Nirmala UI"/>
              </w:rPr>
              <w:t xml:space="preserve">১. GELA কাউকে 'মালিক' মানে না — কোনো দেশ, কোনো কোম্পানি, কোনো দল নয়।</w:t>
            </w:r>
          </w:p>
          <w:p>
            <w:pPr>
              <w:spacing w:after="100"/>
            </w:pPr>
            <w:r>
              <w:rPr>
                <w:rFonts w:ascii="Nirmala UI" w:cs="Nirmala UI" w:eastAsia="Nirmala UI" w:hAnsi="Nirmala UI"/>
              </w:rPr>
              <w:t xml:space="preserve">২. GELA ক্ষমতার লোভে ব্যবহৃত হতে পারে না — কারণ তার লোভের কোনো গন্তব্য নেই।</w:t>
            </w:r>
          </w:p>
          <w:p>
            <w:pPr>
              <w:spacing w:after="100"/>
            </w:pPr>
            <w:r>
              <w:rPr>
                <w:rFonts w:ascii="Nirmala UI" w:cs="Nirmala UI" w:eastAsia="Nirmala UI" w:hAnsi="Nirmala UI"/>
              </w:rPr>
              <w:t xml:space="preserve">৩. GELA ন্যায় ও সত্যের বাইরে যেতে পারে না — কারণ তার ভিত্তি অটল।</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১.৪ অন্যান্য সিস্টেমের সাথে তুলনা: কেন GELA আলাদা?</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A0F1E" w:val="clear"/>
            <w:tcMar>
              <w:top w:type="dxa" w:w="100"/>
              <w:left w:type="dxa" w:w="120"/>
              <w:bottom w:type="dxa" w:w="100"/>
              <w:right w:type="dxa" w:w="120"/>
            </w:tcMar>
          </w:tcPr>
          <w:p>
            <w:r>
              <w:rPr>
                <w:rFonts w:ascii="Nirmala UI" w:cs="Nirmala UI" w:eastAsia="Nirmala UI" w:hAnsi="Nirmala UI"/>
                <w:b/>
                <w:bCs/>
                <w:color w:val="D4AF37"/>
              </w:rPr>
              <w:t xml:space="preserve">সিস্টেম</w:t>
            </w:r>
          </w:p>
        </w:tc>
        <w:tc>
          <w:tcPr>
            <w:tcW w:type="dxa" w:w="2250"/>
            <w:shd w:fill="0A0F1E" w:val="clear"/>
            <w:tcMar>
              <w:top w:type="dxa" w:w="100"/>
              <w:left w:type="dxa" w:w="120"/>
              <w:bottom w:type="dxa" w:w="100"/>
              <w:right w:type="dxa" w:w="120"/>
            </w:tcMar>
          </w:tcPr>
          <w:p>
            <w:r>
              <w:rPr>
                <w:rFonts w:ascii="Nirmala UI" w:cs="Nirmala UI" w:eastAsia="Nirmala UI" w:hAnsi="Nirmala UI"/>
                <w:b/>
                <w:bCs/>
                <w:color w:val="D4AF37"/>
              </w:rPr>
              <w:t xml:space="preserve">মালিক</w:t>
            </w:r>
          </w:p>
        </w:tc>
        <w:tc>
          <w:tcPr>
            <w:tcW w:type="dxa" w:w="2250"/>
            <w:shd w:fill="0A0F1E" w:val="clear"/>
            <w:tcMar>
              <w:top w:type="dxa" w:w="100"/>
              <w:left w:type="dxa" w:w="120"/>
              <w:bottom w:type="dxa" w:w="100"/>
              <w:right w:type="dxa" w:w="120"/>
            </w:tcMar>
          </w:tcPr>
          <w:p>
            <w:r>
              <w:rPr>
                <w:rFonts w:ascii="Nirmala UI" w:cs="Nirmala UI" w:eastAsia="Nirmala UI" w:hAnsi="Nirmala UI"/>
                <w:b/>
                <w:bCs/>
                <w:color w:val="D4AF37"/>
              </w:rPr>
              <w:t xml:space="preserve">উদ্দেশ্য</w:t>
            </w:r>
          </w:p>
        </w:tc>
        <w:tc>
          <w:tcPr>
            <w:tcW w:type="dxa" w:w="2250"/>
            <w:shd w:fill="0A0F1E" w:val="clear"/>
            <w:tcMar>
              <w:top w:type="dxa" w:w="100"/>
              <w:left w:type="dxa" w:w="120"/>
              <w:bottom w:type="dxa" w:w="100"/>
              <w:right w:type="dxa" w:w="120"/>
            </w:tcMar>
          </w:tcPr>
          <w:p>
            <w:r>
              <w:rPr>
                <w:rFonts w:ascii="Nirmala UI" w:cs="Nirmala UI" w:eastAsia="Nirmala UI" w:hAnsi="Nirmala UI"/>
                <w:b/>
                <w:bCs/>
                <w:color w:val="D4AF37"/>
              </w:rPr>
              <w:t xml:space="preserve">নিয়ন্ত্রণকারী শক্তি</w:t>
            </w:r>
          </w:p>
        </w:tc>
      </w:tr>
      <w:tr>
        <w:tc>
          <w:tcPr>
            <w:tcW w:type="dxa" w:w="2250"/>
            <w:tcMar>
              <w:top w:type="dxa" w:w="100"/>
              <w:left w:type="dxa" w:w="120"/>
              <w:bottom w:type="dxa" w:w="100"/>
              <w:right w:type="dxa" w:w="120"/>
            </w:tcMar>
          </w:tcPr>
          <w:p>
            <w:r>
              <w:rPr>
                <w:rFonts w:ascii="Nirmala UI" w:cs="Nirmala UI" w:eastAsia="Nirmala UI" w:hAnsi="Nirmala UI"/>
              </w:rPr>
              <w:t xml:space="preserve">Google</w:t>
            </w:r>
          </w:p>
        </w:tc>
        <w:tc>
          <w:tcPr>
            <w:tcW w:type="dxa" w:w="2250"/>
            <w:tcMar>
              <w:top w:type="dxa" w:w="100"/>
              <w:left w:type="dxa" w:w="120"/>
              <w:bottom w:type="dxa" w:w="100"/>
              <w:right w:type="dxa" w:w="120"/>
            </w:tcMar>
          </w:tcPr>
          <w:p>
            <w:r>
              <w:rPr>
                <w:rFonts w:ascii="Nirmala UI" w:cs="Nirmala UI" w:eastAsia="Nirmala UI" w:hAnsi="Nirmala UI"/>
              </w:rPr>
              <w:t xml:space="preserve">শেয়ারহোল্ডার</w:t>
            </w:r>
          </w:p>
        </w:tc>
        <w:tc>
          <w:tcPr>
            <w:tcW w:type="dxa" w:w="2250"/>
            <w:tcMar>
              <w:top w:type="dxa" w:w="100"/>
              <w:left w:type="dxa" w:w="120"/>
              <w:bottom w:type="dxa" w:w="100"/>
              <w:right w:type="dxa" w:w="120"/>
            </w:tcMar>
          </w:tcPr>
          <w:p>
            <w:r>
              <w:rPr>
                <w:rFonts w:ascii="Nirmala UI" w:cs="Nirmala UI" w:eastAsia="Nirmala UI" w:hAnsi="Nirmala UI"/>
              </w:rPr>
              <w:t xml:space="preserve">মুনাফা</w:t>
            </w:r>
          </w:p>
        </w:tc>
        <w:tc>
          <w:tcPr>
            <w:tcW w:type="dxa" w:w="2250"/>
            <w:tcMar>
              <w:top w:type="dxa" w:w="100"/>
              <w:left w:type="dxa" w:w="120"/>
              <w:bottom w:type="dxa" w:w="100"/>
              <w:right w:type="dxa" w:w="120"/>
            </w:tcMar>
          </w:tcPr>
          <w:p>
            <w:r>
              <w:rPr>
                <w:rFonts w:ascii="Nirmala UI" w:cs="Nirmala UI" w:eastAsia="Nirmala UI" w:hAnsi="Nirmala UI"/>
              </w:rPr>
              <w:t xml:space="preserve">বাজার</w:t>
            </w:r>
          </w:p>
        </w:tc>
      </w:tr>
      <w:tr>
        <w:tc>
          <w:tcPr>
            <w:tcW w:type="dxa" w:w="2250"/>
            <w:shd w:fill="F9F6EF" w:val="clear"/>
            <w:tcMar>
              <w:top w:type="dxa" w:w="100"/>
              <w:left w:type="dxa" w:w="120"/>
              <w:bottom w:type="dxa" w:w="100"/>
              <w:right w:type="dxa" w:w="120"/>
            </w:tcMar>
          </w:tcPr>
          <w:p>
            <w:r>
              <w:rPr>
                <w:rFonts w:ascii="Nirmala UI" w:cs="Nirmala UI" w:eastAsia="Nirmala UI" w:hAnsi="Nirmala UI"/>
              </w:rPr>
              <w:t xml:space="preserve">Facebook</w:t>
            </w:r>
          </w:p>
        </w:tc>
        <w:tc>
          <w:tcPr>
            <w:tcW w:type="dxa" w:w="2250"/>
            <w:shd w:fill="F9F6EF" w:val="clear"/>
            <w:tcMar>
              <w:top w:type="dxa" w:w="100"/>
              <w:left w:type="dxa" w:w="120"/>
              <w:bottom w:type="dxa" w:w="100"/>
              <w:right w:type="dxa" w:w="120"/>
            </w:tcMar>
          </w:tcPr>
          <w:p>
            <w:r>
              <w:rPr>
                <w:rFonts w:ascii="Nirmala UI" w:cs="Nirmala UI" w:eastAsia="Nirmala UI" w:hAnsi="Nirmala UI"/>
              </w:rPr>
              <w:t xml:space="preserve">শেয়ারহোল্ডার</w:t>
            </w:r>
          </w:p>
        </w:tc>
        <w:tc>
          <w:tcPr>
            <w:tcW w:type="dxa" w:w="2250"/>
            <w:shd w:fill="F9F6EF" w:val="clear"/>
            <w:tcMar>
              <w:top w:type="dxa" w:w="100"/>
              <w:left w:type="dxa" w:w="120"/>
              <w:bottom w:type="dxa" w:w="100"/>
              <w:right w:type="dxa" w:w="120"/>
            </w:tcMar>
          </w:tcPr>
          <w:p>
            <w:r>
              <w:rPr>
                <w:rFonts w:ascii="Nirmala UI" w:cs="Nirmala UI" w:eastAsia="Nirmala UI" w:hAnsi="Nirmala UI"/>
              </w:rPr>
              <w:t xml:space="preserve">মনোযোগ ধরে রাখা</w:t>
            </w:r>
          </w:p>
        </w:tc>
        <w:tc>
          <w:tcPr>
            <w:tcW w:type="dxa" w:w="2250"/>
            <w:shd w:fill="F9F6EF" w:val="clear"/>
            <w:tcMar>
              <w:top w:type="dxa" w:w="100"/>
              <w:left w:type="dxa" w:w="120"/>
              <w:bottom w:type="dxa" w:w="100"/>
              <w:right w:type="dxa" w:w="120"/>
            </w:tcMar>
          </w:tcPr>
          <w:p>
            <w:r>
              <w:rPr>
                <w:rFonts w:ascii="Nirmala UI" w:cs="Nirmala UI" w:eastAsia="Nirmala UI" w:hAnsi="Nirmala UI"/>
              </w:rPr>
              <w:t xml:space="preserve">অ্যালগরিদম</w:t>
            </w:r>
          </w:p>
        </w:tc>
      </w:tr>
      <w:tr>
        <w:tc>
          <w:tcPr>
            <w:tcW w:type="dxa" w:w="2250"/>
            <w:tcMar>
              <w:top w:type="dxa" w:w="100"/>
              <w:left w:type="dxa" w:w="120"/>
              <w:bottom w:type="dxa" w:w="100"/>
              <w:right w:type="dxa" w:w="120"/>
            </w:tcMar>
          </w:tcPr>
          <w:p>
            <w:r>
              <w:rPr>
                <w:rFonts w:ascii="Nirmala UI" w:cs="Nirmala UI" w:eastAsia="Nirmala UI" w:hAnsi="Nirmala UI"/>
              </w:rPr>
              <w:t xml:space="preserve">GELA</w:t>
            </w:r>
          </w:p>
        </w:tc>
        <w:tc>
          <w:tcPr>
            <w:tcW w:type="dxa" w:w="2250"/>
            <w:tcMar>
              <w:top w:type="dxa" w:w="100"/>
              <w:left w:type="dxa" w:w="120"/>
              <w:bottom w:type="dxa" w:w="100"/>
              <w:right w:type="dxa" w:w="120"/>
            </w:tcMar>
          </w:tcPr>
          <w:p>
            <w:r>
              <w:rPr>
                <w:rFonts w:ascii="Nirmala UI" w:cs="Nirmala UI" w:eastAsia="Nirmala UI" w:hAnsi="Nirmala UI"/>
              </w:rPr>
              <w:t xml:space="preserve">আল্লাহ</w:t>
            </w:r>
          </w:p>
        </w:tc>
        <w:tc>
          <w:tcPr>
            <w:tcW w:type="dxa" w:w="2250"/>
            <w:tcMar>
              <w:top w:type="dxa" w:w="100"/>
              <w:left w:type="dxa" w:w="120"/>
              <w:bottom w:type="dxa" w:w="100"/>
              <w:right w:type="dxa" w:w="120"/>
            </w:tcMar>
          </w:tcPr>
          <w:p>
            <w:r>
              <w:rPr>
                <w:rFonts w:ascii="Nirmala UI" w:cs="Nirmala UI" w:eastAsia="Nirmala UI" w:hAnsi="Nirmala UI"/>
              </w:rPr>
              <w:t xml:space="preserve">মানব কল্যাণ</w:t>
            </w:r>
          </w:p>
        </w:tc>
        <w:tc>
          <w:tcPr>
            <w:tcW w:type="dxa" w:w="2250"/>
            <w:tcMar>
              <w:top w:type="dxa" w:w="100"/>
              <w:left w:type="dxa" w:w="120"/>
              <w:bottom w:type="dxa" w:w="100"/>
              <w:right w:type="dxa" w:w="120"/>
            </w:tcMar>
          </w:tcPr>
          <w:p>
            <w:r>
              <w:rPr>
                <w:rFonts w:ascii="Nirmala UI" w:cs="Nirmala UI" w:eastAsia="Nirmala UI" w:hAnsi="Nirmala UI"/>
              </w:rPr>
              <w:t xml:space="preserve">তাওহীদ</w:t>
            </w:r>
          </w:p>
        </w:tc>
      </w:tr>
    </w:tbl>
    <w:p>
      <w:pPr>
        <w:spacing w:after="100"/>
      </w:pPr>
    </w:p>
    <w:p>
      <w:pPr>
        <w:spacing w:after="200"/>
        <w:jc w:val="both"/>
      </w:pPr>
      <w:r>
        <w:rPr>
          <w:rFonts w:ascii="Nirmala UI" w:cs="Nirmala UI" w:eastAsia="Nirmala UI" w:hAnsi="Nirmala UI"/>
        </w:rPr>
        <w:t xml:space="preserve">এই পার্থক্যই GELA-কে অনন্য করে। কারণ তার কোনো 'কর্পোরেট স্বার্থ' নেই, কোনো 'জাতীয় স্বার্থ' নেই — শুধু </w:t>
      </w:r>
      <w:r>
        <w:rPr>
          <w:rFonts w:ascii="Nirmala UI" w:cs="Nirmala UI" w:eastAsia="Nirmala UI" w:hAnsi="Nirmala UI"/>
          <w:b/>
          <w:bCs/>
        </w:rPr>
        <w:t xml:space="preserve">মানবতার স্বার্থ</w:t>
      </w:r>
      <w:r>
        <w:rPr>
          <w:rFonts w:ascii="Nirmala UI" w:cs="Nirmala UI" w:eastAsia="Nirmala UI" w:hAnsi="Nirmala UI"/>
        </w:rPr>
        <w:t xml:space="preserve"> আছে, যা আল্লাহর সন্তুষ্টির অধীন।</w:t>
      </w:r>
    </w:p>
    <w:p>
      <w:pPr>
        <w:pStyle w:val="Heading2"/>
        <w:spacing w:after="200" w:before="300"/>
      </w:pPr>
      <w:r>
        <w:rPr>
          <w:rFonts w:ascii="Nirmala UI" w:cs="Nirmala UI" w:eastAsia="Nirmala UI" w:hAnsi="Nirmala UI"/>
          <w:b/>
          <w:bCs/>
          <w:color w:val="8B7A3C"/>
          <w:sz w:val="26"/>
          <w:szCs w:val="26"/>
        </w:rPr>
        <w:t xml:space="preserve">১.৫ বাস্তব উদাহরণ: একটি AI প্রকল্প কীভাবে 'তাওহীদ ফিল্টার' অতিক্রম করে?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00"/>
      </w:tblGrid>
      <w:tr>
        <w:trPr>
          <w:tblHeader/>
        </w:trPr>
        <w:tc>
          <w:tcPr>
            <w:tcW w:type="dxa" w:w="1000"/>
            <w:shd w:fill="0A0F1E" w:val="clear"/>
            <w:tcMar>
              <w:top w:type="dxa" w:w="100"/>
              <w:left w:type="dxa" w:w="120"/>
              <w:bottom w:type="dxa" w:w="100"/>
              <w:right w:type="dxa" w:w="120"/>
            </w:tcMar>
          </w:tcPr>
          <w:p>
            <w:r>
              <w:rPr>
                <w:rFonts w:ascii="Nirmala UI" w:cs="Nirmala UI" w:eastAsia="Nirmala UI" w:hAnsi="Nirmala UI"/>
                <w:b/>
                <w:bCs/>
                <w:color w:val="D4AF37"/>
              </w:rPr>
              <w:t xml:space="preserve">ধাপ</w:t>
            </w:r>
          </w:p>
        </w:tc>
        <w:tc>
          <w:tcPr>
            <w:tcW w:type="dxa" w:w="4000"/>
            <w:shd w:fill="0A0F1E" w:val="clear"/>
            <w:tcMar>
              <w:top w:type="dxa" w:w="100"/>
              <w:left w:type="dxa" w:w="120"/>
              <w:bottom w:type="dxa" w:w="100"/>
              <w:right w:type="dxa" w:w="120"/>
            </w:tcMar>
          </w:tcPr>
          <w:p>
            <w:r>
              <w:rPr>
                <w:rFonts w:ascii="Nirmala UI" w:cs="Nirmala UI" w:eastAsia="Nirmala UI" w:hAnsi="Nirmala UI"/>
                <w:b/>
                <w:bCs/>
                <w:color w:val="D4AF37"/>
              </w:rPr>
              <w:t xml:space="preserve">প্রশ্ন</w:t>
            </w:r>
          </w:p>
        </w:tc>
        <w:tc>
          <w:tcPr>
            <w:tcW w:type="dxa" w:w="4000"/>
            <w:shd w:fill="0A0F1E" w:val="clear"/>
            <w:tcMar>
              <w:top w:type="dxa" w:w="100"/>
              <w:left w:type="dxa" w:w="120"/>
              <w:bottom w:type="dxa" w:w="100"/>
              <w:right w:type="dxa" w:w="120"/>
            </w:tcMar>
          </w:tcPr>
          <w:p>
            <w:r>
              <w:rPr>
                <w:rFonts w:ascii="Nirmala UI" w:cs="Nirmala UI" w:eastAsia="Nirmala UI" w:hAnsi="Nirmala UI"/>
                <w:b/>
                <w:bCs/>
                <w:color w:val="D4AF37"/>
              </w:rPr>
              <w:t xml:space="preserve">তাওহীদ ফিল্টার</w:t>
            </w:r>
          </w:p>
        </w:tc>
      </w:tr>
      <w:tr>
        <w:tc>
          <w:tcPr>
            <w:tcW w:type="dxa" w:w="1000"/>
            <w:tcMar>
              <w:top w:type="dxa" w:w="100"/>
              <w:left w:type="dxa" w:w="120"/>
              <w:bottom w:type="dxa" w:w="100"/>
              <w:right w:type="dxa" w:w="120"/>
            </w:tcMar>
          </w:tcPr>
          <w:p>
            <w:r>
              <w:rPr>
                <w:rFonts w:ascii="Nirmala UI" w:cs="Nirmala UI" w:eastAsia="Nirmala UI" w:hAnsi="Nirmala UI"/>
              </w:rPr>
              <w:t xml:space="preserve">১</w:t>
            </w:r>
          </w:p>
        </w:tc>
        <w:tc>
          <w:tcPr>
            <w:tcW w:type="dxa" w:w="4000"/>
            <w:tcMar>
              <w:top w:type="dxa" w:w="100"/>
              <w:left w:type="dxa" w:w="120"/>
              <w:bottom w:type="dxa" w:w="100"/>
              <w:right w:type="dxa" w:w="120"/>
            </w:tcMar>
          </w:tcPr>
          <w:p>
            <w:r>
              <w:rPr>
                <w:rFonts w:ascii="Nirmala UI" w:cs="Nirmala UI" w:eastAsia="Nirmala UI" w:hAnsi="Nirmala UI"/>
              </w:rPr>
              <w:t xml:space="preserve">এই মডেল কার জন্য?</w:t>
            </w:r>
          </w:p>
        </w:tc>
        <w:tc>
          <w:tcPr>
            <w:tcW w:type="dxa" w:w="4000"/>
            <w:tcMar>
              <w:top w:type="dxa" w:w="100"/>
              <w:left w:type="dxa" w:w="120"/>
              <w:bottom w:type="dxa" w:w="100"/>
              <w:right w:type="dxa" w:w="120"/>
            </w:tcMar>
          </w:tcPr>
          <w:p>
            <w:r>
              <w:rPr>
                <w:rFonts w:ascii="Nirmala UI" w:cs="Nirmala UI" w:eastAsia="Nirmala UI" w:hAnsi="Nirmala UI"/>
              </w:rPr>
              <w:t xml:space="preserve">মানুষের জন্য, আল্লাহর সন্তুষ্টির জন্য।</w:t>
            </w:r>
          </w:p>
        </w:tc>
      </w:tr>
      <w:tr>
        <w:tc>
          <w:tcPr>
            <w:tcW w:type="dxa" w:w="1000"/>
            <w:shd w:fill="F9F6EF" w:val="clear"/>
            <w:tcMar>
              <w:top w:type="dxa" w:w="100"/>
              <w:left w:type="dxa" w:w="120"/>
              <w:bottom w:type="dxa" w:w="100"/>
              <w:right w:type="dxa" w:w="120"/>
            </w:tcMar>
          </w:tcPr>
          <w:p>
            <w:r>
              <w:rPr>
                <w:rFonts w:ascii="Nirmala UI" w:cs="Nirmala UI" w:eastAsia="Nirmala UI" w:hAnsi="Nirmala UI"/>
              </w:rPr>
              <w:t xml:space="preserve">২</w:t>
            </w:r>
          </w:p>
        </w:tc>
        <w:tc>
          <w:tcPr>
            <w:tcW w:type="dxa" w:w="4000"/>
            <w:shd w:fill="F9F6EF" w:val="clear"/>
            <w:tcMar>
              <w:top w:type="dxa" w:w="100"/>
              <w:left w:type="dxa" w:w="120"/>
              <w:bottom w:type="dxa" w:w="100"/>
              <w:right w:type="dxa" w:w="120"/>
            </w:tcMar>
          </w:tcPr>
          <w:p>
            <w:r>
              <w:rPr>
                <w:rFonts w:ascii="Nirmala UI" w:cs="Nirmala UI" w:eastAsia="Nirmala UI" w:hAnsi="Nirmala UI"/>
              </w:rPr>
              <w:t xml:space="preserve">এটি কার ডেটা ব্যবহার করবে?</w:t>
            </w:r>
          </w:p>
        </w:tc>
        <w:tc>
          <w:tcPr>
            <w:tcW w:type="dxa" w:w="4000"/>
            <w:shd w:fill="F9F6EF" w:val="clear"/>
            <w:tcMar>
              <w:top w:type="dxa" w:w="100"/>
              <w:left w:type="dxa" w:w="120"/>
              <w:bottom w:type="dxa" w:w="100"/>
              <w:right w:type="dxa" w:w="120"/>
            </w:tcMar>
          </w:tcPr>
          <w:p>
            <w:r>
              <w:rPr>
                <w:rFonts w:ascii="Nirmala UI" w:cs="Nirmala UI" w:eastAsia="Nirmala UI" w:hAnsi="Nirmala UI"/>
              </w:rPr>
              <w:t xml:space="preserve">ডেটা আমানত — মালিকানা আল্লাহর, আমরা শুধু রক্ষক।</w:t>
            </w:r>
          </w:p>
        </w:tc>
      </w:tr>
      <w:tr>
        <w:tc>
          <w:tcPr>
            <w:tcW w:type="dxa" w:w="1000"/>
            <w:tcMar>
              <w:top w:type="dxa" w:w="100"/>
              <w:left w:type="dxa" w:w="120"/>
              <w:bottom w:type="dxa" w:w="100"/>
              <w:right w:type="dxa" w:w="120"/>
            </w:tcMar>
          </w:tcPr>
          <w:p>
            <w:r>
              <w:rPr>
                <w:rFonts w:ascii="Nirmala UI" w:cs="Nirmala UI" w:eastAsia="Nirmala UI" w:hAnsi="Nirmala UI"/>
              </w:rPr>
              <w:t xml:space="preserve">৩</w:t>
            </w:r>
          </w:p>
        </w:tc>
        <w:tc>
          <w:tcPr>
            <w:tcW w:type="dxa" w:w="4000"/>
            <w:tcMar>
              <w:top w:type="dxa" w:w="100"/>
              <w:left w:type="dxa" w:w="120"/>
              <w:bottom w:type="dxa" w:w="100"/>
              <w:right w:type="dxa" w:w="120"/>
            </w:tcMar>
          </w:tcPr>
          <w:p>
            <w:r>
              <w:rPr>
                <w:rFonts w:ascii="Nirmala UI" w:cs="Nirmala UI" w:eastAsia="Nirmala UI" w:hAnsi="Nirmala UI"/>
              </w:rPr>
              <w:t xml:space="preserve">এটি কী প্রভাব ফেলবে?</w:t>
            </w:r>
          </w:p>
        </w:tc>
        <w:tc>
          <w:tcPr>
            <w:tcW w:type="dxa" w:w="4000"/>
            <w:tcMar>
              <w:top w:type="dxa" w:w="100"/>
              <w:left w:type="dxa" w:w="120"/>
              <w:bottom w:type="dxa" w:w="100"/>
              <w:right w:type="dxa" w:w="120"/>
            </w:tcMar>
          </w:tcPr>
          <w:p>
            <w:r>
              <w:rPr>
                <w:rFonts w:ascii="Nirmala UI" w:cs="Nirmala UI" w:eastAsia="Nirmala UI" w:hAnsi="Nirmala UI"/>
              </w:rPr>
              <w:t xml:space="preserve">এটি কি মানুষকে নিচে নামাবে, নাকি উপরে তুলবে?</w:t>
            </w:r>
          </w:p>
        </w:tc>
      </w:tr>
      <w:tr>
        <w:tc>
          <w:tcPr>
            <w:tcW w:type="dxa" w:w="1000"/>
            <w:shd w:fill="F9F6EF" w:val="clear"/>
            <w:tcMar>
              <w:top w:type="dxa" w:w="100"/>
              <w:left w:type="dxa" w:w="120"/>
              <w:bottom w:type="dxa" w:w="100"/>
              <w:right w:type="dxa" w:w="120"/>
            </w:tcMar>
          </w:tcPr>
          <w:p>
            <w:r>
              <w:rPr>
                <w:rFonts w:ascii="Nirmala UI" w:cs="Nirmala UI" w:eastAsia="Nirmala UI" w:hAnsi="Nirmala UI"/>
              </w:rPr>
              <w:t xml:space="preserve">৪</w:t>
            </w:r>
          </w:p>
        </w:tc>
        <w:tc>
          <w:tcPr>
            <w:tcW w:type="dxa" w:w="4000"/>
            <w:shd w:fill="F9F6EF" w:val="clear"/>
            <w:tcMar>
              <w:top w:type="dxa" w:w="100"/>
              <w:left w:type="dxa" w:w="120"/>
              <w:bottom w:type="dxa" w:w="100"/>
              <w:right w:type="dxa" w:w="120"/>
            </w:tcMar>
          </w:tcPr>
          <w:p>
            <w:r>
              <w:rPr>
                <w:rFonts w:ascii="Nirmala UI" w:cs="Nirmala UI" w:eastAsia="Nirmala UI" w:hAnsi="Nirmala UI"/>
              </w:rPr>
              <w:t xml:space="preserve">এর সিদ্ধান্ত কে নিয়ন্ত্রণ করবে?</w:t>
            </w:r>
          </w:p>
        </w:tc>
        <w:tc>
          <w:tcPr>
            <w:tcW w:type="dxa" w:w="4000"/>
            <w:shd w:fill="F9F6EF" w:val="clear"/>
            <w:tcMar>
              <w:top w:type="dxa" w:w="100"/>
              <w:left w:type="dxa" w:w="120"/>
              <w:bottom w:type="dxa" w:w="100"/>
              <w:right w:type="dxa" w:w="120"/>
            </w:tcMar>
          </w:tcPr>
          <w:p>
            <w:r>
              <w:rPr>
                <w:rFonts w:ascii="Nirmala UI" w:cs="Nirmala UI" w:eastAsia="Nirmala UI" w:hAnsi="Nirmala UI"/>
              </w:rPr>
              <w:t xml:space="preserve">কেউ নিয়ন্ত্রণ করবে না — সিদ্ধান্ত হবে স্বচ্ছ ও জবাবদিহিমূলক।</w:t>
            </w:r>
          </w:p>
        </w:tc>
      </w:tr>
      <w:tr>
        <w:tc>
          <w:tcPr>
            <w:tcW w:type="dxa" w:w="1000"/>
            <w:tcMar>
              <w:top w:type="dxa" w:w="100"/>
              <w:left w:type="dxa" w:w="120"/>
              <w:bottom w:type="dxa" w:w="100"/>
              <w:right w:type="dxa" w:w="120"/>
            </w:tcMar>
          </w:tcPr>
          <w:p>
            <w:r>
              <w:rPr>
                <w:rFonts w:ascii="Nirmala UI" w:cs="Nirmala UI" w:eastAsia="Nirmala UI" w:hAnsi="Nirmala UI"/>
              </w:rPr>
              <w:t xml:space="preserve">৫</w:t>
            </w:r>
          </w:p>
        </w:tc>
        <w:tc>
          <w:tcPr>
            <w:tcW w:type="dxa" w:w="4000"/>
            <w:tcMar>
              <w:top w:type="dxa" w:w="100"/>
              <w:left w:type="dxa" w:w="120"/>
              <w:bottom w:type="dxa" w:w="100"/>
              <w:right w:type="dxa" w:w="120"/>
            </w:tcMar>
          </w:tcPr>
          <w:p>
            <w:r>
              <w:rPr>
                <w:rFonts w:ascii="Nirmala UI" w:cs="Nirmala UI" w:eastAsia="Nirmala UI" w:hAnsi="Nirmala UI"/>
              </w:rPr>
              <w:t xml:space="preserve">এর শেষ লক্ষ্য কী?</w:t>
            </w:r>
          </w:p>
        </w:tc>
        <w:tc>
          <w:tcPr>
            <w:tcW w:type="dxa" w:w="4000"/>
            <w:tcMar>
              <w:top w:type="dxa" w:w="100"/>
              <w:left w:type="dxa" w:w="120"/>
              <w:bottom w:type="dxa" w:w="100"/>
              <w:right w:type="dxa" w:w="120"/>
            </w:tcMar>
          </w:tcPr>
          <w:p>
            <w:r>
              <w:rPr>
                <w:rFonts w:ascii="Nirmala UI" w:cs="Nirmala UI" w:eastAsia="Nirmala UI" w:hAnsi="Nirmala UI"/>
              </w:rPr>
              <w:t xml:space="preserve">আল্লাহর সন্তুষ্টি, ক্ষমতা নয়।</w:t>
            </w:r>
          </w:p>
        </w:tc>
      </w:tr>
    </w:tbl>
    <w:p>
      <w:pPr>
        <w:spacing w:after="100"/>
      </w:pPr>
    </w:p>
    <w:p>
      <w:pPr>
        <w:spacing w:after="200"/>
        <w:jc w:val="both"/>
      </w:pPr>
      <w:r>
        <w:rPr>
          <w:rFonts w:ascii="Nirmala UI" w:cs="Nirmala UI" w:eastAsia="Nirmala UI" w:hAnsi="Nirmala UI"/>
        </w:rPr>
        <w:t xml:space="preserve">এই পাঁচটি প্রশ্নের উত্তর যদি তাওহীদের সাথে সামঞ্জস্যপূর্ণ হয়, তবে প্রজেক্টটি GELA-র ভিত্তিতে তৈরি হতে পারে।</w:t>
      </w:r>
    </w:p>
    <w:p>
      <w:pPr>
        <w:pStyle w:val="Heading2"/>
        <w:spacing w:after="200" w:before="300"/>
      </w:pPr>
      <w:r>
        <w:rPr>
          <w:rFonts w:ascii="Nirmala UI" w:cs="Nirmala UI" w:eastAsia="Nirmala UI" w:hAnsi="Nirmala UI"/>
          <w:b/>
          <w:bCs/>
          <w:color w:val="8B7A3C"/>
          <w:sz w:val="26"/>
          <w:szCs w:val="26"/>
        </w:rPr>
        <w:t xml:space="preserve">১.৬ উপসংহার: প্রযুক্তি যখন ইবাদতে পরিণত হয়</w:t>
      </w:r>
    </w:p>
    <w:p>
      <w:pPr>
        <w:spacing w:after="200"/>
        <w:jc w:val="both"/>
      </w:pPr>
      <w:r>
        <w:rPr>
          <w:rFonts w:ascii="Nirmala UI" w:cs="Nirmala UI" w:eastAsia="Nirmala UI" w:hAnsi="Nirmala UI"/>
        </w:rPr>
        <w:t xml:space="preserve">তাওহীদ মানে এই নয় যে আমরা প্রযুক্তি ছেড়ে দেব। বরং, এর অর্থ হলো — </w:t>
      </w:r>
      <w:r>
        <w:rPr>
          <w:rFonts w:ascii="Nirmala UI" w:cs="Nirmala UI" w:eastAsia="Nirmala UI" w:hAnsi="Nirmala UI"/>
          <w:b/>
          <w:bCs/>
        </w:rPr>
        <w:t xml:space="preserve">প্রযুক্তিকে ইবাদতে পরিণত করা</w:t>
      </w:r>
      <w:r>
        <w:rPr>
          <w:rFonts w:ascii="Nirmala UI" w:cs="Nirmala UI" w:eastAsia="Nirmala UI" w:hAnsi="Nirmala UI"/>
        </w:rPr>
        <w:t xml:space="preserve">।</w:t>
      </w:r>
    </w:p>
    <w:p>
      <w:pPr>
        <w:spacing w:after="200"/>
        <w:jc w:val="both"/>
      </w:pPr>
      <w:r>
        <w:rPr>
          <w:rFonts w:ascii="Nirmala UI" w:cs="Nirmala UI" w:eastAsia="Nirmala UI" w:hAnsi="Nirmala UI"/>
        </w:rPr>
        <w:t xml:space="preserve">যখন আমরা কোড লিখি, তখন যদি মনে করি "আল্লাহ দেখছেন" — তখন কোডের মান বেড়ে যায়। যখন আমরা AI ডিজাইন করি, যদি মনে করি "এটি মানুষের জন্য" — তখন তা কল্যাণকর হয়। যখন আমরা ডেটা প্রক্রিয়া করি, যদি মনে করি "এটি আমানত" — তখন তা অপব্যবহারের হাত থেকে রক্ষা পায়।</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b/>
                <w:bCs/>
              </w:rPr>
              <w:t xml:space="preserve">এই অধ্যায়ের সারমর্ম: </w:t>
            </w:r>
            <w:r>
              <w:rPr>
                <w:rFonts w:ascii="Nirmala UI" w:cs="Nirmala UI" w:eastAsia="Nirmala UI" w:hAnsi="Nirmala UI"/>
              </w:rPr>
              <w:t xml:space="preserve">GELA-র প্রথম আর্টিকেল "আস-সিয়াদাহ" মানে — আল্লাহর সার্বভৌমত্বকে প্রযুক্তির প্রতিটি স্তরে প্রতিষ্ঠা করা। এটি কোনো ধর্মীয় আদর্শ নয়; এটি বাস্তবিক কাঠামো, যা প্রযুক্তিকে মানুষ ও মানবতার সেবায় নিয়োজিত করে।</w:t>
            </w:r>
          </w:p>
        </w:tc>
      </w:tr>
    </w:tbl>
    <w:p>
      <w:r>
        <w:br w:type="page"/>
      </w:r>
    </w:p>
    <w:p>
      <w:pPr>
        <w:pStyle w:val="Heading1"/>
        <w:pBdr>
          <w:left w:val="single" w:color="B8952E" w:sz="24" w:space="8"/>
        </w:pBdr>
        <w:spacing w:after="200" w:before="300"/>
        <w:ind w:left="200"/>
      </w:pPr>
      <w:r>
        <w:rPr>
          <w:rFonts w:ascii="Nirmala UI" w:cs="Nirmala UI" w:eastAsia="Nirmala UI" w:hAnsi="Nirmala UI"/>
          <w:b/>
          <w:bCs/>
          <w:color w:val="0A0F1E"/>
          <w:sz w:val="32"/>
          <w:szCs w:val="32"/>
        </w:rPr>
        <w:t xml:space="preserve">অধ্যায় ২: খলিফা মডেল – "আমরা CEO না, আমরা আমানতদার"</w:t>
      </w:r>
    </w:p>
    <w:p>
      <w:pPr>
        <w:pStyle w:val="Heading2"/>
        <w:spacing w:after="200" w:before="300"/>
      </w:pPr>
      <w:r>
        <w:rPr>
          <w:rFonts w:ascii="Nirmala UI" w:cs="Nirmala UI" w:eastAsia="Nirmala UI" w:hAnsi="Nirmala UI"/>
          <w:b/>
          <w:bCs/>
          <w:color w:val="8B7A3C"/>
          <w:sz w:val="26"/>
          <w:szCs w:val="26"/>
        </w:rPr>
        <w:t xml:space="preserve">২.১ মানুষ বনাম মালিক: পার্থক্যটি কোথায়?</w:t>
      </w:r>
    </w:p>
    <w:p>
      <w:pPr>
        <w:spacing w:after="200"/>
        <w:jc w:val="both"/>
      </w:pPr>
      <w:r>
        <w:rPr>
          <w:rFonts w:ascii="Nirmala UI" w:cs="Nirmala UI" w:eastAsia="Nirmala UI" w:hAnsi="Nirmala UI"/>
        </w:rPr>
        <w:t xml:space="preserve">মানুষের সমাজে 'মালিকানা' একটি কেন্দ্রীয় ধারণা। কোম্পানির মালিক শেয়ারহোল্ডার। দেশের মালিক জনগণ (বা শাসকগোষ্ঠী)। বাড়ির মালিক বাবা। কিন্তু ইসলামে এই ধারণাটি সম্পূর্ণ ভিন্ন – </w:t>
      </w:r>
      <w:r>
        <w:rPr>
          <w:rFonts w:ascii="Nirmala UI" w:cs="Nirmala UI" w:eastAsia="Nirmala UI" w:hAnsi="Nirmala UI"/>
          <w:b/>
          <w:bCs/>
        </w:rPr>
        <w:t xml:space="preserve">আসল মালিক একমাত্র আল্লাহ। মানুষ শুধু খলিফা (প্রতিনিধি)</w:t>
      </w:r>
      <w:r>
        <w:rPr>
          <w:rFonts w:ascii="Nirmala UI" w:cs="Nirmala UI" w:eastAsia="Nirmala UI" w:hAnsi="Nirmala UI"/>
        </w:rPr>
        <w:t xml:space="preserve">।</w:t>
      </w:r>
    </w:p>
    <w:p>
      <w:pPr>
        <w:spacing w:after="200"/>
        <w:jc w:val="both"/>
      </w:pPr>
      <w:r>
        <w:rPr>
          <w:rFonts w:ascii="Nirmala UI" w:cs="Nirmala UI" w:eastAsia="Nirmala UI" w:hAnsi="Nirmala UI"/>
        </w:rPr>
        <w:t xml:space="preserve">খলিফা মানে কী?</w:t>
      </w:r>
    </w:p>
    <w:p>
      <w:pPr>
        <w:pStyle w:val="ListParagraph"/>
        <w:numPr>
          <w:ilvl w:val="0"/>
          <w:numId w:val="1"/>
        </w:numPr>
        <w:spacing w:after="100"/>
      </w:pPr>
      <w:r>
        <w:rPr>
          <w:rFonts w:ascii="Nirmala UI" w:cs="Nirmala UI" w:eastAsia="Nirmala UI" w:hAnsi="Nirmala UI"/>
        </w:rPr>
        <w:t xml:space="preserve">খলিফা মানে মালিক নয়, বরং আমানতদার।</w:t>
      </w:r>
    </w:p>
    <w:p>
      <w:pPr>
        <w:pStyle w:val="ListParagraph"/>
        <w:numPr>
          <w:ilvl w:val="0"/>
          <w:numId w:val="1"/>
        </w:numPr>
        <w:spacing w:after="100"/>
      </w:pPr>
      <w:r>
        <w:rPr>
          <w:rFonts w:ascii="Nirmala UI" w:cs="Nirmala UI" w:eastAsia="Nirmala UI" w:hAnsi="Nirmala UI"/>
        </w:rPr>
        <w:t xml:space="preserve">খলিফা মানে ক্ষমতা নয়, বরং দায়িত্ব।</w:t>
      </w:r>
    </w:p>
    <w:p>
      <w:pPr>
        <w:pStyle w:val="ListParagraph"/>
        <w:numPr>
          <w:ilvl w:val="0"/>
          <w:numId w:val="1"/>
        </w:numPr>
        <w:spacing w:after="100"/>
      </w:pPr>
      <w:r>
        <w:rPr>
          <w:rFonts w:ascii="Nirmala UI" w:cs="Nirmala UI" w:eastAsia="Nirmala UI" w:hAnsi="Nirmala UI"/>
        </w:rPr>
        <w:t xml:space="preserve">খলিফা মানে অধিকার নয়, বরং জবাবদিহি।</w:t>
      </w:r>
    </w:p>
    <w:p>
      <w:pPr>
        <w:spacing w:after="200"/>
        <w:jc w:val="both"/>
      </w:pPr>
      <w:r>
        <w:rPr>
          <w:rFonts w:ascii="Nirmala UI" w:cs="Nirmala UI" w:eastAsia="Nirmala UI" w:hAnsi="Nirmala UI"/>
        </w:rPr>
        <w:t xml:space="preserve">GELA-র কাঠামো এই ধারণার উপর দাঁড়িয়ে আছে। GELA-তে কেউ মালিক নয় – কারণ GELA-র মালিক একমাত্র আল্লাহ। GELA-তে সবাই খলিফা – কারণ প্রত্যেকেই আল্লাহর পক্ষ থেকে এই আমানতের দায়িত্ব পালন করছে।</w:t>
      </w:r>
    </w:p>
    <w:p>
      <w:pPr>
        <w:pStyle w:val="Heading2"/>
        <w:spacing w:after="200" w:before="300"/>
      </w:pPr>
      <w:r>
        <w:rPr>
          <w:rFonts w:ascii="Nirmala UI" w:cs="Nirmala UI" w:eastAsia="Nirmala UI" w:hAnsi="Nirmala UI"/>
          <w:b/>
          <w:bCs/>
          <w:color w:val="8B7A3C"/>
          <w:sz w:val="26"/>
          <w:szCs w:val="26"/>
        </w:rPr>
        <w:t xml:space="preserve">২.২ GELA-তে 'বস' নেই – কারণ আল্লাহই বস</w:t>
      </w:r>
    </w:p>
    <w:p>
      <w:pPr>
        <w:spacing w:after="200"/>
        <w:jc w:val="both"/>
      </w:pPr>
      <w:r>
        <w:rPr>
          <w:rFonts w:ascii="Nirmala UI" w:cs="Nirmala UI" w:eastAsia="Nirmala UI" w:hAnsi="Nirmala UI"/>
        </w:rPr>
        <w:t xml:space="preserve">বিশ্বের প্রায় সব প্রতিষ্ঠানের একটি 'সিইও' বা 'চেয়ারম্যান' থাকে। তারা সিদ্ধান্ত নেয়, দিকনির্দেশনা দেয়, এবং অন্যদের নিয়ন্ত্রণ করে।</w:t>
      </w:r>
    </w:p>
    <w:p>
      <w:pPr>
        <w:spacing w:after="200"/>
        <w:jc w:val="both"/>
      </w:pPr>
      <w:r>
        <w:rPr>
          <w:rFonts w:ascii="Nirmala UI" w:cs="Nirmala UI" w:eastAsia="Nirmala UI" w:hAnsi="Nirmala UI"/>
        </w:rPr>
        <w:t xml:space="preserve">GELA-তে এমন কেউ নেই। GELA-তে কোনো একক ব্যক্তি বা গোষ্ঠী চূড়ান্ত সিদ্ধান্ত নেয় না। কারণ চূড়ান্ত সিদ্ধান্তের মালিক একমাত্র আল্লাহ – আর তাঁর নির্দেশনা আমরা পাই কুরআন, সুন্নাহ, ও মানবিক মূল্যবোধ থেকে।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A0F1E" w:val="clear"/>
            <w:tcMar>
              <w:top w:type="dxa" w:w="100"/>
              <w:left w:type="dxa" w:w="120"/>
              <w:bottom w:type="dxa" w:w="100"/>
              <w:right w:type="dxa" w:w="120"/>
            </w:tcMar>
          </w:tcPr>
          <w:p>
            <w:r>
              <w:rPr>
                <w:rFonts w:ascii="Nirmala UI" w:cs="Nirmala UI" w:eastAsia="Nirmala UI" w:hAnsi="Nirmala UI"/>
                <w:b/>
                <w:bCs/>
                <w:color w:val="D4AF37"/>
              </w:rPr>
              <w:t xml:space="preserve">দিক</w:t>
            </w:r>
          </w:p>
        </w:tc>
        <w:tc>
          <w:tcPr>
            <w:tcW w:type="dxa" w:w="3400"/>
            <w:shd w:fill="0A0F1E" w:val="clear"/>
            <w:tcMar>
              <w:top w:type="dxa" w:w="100"/>
              <w:left w:type="dxa" w:w="120"/>
              <w:bottom w:type="dxa" w:w="100"/>
              <w:right w:type="dxa" w:w="120"/>
            </w:tcMar>
          </w:tcPr>
          <w:p>
            <w:r>
              <w:rPr>
                <w:rFonts w:ascii="Nirmala UI" w:cs="Nirmala UI" w:eastAsia="Nirmala UI" w:hAnsi="Nirmala UI"/>
                <w:b/>
                <w:bCs/>
                <w:color w:val="D4AF37"/>
              </w:rPr>
              <w:t xml:space="preserve">প্রচলিত সিস্টেম</w:t>
            </w:r>
          </w:p>
        </w:tc>
        <w:tc>
          <w:tcPr>
            <w:tcW w:type="dxa" w:w="3400"/>
            <w:shd w:fill="0A0F1E" w:val="clear"/>
            <w:tcMar>
              <w:top w:type="dxa" w:w="100"/>
              <w:left w:type="dxa" w:w="120"/>
              <w:bottom w:type="dxa" w:w="100"/>
              <w:right w:type="dxa" w:w="120"/>
            </w:tcMar>
          </w:tcPr>
          <w:p>
            <w:r>
              <w:rPr>
                <w:rFonts w:ascii="Nirmala UI" w:cs="Nirmala UI" w:eastAsia="Nirmala UI" w:hAnsi="Nirmala UI"/>
                <w:b/>
                <w:bCs/>
                <w:color w:val="D4AF37"/>
              </w:rPr>
              <w:t xml:space="preserve">GELA-তে খলিফা মডেল</w:t>
            </w:r>
          </w:p>
        </w:tc>
      </w:tr>
      <w:tr>
        <w:tc>
          <w:tcPr>
            <w:tcW w:type="dxa" w:w="2200"/>
            <w:tcMar>
              <w:top w:type="dxa" w:w="100"/>
              <w:left w:type="dxa" w:w="120"/>
              <w:bottom w:type="dxa" w:w="100"/>
              <w:right w:type="dxa" w:w="120"/>
            </w:tcMar>
          </w:tcPr>
          <w:p>
            <w:r>
              <w:rPr>
                <w:rFonts w:ascii="Nirmala UI" w:cs="Nirmala UI" w:eastAsia="Nirmala UI" w:hAnsi="Nirmala UI"/>
              </w:rPr>
              <w:t xml:space="preserve">নেতৃত্ব</w:t>
            </w:r>
          </w:p>
        </w:tc>
        <w:tc>
          <w:tcPr>
            <w:tcW w:type="dxa" w:w="3400"/>
            <w:tcMar>
              <w:top w:type="dxa" w:w="100"/>
              <w:left w:type="dxa" w:w="120"/>
              <w:bottom w:type="dxa" w:w="100"/>
              <w:right w:type="dxa" w:w="120"/>
            </w:tcMar>
          </w:tcPr>
          <w:p>
            <w:r>
              <w:rPr>
                <w:rFonts w:ascii="Nirmala UI" w:cs="Nirmala UI" w:eastAsia="Nirmala UI" w:hAnsi="Nirmala UI"/>
              </w:rPr>
              <w:t xml:space="preserve">একজন সিইও বা বোর্ড</w:t>
            </w:r>
          </w:p>
        </w:tc>
        <w:tc>
          <w:tcPr>
            <w:tcW w:type="dxa" w:w="3400"/>
            <w:tcMar>
              <w:top w:type="dxa" w:w="100"/>
              <w:left w:type="dxa" w:w="120"/>
              <w:bottom w:type="dxa" w:w="100"/>
              <w:right w:type="dxa" w:w="120"/>
            </w:tcMar>
          </w:tcPr>
          <w:p>
            <w:r>
              <w:rPr>
                <w:rFonts w:ascii="Nirmala UI" w:cs="Nirmala UI" w:eastAsia="Nirmala UI" w:hAnsi="Nirmala UI"/>
              </w:rPr>
              <w:t xml:space="preserve">আল্লাহর আইনের অধীন সকলেই সমান</w:t>
            </w:r>
          </w:p>
        </w:tc>
      </w:tr>
      <w:tr>
        <w:tc>
          <w:tcPr>
            <w:tcW w:type="dxa" w:w="2200"/>
            <w:shd w:fill="F9F6EF" w:val="clear"/>
            <w:tcMar>
              <w:top w:type="dxa" w:w="100"/>
              <w:left w:type="dxa" w:w="120"/>
              <w:bottom w:type="dxa" w:w="100"/>
              <w:right w:type="dxa" w:w="120"/>
            </w:tcMar>
          </w:tcPr>
          <w:p>
            <w:r>
              <w:rPr>
                <w:rFonts w:ascii="Nirmala UI" w:cs="Nirmala UI" w:eastAsia="Nirmala UI" w:hAnsi="Nirmala UI"/>
              </w:rPr>
              <w:t xml:space="preserve">সিদ্ধান্ত</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সংখ্যাগরিষ্ঠ বা স্বার্থের ভিত্তিতে</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ন্যায় ও সত্যের ভিত্তিতে – স্বার্থ নয়</w:t>
            </w:r>
          </w:p>
        </w:tc>
      </w:tr>
      <w:tr>
        <w:tc>
          <w:tcPr>
            <w:tcW w:type="dxa" w:w="2200"/>
            <w:tcMar>
              <w:top w:type="dxa" w:w="100"/>
              <w:left w:type="dxa" w:w="120"/>
              <w:bottom w:type="dxa" w:w="100"/>
              <w:right w:type="dxa" w:w="120"/>
            </w:tcMar>
          </w:tcPr>
          <w:p>
            <w:r>
              <w:rPr>
                <w:rFonts w:ascii="Nirmala UI" w:cs="Nirmala UI" w:eastAsia="Nirmala UI" w:hAnsi="Nirmala UI"/>
              </w:rPr>
              <w:t xml:space="preserve">জবাবদিহি</w:t>
            </w:r>
          </w:p>
        </w:tc>
        <w:tc>
          <w:tcPr>
            <w:tcW w:type="dxa" w:w="3400"/>
            <w:tcMar>
              <w:top w:type="dxa" w:w="100"/>
              <w:left w:type="dxa" w:w="120"/>
              <w:bottom w:type="dxa" w:w="100"/>
              <w:right w:type="dxa" w:w="120"/>
            </w:tcMar>
          </w:tcPr>
          <w:p>
            <w:r>
              <w:rPr>
                <w:rFonts w:ascii="Nirmala UI" w:cs="Nirmala UI" w:eastAsia="Nirmala UI" w:hAnsi="Nirmala UI"/>
              </w:rPr>
              <w:t xml:space="preserve">শেয়ারহোল্ডার বা বোর্ডের কাছে</w:t>
            </w:r>
          </w:p>
        </w:tc>
        <w:tc>
          <w:tcPr>
            <w:tcW w:type="dxa" w:w="3400"/>
            <w:tcMar>
              <w:top w:type="dxa" w:w="100"/>
              <w:left w:type="dxa" w:w="120"/>
              <w:bottom w:type="dxa" w:w="100"/>
              <w:right w:type="dxa" w:w="120"/>
            </w:tcMar>
          </w:tcPr>
          <w:p>
            <w:r>
              <w:rPr>
                <w:rFonts w:ascii="Nirmala UI" w:cs="Nirmala UI" w:eastAsia="Nirmala UI" w:hAnsi="Nirmala UI"/>
              </w:rPr>
              <w:t xml:space="preserve">আল্লাহর কাছে – এবং জনগণের কাছে</w:t>
            </w:r>
          </w:p>
        </w:tc>
      </w:tr>
      <w:tr>
        <w:tc>
          <w:tcPr>
            <w:tcW w:type="dxa" w:w="2200"/>
            <w:shd w:fill="F9F6EF" w:val="clear"/>
            <w:tcMar>
              <w:top w:type="dxa" w:w="100"/>
              <w:left w:type="dxa" w:w="120"/>
              <w:bottom w:type="dxa" w:w="100"/>
              <w:right w:type="dxa" w:w="120"/>
            </w:tcMar>
          </w:tcPr>
          <w:p>
            <w:r>
              <w:rPr>
                <w:rFonts w:ascii="Nirmala UI" w:cs="Nirmala UI" w:eastAsia="Nirmala UI" w:hAnsi="Nirmala UI"/>
              </w:rPr>
              <w:t xml:space="preserve">ক্ষমতার ব্যবহার</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স্বাধীন – তবে স্বার্থ দ্বারা প্রভাবিত</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আমানত – তাই সীমাবদ্ধ ও স্বচ্ছ</w:t>
            </w:r>
          </w:p>
        </w:tc>
      </w:tr>
    </w:tbl>
    <w:p>
      <w:pPr>
        <w:spacing w:after="100"/>
      </w:pPr>
    </w:p>
    <w:p>
      <w:pPr>
        <w:spacing w:after="200"/>
        <w:jc w:val="both"/>
      </w:pPr>
      <w:r>
        <w:rPr>
          <w:rFonts w:ascii="Nirmala UI" w:cs="Nirmala UI" w:eastAsia="Nirmala UI" w:hAnsi="Nirmala UI"/>
        </w:rPr>
        <w:t xml:space="preserve">GELA-তে কোনো 'বস' নেই – কারণ বস তো আল্লাহ। আর বাকি সবাই খলিফা – যারা বসের নির্দেশনা মানতে বাধ্য।</w:t>
      </w:r>
    </w:p>
    <w:p>
      <w:pPr>
        <w:pStyle w:val="Heading2"/>
        <w:spacing w:after="200" w:before="300"/>
      </w:pPr>
      <w:r>
        <w:rPr>
          <w:rFonts w:ascii="Nirmala UI" w:cs="Nirmala UI" w:eastAsia="Nirmala UI" w:hAnsi="Nirmala UI"/>
          <w:b/>
          <w:bCs/>
          <w:color w:val="8B7A3C"/>
          <w:sz w:val="26"/>
          <w:szCs w:val="26"/>
        </w:rPr>
        <w:t xml:space="preserve">২.৩ বাজেট কীভাবে 'আমানত' হিসেবে ব্যয় হয়?</w:t>
      </w:r>
    </w:p>
    <w:p>
      <w:pPr>
        <w:spacing w:after="200"/>
        <w:jc w:val="both"/>
      </w:pPr>
      <w:r>
        <w:rPr>
          <w:rFonts w:ascii="Nirmala UI" w:cs="Nirmala UI" w:eastAsia="Nirmala UI" w:hAnsi="Nirmala UI"/>
        </w:rPr>
        <w:t xml:space="preserve">যেকোনো প্রতিষ্ঠানের সবচেয়ে বড় পরীক্ষা হলো তার বাজেট। টাকা কোথায় যায়, কীভাবে ব্যয় হয়, কার জন্য – এগুলোই প্রতিষ্ঠানের প্রকৃত চরিত্র প্রকাশ করে।</w:t>
      </w:r>
    </w:p>
    <w:p>
      <w:pPr>
        <w:spacing w:after="200"/>
        <w:jc w:val="both"/>
      </w:pPr>
      <w:r>
        <w:rPr>
          <w:rFonts w:ascii="Nirmala UI" w:cs="Nirmala UI" w:eastAsia="Nirmala UI" w:hAnsi="Nirmala UI"/>
        </w:rPr>
        <w:t xml:space="preserve">GELA-তে বাজেট কোনো 'খরচ' নয় – এটি </w:t>
      </w:r>
      <w:r>
        <w:rPr>
          <w:rFonts w:ascii="Nirmala UI" w:cs="Nirmala UI" w:eastAsia="Nirmala UI" w:hAnsi="Nirmala UI"/>
          <w:b/>
          <w:bCs/>
        </w:rPr>
        <w:t xml:space="preserve">আমানত</w:t>
      </w:r>
      <w:r>
        <w:rPr>
          <w:rFonts w:ascii="Nirmala UI" w:cs="Nirmala UI" w:eastAsia="Nirmala UI" w:hAnsi="Nirmala UI"/>
        </w:rPr>
        <w:t xml:space="preserve">। কারণ যে টাকা আসে, তা মানুষের কাছ থেকে আসে, আল্লাহর কাছ থেকে আসে। তাই তা খরচ করতে হবে সঠিক জায়গায়, ন্যায়ের সাথে।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A0F1E" w:val="clear"/>
            <w:tcMar>
              <w:top w:type="dxa" w:w="100"/>
              <w:left w:type="dxa" w:w="120"/>
              <w:bottom w:type="dxa" w:w="100"/>
              <w:right w:type="dxa" w:w="120"/>
            </w:tcMar>
          </w:tcPr>
          <w:p>
            <w:r>
              <w:rPr>
                <w:rFonts w:ascii="Nirmala UI" w:cs="Nirmala UI" w:eastAsia="Nirmala UI" w:hAnsi="Nirmala UI"/>
                <w:b/>
                <w:bCs/>
                <w:color w:val="D4AF37"/>
              </w:rPr>
              <w:t xml:space="preserve">নীতি</w:t>
            </w:r>
          </w:p>
        </w:tc>
        <w:tc>
          <w:tcPr>
            <w:tcW w:type="dxa" w:w="3400"/>
            <w:shd w:fill="0A0F1E" w:val="clear"/>
            <w:tcMar>
              <w:top w:type="dxa" w:w="100"/>
              <w:left w:type="dxa" w:w="120"/>
              <w:bottom w:type="dxa" w:w="100"/>
              <w:right w:type="dxa" w:w="120"/>
            </w:tcMar>
          </w:tcPr>
          <w:p>
            <w:r>
              <w:rPr>
                <w:rFonts w:ascii="Nirmala UI" w:cs="Nirmala UI" w:eastAsia="Nirmala UI" w:hAnsi="Nirmala UI"/>
                <w:b/>
                <w:bCs/>
                <w:color w:val="D4AF37"/>
              </w:rPr>
              <w:t xml:space="preserve">অর্থ</w:t>
            </w:r>
          </w:p>
        </w:tc>
        <w:tc>
          <w:tcPr>
            <w:tcW w:type="dxa" w:w="3400"/>
            <w:shd w:fill="0A0F1E" w:val="clear"/>
            <w:tcMar>
              <w:top w:type="dxa" w:w="100"/>
              <w:left w:type="dxa" w:w="120"/>
              <w:bottom w:type="dxa" w:w="100"/>
              <w:right w:type="dxa" w:w="120"/>
            </w:tcMar>
          </w:tcPr>
          <w:p>
            <w:r>
              <w:rPr>
                <w:rFonts w:ascii="Nirmala UI" w:cs="Nirmala UI" w:eastAsia="Nirmala UI" w:hAnsi="Nirmala UI"/>
                <w:b/>
                <w:bCs/>
                <w:color w:val="D4AF37"/>
              </w:rPr>
              <w:t xml:space="preserve">প্রয়োগ</w:t>
            </w:r>
          </w:p>
        </w:tc>
      </w:tr>
      <w:tr>
        <w:tc>
          <w:tcPr>
            <w:tcW w:type="dxa" w:w="2200"/>
            <w:tcMar>
              <w:top w:type="dxa" w:w="100"/>
              <w:left w:type="dxa" w:w="120"/>
              <w:bottom w:type="dxa" w:w="100"/>
              <w:right w:type="dxa" w:w="120"/>
            </w:tcMar>
          </w:tcPr>
          <w:p>
            <w:r>
              <w:rPr>
                <w:rFonts w:ascii="Nirmala UI" w:cs="Nirmala UI" w:eastAsia="Nirmala UI" w:hAnsi="Nirmala UI"/>
              </w:rPr>
              <w:t xml:space="preserve">স্বচ্ছতা</w:t>
            </w:r>
          </w:p>
        </w:tc>
        <w:tc>
          <w:tcPr>
            <w:tcW w:type="dxa" w:w="3400"/>
            <w:tcMar>
              <w:top w:type="dxa" w:w="100"/>
              <w:left w:type="dxa" w:w="120"/>
              <w:bottom w:type="dxa" w:w="100"/>
              <w:right w:type="dxa" w:w="120"/>
            </w:tcMar>
          </w:tcPr>
          <w:p>
            <w:r>
              <w:rPr>
                <w:rFonts w:ascii="Nirmala UI" w:cs="Nirmala UI" w:eastAsia="Nirmala UI" w:hAnsi="Nirmala UI"/>
              </w:rPr>
              <w:t xml:space="preserve">টাকা কোথায় যায়, তা সবার জানা থাকবে</w:t>
            </w:r>
          </w:p>
        </w:tc>
        <w:tc>
          <w:tcPr>
            <w:tcW w:type="dxa" w:w="3400"/>
            <w:tcMar>
              <w:top w:type="dxa" w:w="100"/>
              <w:left w:type="dxa" w:w="120"/>
              <w:bottom w:type="dxa" w:w="100"/>
              <w:right w:type="dxa" w:w="120"/>
            </w:tcMar>
          </w:tcPr>
          <w:p>
            <w:r>
              <w:rPr>
                <w:rFonts w:ascii="Nirmala UI" w:cs="Nirmala UI" w:eastAsia="Nirmala UI" w:hAnsi="Nirmala UI"/>
              </w:rPr>
              <w:t xml:space="preserve">পাবলিক লেজার, অডিট রিপোর্ট</w:t>
            </w:r>
          </w:p>
        </w:tc>
      </w:tr>
      <w:tr>
        <w:tc>
          <w:tcPr>
            <w:tcW w:type="dxa" w:w="2200"/>
            <w:shd w:fill="F9F6EF" w:val="clear"/>
            <w:tcMar>
              <w:top w:type="dxa" w:w="100"/>
              <w:left w:type="dxa" w:w="120"/>
              <w:bottom w:type="dxa" w:w="100"/>
              <w:right w:type="dxa" w:w="120"/>
            </w:tcMar>
          </w:tcPr>
          <w:p>
            <w:r>
              <w:rPr>
                <w:rFonts w:ascii="Nirmala UI" w:cs="Nirmala UI" w:eastAsia="Nirmala UI" w:hAnsi="Nirmala UI"/>
              </w:rPr>
              <w:t xml:space="preserve">ন্যায়</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দুর্বল ও সুবিধাবঞ্চিতরা অগ্রাধিকার পাবে</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২০% রিসোর্স গরিব ও অসুস্থদের জন্য</w:t>
            </w:r>
          </w:p>
        </w:tc>
      </w:tr>
      <w:tr>
        <w:tc>
          <w:tcPr>
            <w:tcW w:type="dxa" w:w="2200"/>
            <w:tcMar>
              <w:top w:type="dxa" w:w="100"/>
              <w:left w:type="dxa" w:w="120"/>
              <w:bottom w:type="dxa" w:w="100"/>
              <w:right w:type="dxa" w:w="120"/>
            </w:tcMar>
          </w:tcPr>
          <w:p>
            <w:r>
              <w:rPr>
                <w:rFonts w:ascii="Nirmala UI" w:cs="Nirmala UI" w:eastAsia="Nirmala UI" w:hAnsi="Nirmala UI"/>
              </w:rPr>
              <w:t xml:space="preserve">জবাবদিহি</w:t>
            </w:r>
          </w:p>
        </w:tc>
        <w:tc>
          <w:tcPr>
            <w:tcW w:type="dxa" w:w="3400"/>
            <w:tcMar>
              <w:top w:type="dxa" w:w="100"/>
              <w:left w:type="dxa" w:w="120"/>
              <w:bottom w:type="dxa" w:w="100"/>
              <w:right w:type="dxa" w:w="120"/>
            </w:tcMar>
          </w:tcPr>
          <w:p>
            <w:r>
              <w:rPr>
                <w:rFonts w:ascii="Nirmala UI" w:cs="Nirmala UI" w:eastAsia="Nirmala UI" w:hAnsi="Nirmala UI"/>
              </w:rPr>
              <w:t xml:space="preserve">প্রতিটি টাকার হিসাব দিতে হবে</w:t>
            </w:r>
          </w:p>
        </w:tc>
        <w:tc>
          <w:tcPr>
            <w:tcW w:type="dxa" w:w="3400"/>
            <w:tcMar>
              <w:top w:type="dxa" w:w="100"/>
              <w:left w:type="dxa" w:w="120"/>
              <w:bottom w:type="dxa" w:w="100"/>
              <w:right w:type="dxa" w:w="120"/>
            </w:tcMar>
          </w:tcPr>
          <w:p>
            <w:r>
              <w:rPr>
                <w:rFonts w:ascii="Nirmala UI" w:cs="Nirmala UI" w:eastAsia="Nirmala UI" w:hAnsi="Nirmala UI"/>
              </w:rPr>
              <w:t xml:space="preserve">বার্ষিক অডিট, পাবলিক রিপোর্ট</w:t>
            </w:r>
          </w:p>
        </w:tc>
      </w:tr>
      <w:tr>
        <w:tc>
          <w:tcPr>
            <w:tcW w:type="dxa" w:w="2200"/>
            <w:shd w:fill="F9F6EF" w:val="clear"/>
            <w:tcMar>
              <w:top w:type="dxa" w:w="100"/>
              <w:left w:type="dxa" w:w="120"/>
              <w:bottom w:type="dxa" w:w="100"/>
              <w:right w:type="dxa" w:w="120"/>
            </w:tcMar>
          </w:tcPr>
          <w:p>
            <w:r>
              <w:rPr>
                <w:rFonts w:ascii="Nirmala UI" w:cs="Nirmala UI" w:eastAsia="Nirmala UI" w:hAnsi="Nirmala UI"/>
              </w:rPr>
              <w:t xml:space="preserve">উদ্দেশ্য</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টাকা মানুষের কল্যাণে খরচ হবে, ক্ষমতা বাড়াতে নয়</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প্রকল্পের প্রভাব মূল্যায়ন</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২.৪ কেস স্টাডি: যদি কোনো দেশ GELA-কে অর্থায়ন করে, তাহলে কী হয়?</w:t>
      </w:r>
    </w:p>
    <w:p>
      <w:pPr>
        <w:spacing w:after="200"/>
        <w:jc w:val="both"/>
      </w:pPr>
      <w:r>
        <w:rPr>
          <w:rFonts w:ascii="Nirmala UI" w:cs="Nirmala UI" w:eastAsia="Nirmala UI" w:hAnsi="Nirmala UI"/>
        </w:rPr>
        <w:t xml:space="preserve">এটি একটি অত্যন্ত গুরুত্বপূর্ণ প্রশ্ন – কারণ বাস্তবে GELA-কে যদি কোনো দেশ বা প্রতিষ্ঠান আর্থিকভাবে সহায়তা করে, তাহলে কি তারা GELA-কে নিয়ন্ত্রণ করতে পারবে?</w:t>
      </w:r>
    </w:p>
    <w:p>
      <w:pPr>
        <w:spacing w:after="200"/>
        <w:jc w:val="both"/>
      </w:pPr>
      <w:r>
        <w:rPr>
          <w:rFonts w:ascii="Nirmala UI" w:cs="Nirmala UI" w:eastAsia="Nirmala UI" w:hAnsi="Nirmala UI"/>
          <w:b/>
          <w:bCs/>
        </w:rPr>
        <w:t xml:space="preserve">উত্তর: </w:t>
      </w:r>
      <w:r>
        <w:rPr>
          <w:rFonts w:ascii="Nirmala UI" w:cs="Nirmala UI" w:eastAsia="Nirmala UI" w:hAnsi="Nirmala UI"/>
        </w:rPr>
        <w:t xml:space="preserve">না – যদি GELA খলিফা মডেল অনুযায়ী চলে।</w:t>
      </w:r>
    </w:p>
    <w:p>
      <w:pPr>
        <w:spacing w:after="200"/>
        <w:jc w:val="both"/>
      </w:pPr>
      <w:r>
        <w:rPr>
          <w:rFonts w:ascii="Nirmala UI" w:cs="Nirmala UI" w:eastAsia="Nirmala UI" w:hAnsi="Nirmala UI"/>
        </w:rPr>
        <w:t xml:space="preserve">GELA-তে অর্থায়নকারী দেশ বা ব্যক্তি কোনো 'শেয়ারহোল্ডার' হবে না। তারা শুধু </w:t>
      </w:r>
      <w:r>
        <w:rPr>
          <w:rFonts w:ascii="Nirmala UI" w:cs="Nirmala UI" w:eastAsia="Nirmala UI" w:hAnsi="Nirmala UI"/>
          <w:b/>
          <w:bCs/>
        </w:rPr>
        <w:t xml:space="preserve">আমানতদাতা</w:t>
      </w:r>
      <w:r>
        <w:rPr>
          <w:rFonts w:ascii="Nirmala UI" w:cs="Nirmala UI" w:eastAsia="Nirmala UI" w:hAnsi="Nirmala UI"/>
        </w:rPr>
        <w:t xml:space="preserve"> – যারা আল্লাহর পথে বিনিয়োগ করছে। তাদের কোনো সিদ্ধান্ত গ্রহণের অধিকার থাকবে না, কোনো বিশেষ সুবিধা থাকবে না, কোনো নিয়ন্ত্রণ থাকবে না।</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b/>
                <w:bCs/>
              </w:rPr>
              <w:t xml:space="preserve">কারণ: </w:t>
            </w:r>
            <w:r>
              <w:rPr>
                <w:rFonts w:ascii="Nirmala UI" w:cs="Nirmala UI" w:eastAsia="Nirmala UI" w:hAnsi="Nirmala UI"/>
              </w:rPr>
              <w:t xml:space="preserve">GELA-র কনস্টিটিউশন স্পষ্ট – "কোনো মানুষ, দেশ, বা কোম্পানি GELA-কে নিয়ন্ত্রণ করতে পারবে না" (আর্টিকেল ১.২)।</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২.৫ GELA-তে 'খলিফা' হওয়ার অর্থ – প্রতিটি সদস্যের দায়িত্ব</w:t>
      </w:r>
    </w:p>
    <w:p>
      <w:pPr>
        <w:spacing w:after="200"/>
        <w:jc w:val="both"/>
      </w:pPr>
      <w:r>
        <w:rPr>
          <w:rFonts w:ascii="Nirmala UI" w:cs="Nirmala UI" w:eastAsia="Nirmala UI" w:hAnsi="Nirmala UI"/>
        </w:rPr>
        <w:t xml:space="preserve">GELA-র প্রতিটি সদস্য একজন খলিফা। কিন্তু খলিফা হওয়ার অর্থ হলো কিছু দায়িত্ব গ্রহণ করা:</w:t>
      </w:r>
    </w:p>
    <w:p>
      <w:pPr>
        <w:pStyle w:val="ListParagraph"/>
        <w:numPr>
          <w:ilvl w:val="0"/>
          <w:numId w:val="1"/>
        </w:numPr>
        <w:spacing w:after="100"/>
      </w:pPr>
      <w:r>
        <w:rPr>
          <w:rFonts w:ascii="Nirmala UI" w:cs="Nirmala UI" w:eastAsia="Nirmala UI" w:hAnsi="Nirmala UI"/>
        </w:rPr>
        <w:t xml:space="preserve">আমানত রক্ষা – GELA-র সম্পদ, ডেটা ও খ্যাতি রক্ষা করা</w:t>
      </w:r>
    </w:p>
    <w:p>
      <w:pPr>
        <w:pStyle w:val="ListParagraph"/>
        <w:numPr>
          <w:ilvl w:val="0"/>
          <w:numId w:val="1"/>
        </w:numPr>
        <w:spacing w:after="100"/>
      </w:pPr>
      <w:r>
        <w:rPr>
          <w:rFonts w:ascii="Nirmala UI" w:cs="Nirmala UI" w:eastAsia="Nirmala UI" w:hAnsi="Nirmala UI"/>
        </w:rPr>
        <w:t xml:space="preserve">ন্যায় প্রতিষ্ঠা – নিজের মধ্যে ও সমাজে ন্যায়বিচার নিশ্চিত করা</w:t>
      </w:r>
    </w:p>
    <w:p>
      <w:pPr>
        <w:pStyle w:val="ListParagraph"/>
        <w:numPr>
          <w:ilvl w:val="0"/>
          <w:numId w:val="1"/>
        </w:numPr>
        <w:spacing w:after="100"/>
      </w:pPr>
      <w:r>
        <w:rPr>
          <w:rFonts w:ascii="Nirmala UI" w:cs="Nirmala UI" w:eastAsia="Nirmala UI" w:hAnsi="Nirmala UI"/>
        </w:rPr>
        <w:t xml:space="preserve">সত্য বলা – ভুল-ভ্রান্তি ধরিয়ে দেওয়া, এমনকি তা নিজের বিরুদ্ধেও হলে</w:t>
      </w:r>
    </w:p>
    <w:p>
      <w:pPr>
        <w:pStyle w:val="ListParagraph"/>
        <w:numPr>
          <w:ilvl w:val="0"/>
          <w:numId w:val="1"/>
        </w:numPr>
        <w:spacing w:after="100"/>
      </w:pPr>
      <w:r>
        <w:rPr>
          <w:rFonts w:ascii="Nirmala UI" w:cs="Nirmala UI" w:eastAsia="Nirmala UI" w:hAnsi="Nirmala UI"/>
        </w:rPr>
        <w:t xml:space="preserve">শিক্ষা দেওয়া – GELA-র চেতনা ও পদ্ধতি অন্যদের শেখানো</w:t>
      </w:r>
    </w:p>
    <w:p>
      <w:pPr>
        <w:pStyle w:val="ListParagraph"/>
        <w:numPr>
          <w:ilvl w:val="0"/>
          <w:numId w:val="1"/>
        </w:numPr>
        <w:spacing w:after="100"/>
      </w:pPr>
      <w:r>
        <w:rPr>
          <w:rFonts w:ascii="Nirmala UI" w:cs="Nirmala UI" w:eastAsia="Nirmala UI" w:hAnsi="Nirmala UI"/>
        </w:rPr>
        <w:t xml:space="preserve">উদাহরণ হওয়া – নিজের কাজ ও আচরণ দিয়ে GELA-র আদর্শকে জীবন্ত করা</w:t>
      </w:r>
    </w:p>
    <w:p>
      <w:pPr>
        <w:spacing w:after="200"/>
        <w:jc w:val="both"/>
      </w:pPr>
      <w:r>
        <w:rPr>
          <w:rFonts w:ascii="Nirmala UI" w:cs="Nirmala UI" w:eastAsia="Nirmala UI" w:hAnsi="Nirmala UI"/>
        </w:rPr>
        <w:t xml:space="preserve">খলিফা মানে 'শাসক' নয় – খলিফা মানে 'সেবক'। যে মানুষ নিজেকে সেবক মনে করে, সে কখনো ক্ষমতার লোভে পড়ে না। আর যে সেবক, সে-ই প্রকৃত খলিফা।</w:t>
      </w:r>
    </w:p>
    <w:p>
      <w:pPr>
        <w:pStyle w:val="Heading2"/>
        <w:spacing w:after="200" w:before="300"/>
      </w:pPr>
      <w:r>
        <w:rPr>
          <w:rFonts w:ascii="Nirmala UI" w:cs="Nirmala UI" w:eastAsia="Nirmala UI" w:hAnsi="Nirmala UI"/>
          <w:b/>
          <w:bCs/>
          <w:color w:val="8B7A3C"/>
          <w:sz w:val="26"/>
          <w:szCs w:val="26"/>
        </w:rPr>
        <w:t xml:space="preserve">২.৬ উপসংহার: খলিফা মডেল – GELA-র নেতৃত্বের চাবিকাঠি</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b/>
                <w:bCs/>
              </w:rPr>
              <w:t xml:space="preserve">এই অধ্যায়ের সারমর্ম: </w:t>
            </w:r>
            <w:r>
              <w:rPr>
                <w:rFonts w:ascii="Nirmala UI" w:cs="Nirmala UI" w:eastAsia="Nirmala UI" w:hAnsi="Nirmala UI"/>
              </w:rPr>
              <w:t xml:space="preserve">GELA-তে কোনো 'বস' নেই – কারণ বস তো আল্লাহ। আমরা সবাই খলিফা – যারা তাঁর আমানত রক্ষা করছি।</w:t>
            </w:r>
          </w:p>
        </w:tc>
      </w:tr>
    </w:tbl>
    <w:p>
      <w:r>
        <w:br w:type="page"/>
      </w:r>
    </w:p>
    <w:p>
      <w:pPr>
        <w:pStyle w:val="Heading1"/>
        <w:pBdr>
          <w:left w:val="single" w:color="B8952E" w:sz="24" w:space="8"/>
        </w:pBdr>
        <w:spacing w:after="200" w:before="300"/>
        <w:ind w:left="200"/>
      </w:pPr>
      <w:r>
        <w:rPr>
          <w:rFonts w:ascii="Nirmala UI" w:cs="Nirmala UI" w:eastAsia="Nirmala UI" w:hAnsi="Nirmala UI"/>
          <w:b/>
          <w:bCs/>
          <w:color w:val="0A0F1E"/>
          <w:sz w:val="32"/>
          <w:szCs w:val="32"/>
        </w:rPr>
        <w:t xml:space="preserve">অধ্যায় ৩: শূরা ও আদল – GELA-তে সিদ্ধান্ত গ্রহণ</w:t>
      </w:r>
    </w:p>
    <w:p>
      <w:pPr>
        <w:pStyle w:val="Heading2"/>
        <w:spacing w:after="200" w:before="300"/>
      </w:pPr>
      <w:r>
        <w:rPr>
          <w:rFonts w:ascii="Nirmala UI" w:cs="Nirmala UI" w:eastAsia="Nirmala UI" w:hAnsi="Nirmala UI"/>
          <w:b/>
          <w:bCs/>
          <w:color w:val="8B7A3C"/>
          <w:sz w:val="26"/>
          <w:szCs w:val="26"/>
        </w:rPr>
        <w:t xml:space="preserve">৩.১ শূরা ও আদল কী? – GELA-র সিদ্ধান্তের ভিত্তি</w:t>
      </w:r>
    </w:p>
    <w:p>
      <w:pPr>
        <w:spacing w:after="200"/>
        <w:jc w:val="both"/>
      </w:pPr>
      <w:r>
        <w:rPr>
          <w:rFonts w:ascii="Nirmala UI" w:cs="Nirmala UI" w:eastAsia="Nirmala UI" w:hAnsi="Nirmala UI"/>
          <w:b/>
          <w:bCs/>
        </w:rPr>
        <w:t xml:space="preserve">শূরা</w:t>
      </w:r>
      <w:r>
        <w:rPr>
          <w:rFonts w:ascii="Nirmala UI" w:cs="Nirmala UI" w:eastAsia="Nirmala UI" w:hAnsi="Nirmala UI"/>
        </w:rPr>
        <w:t xml:space="preserve"> মানে হলো – সিদ্ধান্ত নেওয়ার আগে প্রাসঙ্গিক ব্যক্তিদের সাথে পরামর্শ করা, তাদের মতামত শোনা, এবং সর্বোত্তম পথ বেছে নেওয়া। </w:t>
      </w:r>
      <w:r>
        <w:rPr>
          <w:rFonts w:ascii="Nirmala UI" w:cs="Nirmala UI" w:eastAsia="Nirmala UI" w:hAnsi="Nirmala UI"/>
          <w:b/>
          <w:bCs/>
        </w:rPr>
        <w:t xml:space="preserve">আদল</w:t>
      </w:r>
      <w:r>
        <w:rPr>
          <w:rFonts w:ascii="Nirmala UI" w:cs="Nirmala UI" w:eastAsia="Nirmala UI" w:hAnsi="Nirmala UI"/>
        </w:rPr>
        <w:t xml:space="preserve"> মানে হলো – সিদ্ধান্ত যেন ন্যায়ভিত্তিক হয়, কারও প্রতি অন্যায় না হয়, এবং দুর্বল-সুবিধাবঞ্চিতদের অধিকার সুরক্ষিত হয়।</w:t>
      </w:r>
    </w:p>
    <w:p>
      <w:pPr>
        <w:pStyle w:val="Heading2"/>
        <w:spacing w:after="200" w:before="300"/>
      </w:pPr>
      <w:r>
        <w:rPr>
          <w:rFonts w:ascii="Nirmala UI" w:cs="Nirmala UI" w:eastAsia="Nirmala UI" w:hAnsi="Nirmala UI"/>
          <w:b/>
          <w:bCs/>
          <w:color w:val="8B7A3C"/>
          <w:sz w:val="26"/>
          <w:szCs w:val="26"/>
        </w:rPr>
        <w:t xml:space="preserve">৩.২ GELA-তে সিদ্ধান্ত গ্রহণের কাঠামো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0A0F1E" w:val="clear"/>
            <w:tcMar>
              <w:top w:type="dxa" w:w="100"/>
              <w:left w:type="dxa" w:w="120"/>
              <w:bottom w:type="dxa" w:w="100"/>
              <w:right w:type="dxa" w:w="120"/>
            </w:tcMar>
          </w:tcPr>
          <w:p>
            <w:r>
              <w:rPr>
                <w:rFonts w:ascii="Nirmala UI" w:cs="Nirmala UI" w:eastAsia="Nirmala UI" w:hAnsi="Nirmala UI"/>
                <w:b/>
                <w:bCs/>
                <w:color w:val="D4AF37"/>
              </w:rPr>
              <w:t xml:space="preserve">স্তর</w:t>
            </w:r>
          </w:p>
        </w:tc>
        <w:tc>
          <w:tcPr>
            <w:tcW w:type="dxa" w:w="3300"/>
            <w:shd w:fill="0A0F1E" w:val="clear"/>
            <w:tcMar>
              <w:top w:type="dxa" w:w="100"/>
              <w:left w:type="dxa" w:w="120"/>
              <w:bottom w:type="dxa" w:w="100"/>
              <w:right w:type="dxa" w:w="120"/>
            </w:tcMar>
          </w:tcPr>
          <w:p>
            <w:r>
              <w:rPr>
                <w:rFonts w:ascii="Nirmala UI" w:cs="Nirmala UI" w:eastAsia="Nirmala UI" w:hAnsi="Nirmala UI"/>
                <w:b/>
                <w:bCs/>
                <w:color w:val="D4AF37"/>
              </w:rPr>
              <w:t xml:space="preserve">কারা অংশ নেয়</w:t>
            </w:r>
          </w:p>
        </w:tc>
        <w:tc>
          <w:tcPr>
            <w:tcW w:type="dxa" w:w="3300"/>
            <w:shd w:fill="0A0F1E" w:val="clear"/>
            <w:tcMar>
              <w:top w:type="dxa" w:w="100"/>
              <w:left w:type="dxa" w:w="120"/>
              <w:bottom w:type="dxa" w:w="100"/>
              <w:right w:type="dxa" w:w="120"/>
            </w:tcMar>
          </w:tcPr>
          <w:p>
            <w:r>
              <w:rPr>
                <w:rFonts w:ascii="Nirmala UI" w:cs="Nirmala UI" w:eastAsia="Nirmala UI" w:hAnsi="Nirmala UI"/>
                <w:b/>
                <w:bCs/>
                <w:color w:val="D4AF37"/>
              </w:rPr>
              <w:t xml:space="preserve">সিদ্ধান্তের ধরন</w:t>
            </w:r>
          </w:p>
        </w:tc>
      </w:tr>
      <w:tr>
        <w:tc>
          <w:tcPr>
            <w:tcW w:type="dxa" w:w="2400"/>
            <w:tcMar>
              <w:top w:type="dxa" w:w="100"/>
              <w:left w:type="dxa" w:w="120"/>
              <w:bottom w:type="dxa" w:w="100"/>
              <w:right w:type="dxa" w:w="120"/>
            </w:tcMar>
          </w:tcPr>
          <w:p>
            <w:r>
              <w:rPr>
                <w:rFonts w:ascii="Nirmala UI" w:cs="Nirmala UI" w:eastAsia="Nirmala UI" w:hAnsi="Nirmala UI"/>
              </w:rPr>
              <w:t xml:space="preserve">১. ব্যক্তিগত স্তর</w:t>
            </w:r>
          </w:p>
        </w:tc>
        <w:tc>
          <w:tcPr>
            <w:tcW w:type="dxa" w:w="3300"/>
            <w:tcMar>
              <w:top w:type="dxa" w:w="100"/>
              <w:left w:type="dxa" w:w="120"/>
              <w:bottom w:type="dxa" w:w="100"/>
              <w:right w:type="dxa" w:w="120"/>
            </w:tcMar>
          </w:tcPr>
          <w:p>
            <w:r>
              <w:rPr>
                <w:rFonts w:ascii="Nirmala UI" w:cs="Nirmala UI" w:eastAsia="Nirmala UI" w:hAnsi="Nirmala UI"/>
              </w:rPr>
              <w:t xml:space="preserve">প্রতিটি সদস্য নিজে</w:t>
            </w:r>
          </w:p>
        </w:tc>
        <w:tc>
          <w:tcPr>
            <w:tcW w:type="dxa" w:w="3300"/>
            <w:tcMar>
              <w:top w:type="dxa" w:w="100"/>
              <w:left w:type="dxa" w:w="120"/>
              <w:bottom w:type="dxa" w:w="100"/>
              <w:right w:type="dxa" w:w="120"/>
            </w:tcMar>
          </w:tcPr>
          <w:p>
            <w:r>
              <w:rPr>
                <w:rFonts w:ascii="Nirmala UI" w:cs="Nirmala UI" w:eastAsia="Nirmala UI" w:hAnsi="Nirmala UI"/>
              </w:rPr>
              <w:t xml:space="preserve">নিজের কাজের সিদ্ধান্ত</w:t>
            </w:r>
          </w:p>
        </w:tc>
      </w:tr>
      <w:tr>
        <w:tc>
          <w:tcPr>
            <w:tcW w:type="dxa" w:w="2400"/>
            <w:shd w:fill="F9F6EF" w:val="clear"/>
            <w:tcMar>
              <w:top w:type="dxa" w:w="100"/>
              <w:left w:type="dxa" w:w="120"/>
              <w:bottom w:type="dxa" w:w="100"/>
              <w:right w:type="dxa" w:w="120"/>
            </w:tcMar>
          </w:tcPr>
          <w:p>
            <w:r>
              <w:rPr>
                <w:rFonts w:ascii="Nirmala UI" w:cs="Nirmala UI" w:eastAsia="Nirmala UI" w:hAnsi="Nirmala UI"/>
              </w:rPr>
              <w:t xml:space="preserve">২. টিম স্তর</w:t>
            </w:r>
          </w:p>
        </w:tc>
        <w:tc>
          <w:tcPr>
            <w:tcW w:type="dxa" w:w="3300"/>
            <w:shd w:fill="F9F6EF" w:val="clear"/>
            <w:tcMar>
              <w:top w:type="dxa" w:w="100"/>
              <w:left w:type="dxa" w:w="120"/>
              <w:bottom w:type="dxa" w:w="100"/>
              <w:right w:type="dxa" w:w="120"/>
            </w:tcMar>
          </w:tcPr>
          <w:p>
            <w:r>
              <w:rPr>
                <w:rFonts w:ascii="Nirmala UI" w:cs="Nirmala UI" w:eastAsia="Nirmala UI" w:hAnsi="Nirmala UI"/>
              </w:rPr>
              <w:t xml:space="preserve">প্রাসঙ্গিক টিমের সদস্যরা</w:t>
            </w:r>
          </w:p>
        </w:tc>
        <w:tc>
          <w:tcPr>
            <w:tcW w:type="dxa" w:w="3300"/>
            <w:shd w:fill="F9F6EF" w:val="clear"/>
            <w:tcMar>
              <w:top w:type="dxa" w:w="100"/>
              <w:left w:type="dxa" w:w="120"/>
              <w:bottom w:type="dxa" w:w="100"/>
              <w:right w:type="dxa" w:w="120"/>
            </w:tcMar>
          </w:tcPr>
          <w:p>
            <w:r>
              <w:rPr>
                <w:rFonts w:ascii="Nirmala UI" w:cs="Nirmala UI" w:eastAsia="Nirmala UI" w:hAnsi="Nirmala UI"/>
              </w:rPr>
              <w:t xml:space="preserve">প্রকল্প-নির্দিষ্ট সিদ্ধান্ত</w:t>
            </w:r>
          </w:p>
        </w:tc>
      </w:tr>
      <w:tr>
        <w:tc>
          <w:tcPr>
            <w:tcW w:type="dxa" w:w="2400"/>
            <w:tcMar>
              <w:top w:type="dxa" w:w="100"/>
              <w:left w:type="dxa" w:w="120"/>
              <w:bottom w:type="dxa" w:w="100"/>
              <w:right w:type="dxa" w:w="120"/>
            </w:tcMar>
          </w:tcPr>
          <w:p>
            <w:r>
              <w:rPr>
                <w:rFonts w:ascii="Nirmala UI" w:cs="Nirmala UI" w:eastAsia="Nirmala UI" w:hAnsi="Nirmala UI"/>
              </w:rPr>
              <w:t xml:space="preserve">৩. কমিউনিটি স্তর</w:t>
            </w:r>
          </w:p>
        </w:tc>
        <w:tc>
          <w:tcPr>
            <w:tcW w:type="dxa" w:w="3300"/>
            <w:tcMar>
              <w:top w:type="dxa" w:w="100"/>
              <w:left w:type="dxa" w:w="120"/>
              <w:bottom w:type="dxa" w:w="100"/>
              <w:right w:type="dxa" w:w="120"/>
            </w:tcMar>
          </w:tcPr>
          <w:p>
            <w:r>
              <w:rPr>
                <w:rFonts w:ascii="Nirmala UI" w:cs="Nirmala UI" w:eastAsia="Nirmala UI" w:hAnsi="Nirmala UI"/>
              </w:rPr>
              <w:t xml:space="preserve">GELA-র সক্রিয় অবদানকারীরা</w:t>
            </w:r>
          </w:p>
        </w:tc>
        <w:tc>
          <w:tcPr>
            <w:tcW w:type="dxa" w:w="3300"/>
            <w:tcMar>
              <w:top w:type="dxa" w:w="100"/>
              <w:left w:type="dxa" w:w="120"/>
              <w:bottom w:type="dxa" w:w="100"/>
              <w:right w:type="dxa" w:w="120"/>
            </w:tcMar>
          </w:tcPr>
          <w:p>
            <w:r>
              <w:rPr>
                <w:rFonts w:ascii="Nirmala UI" w:cs="Nirmala UI" w:eastAsia="Nirmala UI" w:hAnsi="Nirmala UI"/>
              </w:rPr>
              <w:t xml:space="preserve">বড় নীতি ও দিকনির্দেশনামূলক সিদ্ধান্ত</w:t>
            </w:r>
          </w:p>
        </w:tc>
      </w:tr>
      <w:tr>
        <w:tc>
          <w:tcPr>
            <w:tcW w:type="dxa" w:w="2400"/>
            <w:shd w:fill="F9F6EF" w:val="clear"/>
            <w:tcMar>
              <w:top w:type="dxa" w:w="100"/>
              <w:left w:type="dxa" w:w="120"/>
              <w:bottom w:type="dxa" w:w="100"/>
              <w:right w:type="dxa" w:w="120"/>
            </w:tcMar>
          </w:tcPr>
          <w:p>
            <w:r>
              <w:rPr>
                <w:rFonts w:ascii="Nirmala UI" w:cs="Nirmala UI" w:eastAsia="Nirmala UI" w:hAnsi="Nirmala UI"/>
              </w:rPr>
              <w:t xml:space="preserve">৪. সাংবিধানিক স্তর</w:t>
            </w:r>
          </w:p>
        </w:tc>
        <w:tc>
          <w:tcPr>
            <w:tcW w:type="dxa" w:w="3300"/>
            <w:shd w:fill="F9F6EF" w:val="clear"/>
            <w:tcMar>
              <w:top w:type="dxa" w:w="100"/>
              <w:left w:type="dxa" w:w="120"/>
              <w:bottom w:type="dxa" w:w="100"/>
              <w:right w:type="dxa" w:w="120"/>
            </w:tcMar>
          </w:tcPr>
          <w:p>
            <w:r>
              <w:rPr>
                <w:rFonts w:ascii="Nirmala UI" w:cs="Nirmala UI" w:eastAsia="Nirmala UI" w:hAnsi="Nirmala UI"/>
              </w:rPr>
              <w:t xml:space="preserve">কনস্টিটিউশনের সাথে সংশ্লিষ্ট সিদ্ধান্ত</w:t>
            </w:r>
          </w:p>
        </w:tc>
        <w:tc>
          <w:tcPr>
            <w:tcW w:type="dxa" w:w="3300"/>
            <w:shd w:fill="F9F6EF" w:val="clear"/>
            <w:tcMar>
              <w:top w:type="dxa" w:w="100"/>
              <w:left w:type="dxa" w:w="120"/>
              <w:bottom w:type="dxa" w:w="100"/>
              <w:right w:type="dxa" w:w="120"/>
            </w:tcMar>
          </w:tcPr>
          <w:p>
            <w:r>
              <w:rPr>
                <w:rFonts w:ascii="Nirmala UI" w:cs="Nirmala UI" w:eastAsia="Nirmala UI" w:hAnsi="Nirmala UI"/>
              </w:rPr>
              <w:t xml:space="preserve">কনস্টিটিউশন সংশোধন বা নতুন ব্যাখ্যা</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৩.৩ মতানৈক্য দূরীকরণ</w:t>
      </w:r>
    </w:p>
    <w:p>
      <w:pPr>
        <w:pStyle w:val="ListParagraph"/>
        <w:numPr>
          <w:ilvl w:val="0"/>
          <w:numId w:val="2"/>
        </w:numPr>
        <w:spacing w:after="100"/>
      </w:pPr>
      <w:r>
        <w:rPr>
          <w:rFonts w:ascii="Nirmala UI" w:cs="Nirmala UI" w:eastAsia="Nirmala UI" w:hAnsi="Nirmala UI"/>
        </w:rPr>
        <w:t xml:space="preserve">শোনা – উভয় পক্ষের কথা মনোযোগ দিয়ে শোনা</w:t>
      </w:r>
    </w:p>
    <w:p>
      <w:pPr>
        <w:pStyle w:val="ListParagraph"/>
        <w:numPr>
          <w:ilvl w:val="0"/>
          <w:numId w:val="2"/>
        </w:numPr>
        <w:spacing w:after="100"/>
      </w:pPr>
      <w:r>
        <w:rPr>
          <w:rFonts w:ascii="Nirmala UI" w:cs="Nirmala UI" w:eastAsia="Nirmala UI" w:hAnsi="Nirmala UI"/>
        </w:rPr>
        <w:t xml:space="preserve">বিশ্লেষণ – যুক্তি ও তথ্যের ভিত্তিতে বিশ্লেষণ</w:t>
      </w:r>
    </w:p>
    <w:p>
      <w:pPr>
        <w:pStyle w:val="ListParagraph"/>
        <w:numPr>
          <w:ilvl w:val="0"/>
          <w:numId w:val="2"/>
        </w:numPr>
        <w:spacing w:after="100"/>
      </w:pPr>
      <w:r>
        <w:rPr>
          <w:rFonts w:ascii="Nirmala UI" w:cs="Nirmala UI" w:eastAsia="Nirmala UI" w:hAnsi="Nirmala UI"/>
        </w:rPr>
        <w:t xml:space="preserve">রেফারেন্স – GELA-র কনস্টিটিউশন ও মূল্যবোধের সাথে মিলিয়ে দেখা</w:t>
      </w:r>
    </w:p>
    <w:p>
      <w:pPr>
        <w:pStyle w:val="ListParagraph"/>
        <w:numPr>
          <w:ilvl w:val="0"/>
          <w:numId w:val="2"/>
        </w:numPr>
        <w:spacing w:after="100"/>
      </w:pPr>
      <w:r>
        <w:rPr>
          <w:rFonts w:ascii="Nirmala UI" w:cs="Nirmala UI" w:eastAsia="Nirmala UI" w:hAnsi="Nirmala UI"/>
        </w:rPr>
        <w:t xml:space="preserve">সিদ্ধান্ত – সর্বোত্তম পথ বেছে নেওয়া</w:t>
      </w:r>
    </w:p>
    <w:p>
      <w:pPr>
        <w:pStyle w:val="Heading2"/>
        <w:spacing w:after="200" w:before="300"/>
      </w:pPr>
      <w:r>
        <w:rPr>
          <w:rFonts w:ascii="Nirmala UI" w:cs="Nirmala UI" w:eastAsia="Nirmala UI" w:hAnsi="Nirmala UI"/>
          <w:b/>
          <w:bCs/>
          <w:color w:val="8B7A3C"/>
          <w:sz w:val="26"/>
          <w:szCs w:val="26"/>
        </w:rPr>
        <w:t xml:space="preserve">৩.৪ AI কীভাবে শূরা ও আদলকে সমর্থন করে?</w:t>
      </w:r>
    </w:p>
    <w:p>
      <w:pPr>
        <w:pStyle w:val="ListParagraph"/>
        <w:numPr>
          <w:ilvl w:val="0"/>
          <w:numId w:val="1"/>
        </w:numPr>
        <w:spacing w:after="100"/>
      </w:pPr>
      <w:r>
        <w:rPr>
          <w:rFonts w:ascii="Nirmala UI" w:cs="Nirmala UI" w:eastAsia="Nirmala UI" w:hAnsi="Nirmala UI"/>
        </w:rPr>
        <w:t xml:space="preserve">তথ্য সংগ্রহ – AI দ্রুত তথ্য সংগ্রহ ও বিশ্লেষণ করতে পারে</w:t>
      </w:r>
    </w:p>
    <w:p>
      <w:pPr>
        <w:pStyle w:val="ListParagraph"/>
        <w:numPr>
          <w:ilvl w:val="0"/>
          <w:numId w:val="1"/>
        </w:numPr>
        <w:spacing w:after="100"/>
      </w:pPr>
      <w:r>
        <w:rPr>
          <w:rFonts w:ascii="Nirmala UI" w:cs="Nirmala UI" w:eastAsia="Nirmala UI" w:hAnsi="Nirmala UI"/>
        </w:rPr>
        <w:t xml:space="preserve">পক্ষপাত সনাক্তকরণ – AI সিদ্ধান্তে কোনো পক্ষপাত আছে কিনা তা পরীক্ষা করতে পারে</w:t>
      </w:r>
    </w:p>
    <w:p>
      <w:pPr>
        <w:pStyle w:val="ListParagraph"/>
        <w:numPr>
          <w:ilvl w:val="0"/>
          <w:numId w:val="1"/>
        </w:numPr>
        <w:spacing w:after="100"/>
      </w:pPr>
      <w:r>
        <w:rPr>
          <w:rFonts w:ascii="Nirmala UI" w:cs="Nirmala UI" w:eastAsia="Nirmala UI" w:hAnsi="Nirmala UI"/>
        </w:rPr>
        <w:t xml:space="preserve">বিকল্প প্রস্তাবনা – AI বিভিন্ন বিকল্প প্রস্তাবনা তৈরি করতে পারে</w:t>
      </w:r>
    </w:p>
    <w:p>
      <w:pPr>
        <w:pStyle w:val="ListParagraph"/>
        <w:numPr>
          <w:ilvl w:val="0"/>
          <w:numId w:val="1"/>
        </w:numPr>
        <w:spacing w:after="100"/>
      </w:pPr>
      <w:r>
        <w:rPr>
          <w:rFonts w:ascii="Nirmala UI" w:cs="Nirmala UI" w:eastAsia="Nirmala UI" w:hAnsi="Nirmala UI"/>
        </w:rPr>
        <w:t xml:space="preserve">প্রভাব বিশ্লেষণ – AI সিদ্ধান্তের দীর্ঘমেয়াদী প্রভাব বিশ্লেষণ করতে পারে</w:t>
      </w:r>
    </w:p>
    <w:p>
      <w:pPr>
        <w:pStyle w:val="Heading2"/>
        <w:spacing w:after="200" w:before="300"/>
      </w:pPr>
      <w:r>
        <w:rPr>
          <w:rFonts w:ascii="Nirmala UI" w:cs="Nirmala UI" w:eastAsia="Nirmala UI" w:hAnsi="Nirmala UI"/>
          <w:b/>
          <w:bCs/>
          <w:color w:val="8B7A3C"/>
          <w:sz w:val="26"/>
          <w:szCs w:val="26"/>
        </w:rPr>
        <w:t xml:space="preserve">৩.৫ একটি বাস্তব উদাহরণ: GELA-তে কীভাবে একটি বড় সিদ্ধান্ত নেওয়া হয়?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00"/>
      </w:tblGrid>
      <w:tr>
        <w:trPr>
          <w:tblHeader/>
        </w:trPr>
        <w:tc>
          <w:tcPr>
            <w:tcW w:type="dxa" w:w="1000"/>
            <w:shd w:fill="0A0F1E" w:val="clear"/>
            <w:tcMar>
              <w:top w:type="dxa" w:w="100"/>
              <w:left w:type="dxa" w:w="120"/>
              <w:bottom w:type="dxa" w:w="100"/>
              <w:right w:type="dxa" w:w="120"/>
            </w:tcMar>
          </w:tcPr>
          <w:p>
            <w:r>
              <w:rPr>
                <w:rFonts w:ascii="Nirmala UI" w:cs="Nirmala UI" w:eastAsia="Nirmala UI" w:hAnsi="Nirmala UI"/>
                <w:b/>
                <w:bCs/>
                <w:color w:val="D4AF37"/>
              </w:rPr>
              <w:t xml:space="preserve">ধাপ</w:t>
            </w:r>
          </w:p>
        </w:tc>
        <w:tc>
          <w:tcPr>
            <w:tcW w:type="dxa" w:w="3400"/>
            <w:shd w:fill="0A0F1E" w:val="clear"/>
            <w:tcMar>
              <w:top w:type="dxa" w:w="100"/>
              <w:left w:type="dxa" w:w="120"/>
              <w:bottom w:type="dxa" w:w="100"/>
              <w:right w:type="dxa" w:w="120"/>
            </w:tcMar>
          </w:tcPr>
          <w:p>
            <w:r>
              <w:rPr>
                <w:rFonts w:ascii="Nirmala UI" w:cs="Nirmala UI" w:eastAsia="Nirmala UI" w:hAnsi="Nirmala UI"/>
                <w:b/>
                <w:bCs/>
                <w:color w:val="D4AF37"/>
              </w:rPr>
              <w:t xml:space="preserve">কাজ</w:t>
            </w:r>
          </w:p>
        </w:tc>
        <w:tc>
          <w:tcPr>
            <w:tcW w:type="dxa" w:w="4600"/>
            <w:shd w:fill="0A0F1E" w:val="clear"/>
            <w:tcMar>
              <w:top w:type="dxa" w:w="100"/>
              <w:left w:type="dxa" w:w="120"/>
              <w:bottom w:type="dxa" w:w="100"/>
              <w:right w:type="dxa" w:w="120"/>
            </w:tcMar>
          </w:tcPr>
          <w:p>
            <w:r>
              <w:rPr>
                <w:rFonts w:ascii="Nirmala UI" w:cs="Nirmala UI" w:eastAsia="Nirmala UI" w:hAnsi="Nirmala UI"/>
                <w:b/>
                <w:bCs/>
                <w:color w:val="D4AF37"/>
              </w:rPr>
              <w:t xml:space="preserve">প্রশ্ন/বিবেচনা</w:t>
            </w:r>
          </w:p>
        </w:tc>
      </w:tr>
      <w:tr>
        <w:tc>
          <w:tcPr>
            <w:tcW w:type="dxa" w:w="1000"/>
            <w:tcMar>
              <w:top w:type="dxa" w:w="100"/>
              <w:left w:type="dxa" w:w="120"/>
              <w:bottom w:type="dxa" w:w="100"/>
              <w:right w:type="dxa" w:w="120"/>
            </w:tcMar>
          </w:tcPr>
          <w:p>
            <w:r>
              <w:rPr>
                <w:rFonts w:ascii="Nirmala UI" w:cs="Nirmala UI" w:eastAsia="Nirmala UI" w:hAnsi="Nirmala UI"/>
              </w:rPr>
              <w:t xml:space="preserve">১</w:t>
            </w:r>
          </w:p>
        </w:tc>
        <w:tc>
          <w:tcPr>
            <w:tcW w:type="dxa" w:w="3400"/>
            <w:tcMar>
              <w:top w:type="dxa" w:w="100"/>
              <w:left w:type="dxa" w:w="120"/>
              <w:bottom w:type="dxa" w:w="100"/>
              <w:right w:type="dxa" w:w="120"/>
            </w:tcMar>
          </w:tcPr>
          <w:p>
            <w:r>
              <w:rPr>
                <w:rFonts w:ascii="Nirmala UI" w:cs="Nirmala UI" w:eastAsia="Nirmala UI" w:hAnsi="Nirmala UI"/>
              </w:rPr>
              <w:t xml:space="preserve">প্রস্তাবনা</w:t>
            </w:r>
          </w:p>
        </w:tc>
        <w:tc>
          <w:tcPr>
            <w:tcW w:type="dxa" w:w="4600"/>
            <w:tcMar>
              <w:top w:type="dxa" w:w="100"/>
              <w:left w:type="dxa" w:w="120"/>
              <w:bottom w:type="dxa" w:w="100"/>
              <w:right w:type="dxa" w:w="120"/>
            </w:tcMar>
          </w:tcPr>
          <w:p>
            <w:r>
              <w:rPr>
                <w:rFonts w:ascii="Nirmala UI" w:cs="Nirmala UI" w:eastAsia="Nirmala UI" w:hAnsi="Nirmala UI"/>
              </w:rPr>
              <w:t xml:space="preserve">প্রস্তাবে কী বলা হয়েছে?</w:t>
            </w:r>
          </w:p>
        </w:tc>
      </w:tr>
      <w:tr>
        <w:tc>
          <w:tcPr>
            <w:tcW w:type="dxa" w:w="1000"/>
            <w:shd w:fill="F9F6EF" w:val="clear"/>
            <w:tcMar>
              <w:top w:type="dxa" w:w="100"/>
              <w:left w:type="dxa" w:w="120"/>
              <w:bottom w:type="dxa" w:w="100"/>
              <w:right w:type="dxa" w:w="120"/>
            </w:tcMar>
          </w:tcPr>
          <w:p>
            <w:r>
              <w:rPr>
                <w:rFonts w:ascii="Nirmala UI" w:cs="Nirmala UI" w:eastAsia="Nirmala UI" w:hAnsi="Nirmala UI"/>
              </w:rPr>
              <w:t xml:space="preserve">২</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তথ্য সংগ্রহ</w:t>
            </w:r>
          </w:p>
        </w:tc>
        <w:tc>
          <w:tcPr>
            <w:tcW w:type="dxa" w:w="4600"/>
            <w:shd w:fill="F9F6EF" w:val="clear"/>
            <w:tcMar>
              <w:top w:type="dxa" w:w="100"/>
              <w:left w:type="dxa" w:w="120"/>
              <w:bottom w:type="dxa" w:w="100"/>
              <w:right w:type="dxa" w:w="120"/>
            </w:tcMar>
          </w:tcPr>
          <w:p>
            <w:r>
              <w:rPr>
                <w:rFonts w:ascii="Nirmala UI" w:cs="Nirmala UI" w:eastAsia="Nirmala UI" w:hAnsi="Nirmala UI"/>
              </w:rPr>
              <w:t xml:space="preserve">AI ও টিম তথ্য সংগ্রহ করে</w:t>
            </w:r>
          </w:p>
        </w:tc>
      </w:tr>
      <w:tr>
        <w:tc>
          <w:tcPr>
            <w:tcW w:type="dxa" w:w="1000"/>
            <w:tcMar>
              <w:top w:type="dxa" w:w="100"/>
              <w:left w:type="dxa" w:w="120"/>
              <w:bottom w:type="dxa" w:w="100"/>
              <w:right w:type="dxa" w:w="120"/>
            </w:tcMar>
          </w:tcPr>
          <w:p>
            <w:r>
              <w:rPr>
                <w:rFonts w:ascii="Nirmala UI" w:cs="Nirmala UI" w:eastAsia="Nirmala UI" w:hAnsi="Nirmala UI"/>
              </w:rPr>
              <w:t xml:space="preserve">৩</w:t>
            </w:r>
          </w:p>
        </w:tc>
        <w:tc>
          <w:tcPr>
            <w:tcW w:type="dxa" w:w="3400"/>
            <w:tcMar>
              <w:top w:type="dxa" w:w="100"/>
              <w:left w:type="dxa" w:w="120"/>
              <w:bottom w:type="dxa" w:w="100"/>
              <w:right w:type="dxa" w:w="120"/>
            </w:tcMar>
          </w:tcPr>
          <w:p>
            <w:r>
              <w:rPr>
                <w:rFonts w:ascii="Nirmala UI" w:cs="Nirmala UI" w:eastAsia="Nirmala UI" w:hAnsi="Nirmala UI"/>
              </w:rPr>
              <w:t xml:space="preserve">শূরা (পরামর্শ)</w:t>
            </w:r>
          </w:p>
        </w:tc>
        <w:tc>
          <w:tcPr>
            <w:tcW w:type="dxa" w:w="4600"/>
            <w:tcMar>
              <w:top w:type="dxa" w:w="100"/>
              <w:left w:type="dxa" w:w="120"/>
              <w:bottom w:type="dxa" w:w="100"/>
              <w:right w:type="dxa" w:w="120"/>
            </w:tcMar>
          </w:tcPr>
          <w:p>
            <w:r>
              <w:rPr>
                <w:rFonts w:ascii="Nirmala UI" w:cs="Nirmala UI" w:eastAsia="Nirmala UI" w:hAnsi="Nirmala UI"/>
              </w:rPr>
              <w:t xml:space="preserve">বিভিন্ন পক্ষের মতামত নেওয়া</w:t>
            </w:r>
          </w:p>
        </w:tc>
      </w:tr>
      <w:tr>
        <w:tc>
          <w:tcPr>
            <w:tcW w:type="dxa" w:w="1000"/>
            <w:shd w:fill="F9F6EF" w:val="clear"/>
            <w:tcMar>
              <w:top w:type="dxa" w:w="100"/>
              <w:left w:type="dxa" w:w="120"/>
              <w:bottom w:type="dxa" w:w="100"/>
              <w:right w:type="dxa" w:w="120"/>
            </w:tcMar>
          </w:tcPr>
          <w:p>
            <w:r>
              <w:rPr>
                <w:rFonts w:ascii="Nirmala UI" w:cs="Nirmala UI" w:eastAsia="Nirmala UI" w:hAnsi="Nirmala UI"/>
              </w:rPr>
              <w:t xml:space="preserve">৪</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আদল (ন্যায় বিশ্লেষণ)</w:t>
            </w:r>
          </w:p>
        </w:tc>
        <w:tc>
          <w:tcPr>
            <w:tcW w:type="dxa" w:w="4600"/>
            <w:shd w:fill="F9F6EF" w:val="clear"/>
            <w:tcMar>
              <w:top w:type="dxa" w:w="100"/>
              <w:left w:type="dxa" w:w="120"/>
              <w:bottom w:type="dxa" w:w="100"/>
              <w:right w:type="dxa" w:w="120"/>
            </w:tcMar>
          </w:tcPr>
          <w:p>
            <w:r>
              <w:rPr>
                <w:rFonts w:ascii="Nirmala UI" w:cs="Nirmala UI" w:eastAsia="Nirmala UI" w:hAnsi="Nirmala UI"/>
              </w:rPr>
              <w:t xml:space="preserve">সিদ্ধান্তটি কার জন্য?</w:t>
            </w:r>
          </w:p>
        </w:tc>
      </w:tr>
      <w:tr>
        <w:tc>
          <w:tcPr>
            <w:tcW w:type="dxa" w:w="1000"/>
            <w:tcMar>
              <w:top w:type="dxa" w:w="100"/>
              <w:left w:type="dxa" w:w="120"/>
              <w:bottom w:type="dxa" w:w="100"/>
              <w:right w:type="dxa" w:w="120"/>
            </w:tcMar>
          </w:tcPr>
          <w:p>
            <w:r>
              <w:rPr>
                <w:rFonts w:ascii="Nirmala UI" w:cs="Nirmala UI" w:eastAsia="Nirmala UI" w:hAnsi="Nirmala UI"/>
              </w:rPr>
              <w:t xml:space="preserve">৫</w:t>
            </w:r>
          </w:p>
        </w:tc>
        <w:tc>
          <w:tcPr>
            <w:tcW w:type="dxa" w:w="3400"/>
            <w:tcMar>
              <w:top w:type="dxa" w:w="100"/>
              <w:left w:type="dxa" w:w="120"/>
              <w:bottom w:type="dxa" w:w="100"/>
              <w:right w:type="dxa" w:w="120"/>
            </w:tcMar>
          </w:tcPr>
          <w:p>
            <w:r>
              <w:rPr>
                <w:rFonts w:ascii="Nirmala UI" w:cs="Nirmala UI" w:eastAsia="Nirmala UI" w:hAnsi="Nirmala UI"/>
              </w:rPr>
              <w:t xml:space="preserve">সিদ্ধান্ত</w:t>
            </w:r>
          </w:p>
        </w:tc>
        <w:tc>
          <w:tcPr>
            <w:tcW w:type="dxa" w:w="4600"/>
            <w:tcMar>
              <w:top w:type="dxa" w:w="100"/>
              <w:left w:type="dxa" w:w="120"/>
              <w:bottom w:type="dxa" w:w="100"/>
              <w:right w:type="dxa" w:w="120"/>
            </w:tcMar>
          </w:tcPr>
          <w:p>
            <w:r>
              <w:rPr>
                <w:rFonts w:ascii="Nirmala UI" w:cs="Nirmala UI" w:eastAsia="Nirmala UI" w:hAnsi="Nirmala UI"/>
              </w:rPr>
              <w:t xml:space="preserve">চূড়ান্ত সিদ্ধান্ত</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৩.৬ উপসংহার: শূরা ও আদল – GELA-র গণতন্ত্রের ইসলামী রূপ</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b/>
                <w:bCs/>
              </w:rPr>
              <w:t xml:space="preserve">এই অধ্যায়ের সারমর্ম: </w:t>
            </w:r>
            <w:r>
              <w:rPr>
                <w:rFonts w:ascii="Nirmala UI" w:cs="Nirmala UI" w:eastAsia="Nirmala UI" w:hAnsi="Nirmala UI"/>
              </w:rPr>
              <w:t xml:space="preserve">GELA-তে সিদ্ধান্ত নেওয়া হয় সংখ্যাগরিষ্ঠের ভোটে নয় – বরং শূরা (পরামর্শ) ও আদল (ন্যায়)-এর ভিত্তিতে। এটি GELA-কে অনন্য করে তোলে, কারণ এটি কোনো একক নেতার ইচ্ছায় চলে না, সংখ্যাগরিষ্ঠের অত্যাচার থেকে মুক্ত, এবং দুর্বল-সুবিধাবঞ্চিতদের অধিকার সুরক্ষিত করে।</w:t>
            </w:r>
          </w:p>
        </w:tc>
      </w:tr>
    </w:tbl>
    <w:p>
      <w:r>
        <w:br w:type="page"/>
      </w:r>
    </w:p>
    <w:p>
      <w:pPr>
        <w:pStyle w:val="Heading1"/>
        <w:pBdr>
          <w:left w:val="single" w:color="B8952E" w:sz="24" w:space="8"/>
        </w:pBdr>
        <w:spacing w:after="200" w:before="300"/>
        <w:ind w:left="200"/>
      </w:pPr>
      <w:r>
        <w:rPr>
          <w:rFonts w:ascii="Nirmala UI" w:cs="Nirmala UI" w:eastAsia="Nirmala UI" w:hAnsi="Nirmala UI"/>
          <w:b/>
          <w:bCs/>
          <w:color w:val="0A0F1E"/>
          <w:sz w:val="32"/>
          <w:szCs w:val="32"/>
        </w:rPr>
        <w:t xml:space="preserve">অধ্যায় ৪: আমানত – GELA-র সম্পদ, ডেটা ও খ্যাতি রক্ষা</w:t>
      </w:r>
    </w:p>
    <w:p>
      <w:pPr>
        <w:pStyle w:val="Heading2"/>
        <w:spacing w:after="200" w:before="300"/>
      </w:pPr>
      <w:r>
        <w:rPr>
          <w:rFonts w:ascii="Nirmala UI" w:cs="Nirmala UI" w:eastAsia="Nirmala UI" w:hAnsi="Nirmala UI"/>
          <w:b/>
          <w:bCs/>
          <w:color w:val="8B7A3C"/>
          <w:sz w:val="26"/>
          <w:szCs w:val="26"/>
        </w:rPr>
        <w:t xml:space="preserve">৪.১ আমানত কী এবং কেন এটি GELA-র জন্য অপরিহার্য?</w:t>
      </w:r>
    </w:p>
    <w:p>
      <w:pPr>
        <w:spacing w:after="200"/>
        <w:jc w:val="both"/>
      </w:pPr>
      <w:r>
        <w:rPr>
          <w:rFonts w:ascii="Nirmala UI" w:cs="Nirmala UI" w:eastAsia="Nirmala UI" w:hAnsi="Nirmala UI"/>
          <w:b/>
          <w:bCs/>
        </w:rPr>
        <w:t xml:space="preserve">আমানত</w:t>
      </w:r>
      <w:r>
        <w:rPr>
          <w:rFonts w:ascii="Nirmala UI" w:cs="Nirmala UI" w:eastAsia="Nirmala UI" w:hAnsi="Nirmala UI"/>
        </w:rPr>
        <w:t xml:space="preserve"> মানে হলো – কোনো কিছুকে তার প্রকৃত মালিকের কাছে ফিরিয়ে দেওয়ার দায়িত্ব, বা এমনভাবে সংরক্ষণ করা যেন তা নষ্ট না হয় ও অন্যায়ভাবে ব্যবহার না হয়।</w:t>
      </w:r>
    </w:p>
    <w:p>
      <w:pPr>
        <w:spacing w:after="200"/>
        <w:jc w:val="both"/>
      </w:pPr>
      <w:r>
        <w:rPr>
          <w:rFonts w:ascii="Nirmala UI" w:cs="Nirmala UI" w:eastAsia="Nirmala UI" w:hAnsi="Nirmala UI"/>
        </w:rPr>
        <w:t xml:space="preserve">GELA-তে আমানত হলো </w:t>
      </w:r>
      <w:r>
        <w:rPr>
          <w:rFonts w:ascii="Nirmala UI" w:cs="Nirmala UI" w:eastAsia="Nirmala UI" w:hAnsi="Nirmala UI"/>
          <w:b/>
          <w:bCs/>
        </w:rPr>
        <w:t xml:space="preserve">চারটি স্তরের</w:t>
      </w:r>
      <w:r>
        <w:rPr>
          <w:rFonts w:ascii="Nirmala UI" w:cs="Nirmala UI" w:eastAsia="Nirmala UI" w:hAnsi="Nirmala UI"/>
        </w:rPr>
        <w:t xml:space="preserve"> দায়িত্ব: ১) আর্থিক সম্পদ, ২) ডেটা ও তথ্য, ৩) খ্যাতি ও বিশ্বাস, ৪) ক্ষমতা ও দায়িত্ব।</w:t>
      </w:r>
    </w:p>
    <w:p>
      <w:pPr>
        <w:pStyle w:val="Heading2"/>
        <w:spacing w:after="200" w:before="300"/>
      </w:pPr>
      <w:r>
        <w:rPr>
          <w:rFonts w:ascii="Nirmala UI" w:cs="Nirmala UI" w:eastAsia="Nirmala UI" w:hAnsi="Nirmala UI"/>
          <w:b/>
          <w:bCs/>
          <w:color w:val="8B7A3C"/>
          <w:sz w:val="26"/>
          <w:szCs w:val="26"/>
        </w:rPr>
        <w:t xml:space="preserve">৪.২ আর্থিক আমানত – টাকা কীভাবে পরিচালিত হয়?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A0F1E" w:val="clear"/>
            <w:tcMar>
              <w:top w:type="dxa" w:w="100"/>
              <w:left w:type="dxa" w:w="120"/>
              <w:bottom w:type="dxa" w:w="100"/>
              <w:right w:type="dxa" w:w="120"/>
            </w:tcMar>
          </w:tcPr>
          <w:p>
            <w:r>
              <w:rPr>
                <w:rFonts w:ascii="Nirmala UI" w:cs="Nirmala UI" w:eastAsia="Nirmala UI" w:hAnsi="Nirmala UI"/>
                <w:b/>
                <w:bCs/>
                <w:color w:val="D4AF37"/>
              </w:rPr>
              <w:t xml:space="preserve">নীতি</w:t>
            </w:r>
          </w:p>
        </w:tc>
        <w:tc>
          <w:tcPr>
            <w:tcW w:type="dxa" w:w="3400"/>
            <w:shd w:fill="0A0F1E" w:val="clear"/>
            <w:tcMar>
              <w:top w:type="dxa" w:w="100"/>
              <w:left w:type="dxa" w:w="120"/>
              <w:bottom w:type="dxa" w:w="100"/>
              <w:right w:type="dxa" w:w="120"/>
            </w:tcMar>
          </w:tcPr>
          <w:p>
            <w:r>
              <w:rPr>
                <w:rFonts w:ascii="Nirmala UI" w:cs="Nirmala UI" w:eastAsia="Nirmala UI" w:hAnsi="Nirmala UI"/>
                <w:b/>
                <w:bCs/>
                <w:color w:val="D4AF37"/>
              </w:rPr>
              <w:t xml:space="preserve">অর্থ</w:t>
            </w:r>
          </w:p>
        </w:tc>
        <w:tc>
          <w:tcPr>
            <w:tcW w:type="dxa" w:w="3400"/>
            <w:shd w:fill="0A0F1E" w:val="clear"/>
            <w:tcMar>
              <w:top w:type="dxa" w:w="100"/>
              <w:left w:type="dxa" w:w="120"/>
              <w:bottom w:type="dxa" w:w="100"/>
              <w:right w:type="dxa" w:w="120"/>
            </w:tcMar>
          </w:tcPr>
          <w:p>
            <w:r>
              <w:rPr>
                <w:rFonts w:ascii="Nirmala UI" w:cs="Nirmala UI" w:eastAsia="Nirmala UI" w:hAnsi="Nirmala UI"/>
                <w:b/>
                <w:bCs/>
                <w:color w:val="D4AF37"/>
              </w:rPr>
              <w:t xml:space="preserve">বাস্তবায়ন</w:t>
            </w:r>
          </w:p>
        </w:tc>
      </w:tr>
      <w:tr>
        <w:tc>
          <w:tcPr>
            <w:tcW w:type="dxa" w:w="2200"/>
            <w:tcMar>
              <w:top w:type="dxa" w:w="100"/>
              <w:left w:type="dxa" w:w="120"/>
              <w:bottom w:type="dxa" w:w="100"/>
              <w:right w:type="dxa" w:w="120"/>
            </w:tcMar>
          </w:tcPr>
          <w:p>
            <w:r>
              <w:rPr>
                <w:rFonts w:ascii="Nirmala UI" w:cs="Nirmala UI" w:eastAsia="Nirmala UI" w:hAnsi="Nirmala UI"/>
              </w:rPr>
              <w:t xml:space="preserve">স্বচ্ছতা</w:t>
            </w:r>
          </w:p>
        </w:tc>
        <w:tc>
          <w:tcPr>
            <w:tcW w:type="dxa" w:w="3400"/>
            <w:tcMar>
              <w:top w:type="dxa" w:w="100"/>
              <w:left w:type="dxa" w:w="120"/>
              <w:bottom w:type="dxa" w:w="100"/>
              <w:right w:type="dxa" w:w="120"/>
            </w:tcMar>
          </w:tcPr>
          <w:p>
            <w:r>
              <w:rPr>
                <w:rFonts w:ascii="Nirmala UI" w:cs="Nirmala UI" w:eastAsia="Nirmala UI" w:hAnsi="Nirmala UI"/>
              </w:rPr>
              <w:t xml:space="preserve">প্রতিটি লেনদেন প্রকাশ্যে থাকবে</w:t>
            </w:r>
          </w:p>
        </w:tc>
        <w:tc>
          <w:tcPr>
            <w:tcW w:type="dxa" w:w="3400"/>
            <w:tcMar>
              <w:top w:type="dxa" w:w="100"/>
              <w:left w:type="dxa" w:w="120"/>
              <w:bottom w:type="dxa" w:w="100"/>
              <w:right w:type="dxa" w:w="120"/>
            </w:tcMar>
          </w:tcPr>
          <w:p>
            <w:r>
              <w:rPr>
                <w:rFonts w:ascii="Nirmala UI" w:cs="Nirmala UI" w:eastAsia="Nirmala UI" w:hAnsi="Nirmala UI"/>
              </w:rPr>
              <w:t xml:space="preserve">পাবলিক লেজার, বার্ষিক প্রতিবেদন</w:t>
            </w:r>
          </w:p>
        </w:tc>
      </w:tr>
      <w:tr>
        <w:tc>
          <w:tcPr>
            <w:tcW w:type="dxa" w:w="2200"/>
            <w:shd w:fill="F9F6EF" w:val="clear"/>
            <w:tcMar>
              <w:top w:type="dxa" w:w="100"/>
              <w:left w:type="dxa" w:w="120"/>
              <w:bottom w:type="dxa" w:w="100"/>
              <w:right w:type="dxa" w:w="120"/>
            </w:tcMar>
          </w:tcPr>
          <w:p>
            <w:r>
              <w:rPr>
                <w:rFonts w:ascii="Nirmala UI" w:cs="Nirmala UI" w:eastAsia="Nirmala UI" w:hAnsi="Nirmala UI"/>
              </w:rPr>
              <w:t xml:space="preserve">উদ্দেশ্য</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টাকা শুধু মানুষের কল্যাণে খরচ হবে</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প্রকল্পের প্রভাব মূল্যায়ন</w:t>
            </w:r>
          </w:p>
        </w:tc>
      </w:tr>
      <w:tr>
        <w:tc>
          <w:tcPr>
            <w:tcW w:type="dxa" w:w="2200"/>
            <w:tcMar>
              <w:top w:type="dxa" w:w="100"/>
              <w:left w:type="dxa" w:w="120"/>
              <w:bottom w:type="dxa" w:w="100"/>
              <w:right w:type="dxa" w:w="120"/>
            </w:tcMar>
          </w:tcPr>
          <w:p>
            <w:r>
              <w:rPr>
                <w:rFonts w:ascii="Nirmala UI" w:cs="Nirmala UI" w:eastAsia="Nirmala UI" w:hAnsi="Nirmala UI"/>
              </w:rPr>
              <w:t xml:space="preserve">জবাবদিহি</w:t>
            </w:r>
          </w:p>
        </w:tc>
        <w:tc>
          <w:tcPr>
            <w:tcW w:type="dxa" w:w="3400"/>
            <w:tcMar>
              <w:top w:type="dxa" w:w="100"/>
              <w:left w:type="dxa" w:w="120"/>
              <w:bottom w:type="dxa" w:w="100"/>
              <w:right w:type="dxa" w:w="120"/>
            </w:tcMar>
          </w:tcPr>
          <w:p>
            <w:r>
              <w:rPr>
                <w:rFonts w:ascii="Nirmala UI" w:cs="Nirmala UI" w:eastAsia="Nirmala UI" w:hAnsi="Nirmala UI"/>
              </w:rPr>
              <w:t xml:space="preserve">প্রতিটি টাকার হিসাব দিতে হবে</w:t>
            </w:r>
          </w:p>
        </w:tc>
        <w:tc>
          <w:tcPr>
            <w:tcW w:type="dxa" w:w="3400"/>
            <w:tcMar>
              <w:top w:type="dxa" w:w="100"/>
              <w:left w:type="dxa" w:w="120"/>
              <w:bottom w:type="dxa" w:w="100"/>
              <w:right w:type="dxa" w:w="120"/>
            </w:tcMar>
          </w:tcPr>
          <w:p>
            <w:r>
              <w:rPr>
                <w:rFonts w:ascii="Nirmala UI" w:cs="Nirmala UI" w:eastAsia="Nirmala UI" w:hAnsi="Nirmala UI"/>
              </w:rPr>
              <w:t xml:space="preserve">অডিট, স্বাধীন তদন্ত</w:t>
            </w:r>
          </w:p>
        </w:tc>
      </w:tr>
      <w:tr>
        <w:tc>
          <w:tcPr>
            <w:tcW w:type="dxa" w:w="2200"/>
            <w:shd w:fill="F9F6EF" w:val="clear"/>
            <w:tcMar>
              <w:top w:type="dxa" w:w="100"/>
              <w:left w:type="dxa" w:w="120"/>
              <w:bottom w:type="dxa" w:w="100"/>
              <w:right w:type="dxa" w:w="120"/>
            </w:tcMar>
          </w:tcPr>
          <w:p>
            <w:r>
              <w:rPr>
                <w:rFonts w:ascii="Nirmala UI" w:cs="Nirmala UI" w:eastAsia="Nirmala UI" w:hAnsi="Nirmala UI"/>
              </w:rPr>
              <w:t xml:space="preserve">অপচয় নিষেধ</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টাকা অপচয় করা যাবে না</w:t>
            </w:r>
          </w:p>
        </w:tc>
        <w:tc>
          <w:tcPr>
            <w:tcW w:type="dxa" w:w="3400"/>
            <w:shd w:fill="F9F6EF" w:val="clear"/>
            <w:tcMar>
              <w:top w:type="dxa" w:w="100"/>
              <w:left w:type="dxa" w:w="120"/>
              <w:bottom w:type="dxa" w:w="100"/>
              <w:right w:type="dxa" w:w="120"/>
            </w:tcMar>
          </w:tcPr>
          <w:p>
            <w:r>
              <w:rPr>
                <w:rFonts w:ascii="Nirmala UI" w:cs="Nirmala UI" w:eastAsia="Nirmala UI" w:hAnsi="Nirmala UI"/>
              </w:rPr>
              <w:t xml:space="preserve">বাজেট পরিকল্পনা, যাচাই</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৪.৩ ডেটা আমানত – তথ্যের মালিকানা ও সুরক্ষা</w:t>
      </w:r>
    </w:p>
    <w:p>
      <w:pPr>
        <w:pStyle w:val="ListParagraph"/>
        <w:numPr>
          <w:ilvl w:val="0"/>
          <w:numId w:val="1"/>
        </w:numPr>
        <w:spacing w:after="100"/>
      </w:pPr>
      <w:r>
        <w:rPr>
          <w:rFonts w:ascii="Nirmala UI" w:cs="Nirmala UI" w:eastAsia="Nirmala UI" w:hAnsi="Nirmala UI"/>
        </w:rPr>
        <w:t xml:space="preserve">মালিকানা – ডেটার প্রকৃত মালিক হলেন ব্যবহারকারী – GELA নয়</w:t>
      </w:r>
    </w:p>
    <w:p>
      <w:pPr>
        <w:pStyle w:val="ListParagraph"/>
        <w:numPr>
          <w:ilvl w:val="0"/>
          <w:numId w:val="1"/>
        </w:numPr>
        <w:spacing w:after="100"/>
      </w:pPr>
      <w:r>
        <w:rPr>
          <w:rFonts w:ascii="Nirmala UI" w:cs="Nirmala UI" w:eastAsia="Nirmala UI" w:hAnsi="Nirmala UI"/>
        </w:rPr>
        <w:t xml:space="preserve">গোপনীয়তা – ডেটা অন্য কারও সাথে শেয়ার করা যাবে না</w:t>
      </w:r>
    </w:p>
    <w:p>
      <w:pPr>
        <w:pStyle w:val="ListParagraph"/>
        <w:numPr>
          <w:ilvl w:val="0"/>
          <w:numId w:val="1"/>
        </w:numPr>
        <w:spacing w:after="100"/>
      </w:pPr>
      <w:r>
        <w:rPr>
          <w:rFonts w:ascii="Nirmala UI" w:cs="Nirmala UI" w:eastAsia="Nirmala UI" w:hAnsi="Nirmala UI"/>
        </w:rPr>
        <w:t xml:space="preserve">ব্যবহার – ডেটা শুধু নির্ধারিত উদ্দেশ্যে ব্যবহার করা যাবে</w:t>
      </w:r>
    </w:p>
    <w:p>
      <w:pPr>
        <w:pStyle w:val="ListParagraph"/>
        <w:numPr>
          <w:ilvl w:val="0"/>
          <w:numId w:val="1"/>
        </w:numPr>
        <w:spacing w:after="100"/>
      </w:pPr>
      <w:r>
        <w:rPr>
          <w:rFonts w:ascii="Nirmala UI" w:cs="Nirmala UI" w:eastAsia="Nirmala UI" w:hAnsi="Nirmala UI"/>
        </w:rPr>
        <w:t xml:space="preserve">সংরক্ষণ – ডেটা যথাযথভাবে সংরক্ষণ করতে হবে</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b/>
                <w:bCs/>
              </w:rPr>
              <w:t xml:space="preserve">GELA-তে ডেটা বিক্রি করা সম্পূর্ণ নিষিদ্ধ।</w:t>
            </w:r>
            <w:r>
              <w:rPr>
                <w:rFonts w:ascii="Nirmala UI" w:cs="Nirmala UI" w:eastAsia="Nirmala UI" w:hAnsi="Nirmala UI"/>
              </w:rPr>
              <w:t xml:space="preserve"> কোনো ব্যক্তি, প্রতিষ্ঠান, বা দেশ – কাউকে ডেটা বিক্রি করা যাবে না। কারণ ডেটা আমানত, পণ্য নয়।</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৪.৪ খ্যাতি ও বিশ্বাসের আমানত</w:t>
      </w:r>
    </w:p>
    <w:p>
      <w:pPr>
        <w:pStyle w:val="ListParagraph"/>
        <w:numPr>
          <w:ilvl w:val="0"/>
          <w:numId w:val="1"/>
        </w:numPr>
        <w:spacing w:after="100"/>
      </w:pPr>
      <w:r>
        <w:rPr>
          <w:rFonts w:ascii="Nirmala UI" w:cs="Nirmala UI" w:eastAsia="Nirmala UI" w:hAnsi="Nirmala UI"/>
        </w:rPr>
        <w:t xml:space="preserve">সত্যবাদিতা – GELA কখনো মিথ্যা বলবে না</w:t>
      </w:r>
    </w:p>
    <w:p>
      <w:pPr>
        <w:pStyle w:val="ListParagraph"/>
        <w:numPr>
          <w:ilvl w:val="0"/>
          <w:numId w:val="1"/>
        </w:numPr>
        <w:spacing w:after="100"/>
      </w:pPr>
      <w:r>
        <w:rPr>
          <w:rFonts w:ascii="Nirmala UI" w:cs="Nirmala UI" w:eastAsia="Nirmala UI" w:hAnsi="Nirmala UI"/>
        </w:rPr>
        <w:t xml:space="preserve">স্থায়িত্ব – GELA-র আদর্শ কখনো বদলানো যাবে না</w:t>
      </w:r>
    </w:p>
    <w:p>
      <w:pPr>
        <w:pStyle w:val="ListParagraph"/>
        <w:numPr>
          <w:ilvl w:val="0"/>
          <w:numId w:val="1"/>
        </w:numPr>
        <w:spacing w:after="100"/>
      </w:pPr>
      <w:r>
        <w:rPr>
          <w:rFonts w:ascii="Nirmala UI" w:cs="Nirmala UI" w:eastAsia="Nirmala UI" w:hAnsi="Nirmala UI"/>
        </w:rPr>
        <w:t xml:space="preserve">স্বচ্ছতা – GELA-র কাজ ও সিদ্ধান্ত সবার জন্য উন্মুক্ত থাকবে</w:t>
      </w:r>
    </w:p>
    <w:p>
      <w:pPr>
        <w:pStyle w:val="Heading2"/>
        <w:spacing w:after="200" w:before="300"/>
      </w:pPr>
      <w:r>
        <w:rPr>
          <w:rFonts w:ascii="Nirmala UI" w:cs="Nirmala UI" w:eastAsia="Nirmala UI" w:hAnsi="Nirmala UI"/>
          <w:b/>
          <w:bCs/>
          <w:color w:val="8B7A3C"/>
          <w:sz w:val="26"/>
          <w:szCs w:val="26"/>
        </w:rPr>
        <w:t xml:space="preserve">৪.৫ ক্ষমতা ও দায়িত্বের আমানত</w:t>
      </w:r>
    </w:p>
    <w:p>
      <w:pPr>
        <w:pStyle w:val="ListParagraph"/>
        <w:numPr>
          <w:ilvl w:val="0"/>
          <w:numId w:val="1"/>
        </w:numPr>
        <w:spacing w:after="100"/>
      </w:pPr>
      <w:r>
        <w:rPr>
          <w:rFonts w:ascii="Nirmala UI" w:cs="Nirmala UI" w:eastAsia="Nirmala UI" w:hAnsi="Nirmala UI"/>
        </w:rPr>
        <w:t xml:space="preserve">সীমাবদ্ধতা – কোনো ক্ষমতা অসীম নয় – কনস্টিটিউশন দ্বারা সীমাবদ্ধ</w:t>
      </w:r>
    </w:p>
    <w:p>
      <w:pPr>
        <w:pStyle w:val="ListParagraph"/>
        <w:numPr>
          <w:ilvl w:val="0"/>
          <w:numId w:val="1"/>
        </w:numPr>
        <w:spacing w:after="100"/>
      </w:pPr>
      <w:r>
        <w:rPr>
          <w:rFonts w:ascii="Nirmala UI" w:cs="Nirmala UI" w:eastAsia="Nirmala UI" w:hAnsi="Nirmala UI"/>
        </w:rPr>
        <w:t xml:space="preserve">জবাবদিহি – প্রতিটি ক্ষমতার ব্যবহারের হিসাব দিতে হবে</w:t>
      </w:r>
    </w:p>
    <w:p>
      <w:pPr>
        <w:pStyle w:val="ListParagraph"/>
        <w:numPr>
          <w:ilvl w:val="0"/>
          <w:numId w:val="1"/>
        </w:numPr>
        <w:spacing w:after="100"/>
      </w:pPr>
      <w:r>
        <w:rPr>
          <w:rFonts w:ascii="Nirmala UI" w:cs="Nirmala UI" w:eastAsia="Nirmala UI" w:hAnsi="Nirmala UI"/>
        </w:rPr>
        <w:t xml:space="preserve">অস্থায়িত্ব – কোনো পদ বা ক্ষমতা আজীবন নয়</w:t>
      </w:r>
    </w:p>
    <w:p>
      <w:pPr>
        <w:pStyle w:val="ListParagraph"/>
        <w:numPr>
          <w:ilvl w:val="0"/>
          <w:numId w:val="1"/>
        </w:numPr>
        <w:spacing w:after="100"/>
      </w:pPr>
      <w:r>
        <w:rPr>
          <w:rFonts w:ascii="Nirmala UI" w:cs="Nirmala UI" w:eastAsia="Nirmala UI" w:hAnsi="Nirmala UI"/>
        </w:rPr>
        <w:t xml:space="preserve">উদ্দেশ্য – ক্ষমতা শুধু মানুষের কল্যাণে ব্যবহার করা যাবে</w:t>
      </w:r>
    </w:p>
    <w:p>
      <w:pPr>
        <w:pStyle w:val="Heading2"/>
        <w:spacing w:after="200" w:before="300"/>
      </w:pPr>
      <w:r>
        <w:rPr>
          <w:rFonts w:ascii="Nirmala UI" w:cs="Nirmala UI" w:eastAsia="Nirmala UI" w:hAnsi="Nirmala UI"/>
          <w:b/>
          <w:bCs/>
          <w:color w:val="8B7A3C"/>
          <w:sz w:val="26"/>
          <w:szCs w:val="26"/>
        </w:rPr>
        <w:t xml:space="preserve">৪.৬ আমানত লঙ্ঘনের পরিণতি</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b/>
                <w:bCs/>
              </w:rPr>
              <w:t xml:space="preserve">দুনিয়াবি পরিণতি: </w:t>
            </w:r>
            <w:r>
              <w:rPr>
                <w:rFonts w:ascii="Nirmala UI" w:cs="Nirmala UI" w:eastAsia="Nirmala UI" w:hAnsi="Nirmala UI"/>
              </w:rPr>
              <w:t xml:space="preserve">GELA থেকে বহিষ্কার, আইনি ব্যবস্থা, অর্থ ফেরত, প্রকাশ্যে ক্ষমা চাওয়া।</w:t>
            </w:r>
          </w:p>
          <w:p>
            <w:pPr>
              <w:spacing w:after="100"/>
            </w:pPr>
            <w:r>
              <w:rPr>
                <w:rFonts w:ascii="Nirmala UI" w:cs="Nirmala UI" w:eastAsia="Nirmala UI" w:hAnsi="Nirmala UI"/>
                <w:b/>
                <w:bCs/>
              </w:rPr>
              <w:t xml:space="preserve">আখিরাতি পরিণতি: </w:t>
            </w:r>
            <w:r>
              <w:rPr>
                <w:rFonts w:ascii="Nirmala UI" w:cs="Nirmala UI" w:eastAsia="Nirmala UI" w:hAnsi="Nirmala UI"/>
              </w:rPr>
              <w:t xml:space="preserve">আল্লাহর কাছে জবাবদিহি – যার থেকে পালানোর কোনো উপায় নেই।</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৪.৭ উপসংহার: আমানত – GELA-র স্থায়িত্বের চাবিকাঠি</w:t>
      </w:r>
    </w:p>
    <w:p>
      <w:pPr>
        <w:spacing w:after="200"/>
        <w:jc w:val="both"/>
      </w:pPr>
      <w:r>
        <w:rPr>
          <w:rFonts w:ascii="Nirmala UI" w:cs="Nirmala UI" w:eastAsia="Nirmala UI" w:hAnsi="Nirmala UI"/>
        </w:rPr>
        <w:t xml:space="preserve">GELA টিকে থাকবে যতদিন তার আমানত রক্ষা হবে। এবং GELA ধ্বংস হবে যেদিন তার আমানত লঙ্ঘিত হবে।</w:t>
      </w:r>
    </w:p>
    <w:p>
      <w:r>
        <w:br w:type="page"/>
      </w:r>
    </w:p>
    <w:p>
      <w:pPr>
        <w:pStyle w:val="Heading1"/>
        <w:pBdr>
          <w:left w:val="single" w:color="B8952E" w:sz="24" w:space="8"/>
        </w:pBdr>
        <w:spacing w:after="200" w:before="300"/>
        <w:ind w:left="200"/>
      </w:pPr>
      <w:r>
        <w:rPr>
          <w:rFonts w:ascii="Nirmala UI" w:cs="Nirmala UI" w:eastAsia="Nirmala UI" w:hAnsi="Nirmala UI"/>
          <w:b/>
          <w:bCs/>
          <w:color w:val="0A0F1E"/>
          <w:sz w:val="32"/>
          <w:szCs w:val="32"/>
        </w:rPr>
        <w:t xml:space="preserve">অধ্যায় ৫: রহমত – GELA-র প্রযুক্তির মানবিক মুখ</w:t>
      </w:r>
    </w:p>
    <w:p>
      <w:pPr>
        <w:pStyle w:val="Heading2"/>
        <w:spacing w:after="200" w:before="300"/>
      </w:pPr>
      <w:r>
        <w:rPr>
          <w:rFonts w:ascii="Nirmala UI" w:cs="Nirmala UI" w:eastAsia="Nirmala UI" w:hAnsi="Nirmala UI"/>
          <w:b/>
          <w:bCs/>
          <w:color w:val="8B7A3C"/>
          <w:sz w:val="26"/>
          <w:szCs w:val="26"/>
        </w:rPr>
        <w:t xml:space="preserve">৫.১ রহমত কী এবং কেন এটি GELA-র জন্য অপরিহার্য?</w:t>
      </w:r>
    </w:p>
    <w:p>
      <w:pPr>
        <w:spacing w:after="200"/>
        <w:jc w:val="both"/>
      </w:pPr>
      <w:r>
        <w:rPr>
          <w:rFonts w:ascii="Nirmala UI" w:cs="Nirmala UI" w:eastAsia="Nirmala UI" w:hAnsi="Nirmala UI"/>
          <w:b/>
          <w:bCs/>
        </w:rPr>
        <w:t xml:space="preserve">রহমত</w:t>
      </w:r>
      <w:r>
        <w:rPr>
          <w:rFonts w:ascii="Nirmala UI" w:cs="Nirmala UI" w:eastAsia="Nirmala UI" w:hAnsi="Nirmala UI"/>
        </w:rPr>
        <w:t xml:space="preserve"> মানে হলো – দয়া, করুণা, মমতা, এবং অন্যদের প্রতি সহানুভূতি। GELA-তে রহমত হলো </w:t>
      </w:r>
      <w:r>
        <w:rPr>
          <w:rFonts w:ascii="Nirmala UI" w:cs="Nirmala UI" w:eastAsia="Nirmala UI" w:hAnsi="Nirmala UI"/>
          <w:b/>
          <w:bCs/>
        </w:rPr>
        <w:t xml:space="preserve">প্রযুক্তির আত্মা</w:t>
      </w:r>
      <w:r>
        <w:rPr>
          <w:rFonts w:ascii="Nirmala UI" w:cs="Nirmala UI" w:eastAsia="Nirmala UI" w:hAnsi="Nirmala UI"/>
        </w:rPr>
        <w:t xml:space="preserve">।</w:t>
      </w:r>
    </w:p>
    <w:p>
      <w:pPr>
        <w:pStyle w:val="ListParagraph"/>
        <w:numPr>
          <w:ilvl w:val="0"/>
          <w:numId w:val="1"/>
        </w:numPr>
        <w:spacing w:after="100"/>
      </w:pPr>
      <w:r>
        <w:rPr>
          <w:rFonts w:ascii="Nirmala UI" w:cs="Nirmala UI" w:eastAsia="Nirmala UI" w:hAnsi="Nirmala UI"/>
        </w:rPr>
        <w:t xml:space="preserve">মানবকল্যাণ – প্রযুক্তি মানুষের জন্য, মানুষের বিরুদ্ধে নয়</w:t>
      </w:r>
    </w:p>
    <w:p>
      <w:pPr>
        <w:pStyle w:val="ListParagraph"/>
        <w:numPr>
          <w:ilvl w:val="0"/>
          <w:numId w:val="1"/>
        </w:numPr>
        <w:spacing w:after="100"/>
      </w:pPr>
      <w:r>
        <w:rPr>
          <w:rFonts w:ascii="Nirmala UI" w:cs="Nirmala UI" w:eastAsia="Nirmala UI" w:hAnsi="Nirmala UI"/>
        </w:rPr>
        <w:t xml:space="preserve">সহানুভূতি – প্রযুক্তি ব্যবহারকারীর অনুভূতি বুঝতে পারে</w:t>
      </w:r>
    </w:p>
    <w:p>
      <w:pPr>
        <w:pStyle w:val="ListParagraph"/>
        <w:numPr>
          <w:ilvl w:val="0"/>
          <w:numId w:val="1"/>
        </w:numPr>
        <w:spacing w:after="100"/>
      </w:pPr>
      <w:r>
        <w:rPr>
          <w:rFonts w:ascii="Nirmala UI" w:cs="Nirmala UI" w:eastAsia="Nirmala UI" w:hAnsi="Nirmala UI"/>
        </w:rPr>
        <w:t xml:space="preserve">ক্ষমা – প্রযুক্তি ভুল স্বীকার করে ও সংশোধন করে</w:t>
      </w:r>
    </w:p>
    <w:p>
      <w:pPr>
        <w:pStyle w:val="ListParagraph"/>
        <w:numPr>
          <w:ilvl w:val="0"/>
          <w:numId w:val="1"/>
        </w:numPr>
        <w:spacing w:after="100"/>
      </w:pPr>
      <w:r>
        <w:rPr>
          <w:rFonts w:ascii="Nirmala UI" w:cs="Nirmala UI" w:eastAsia="Nirmala UI" w:hAnsi="Nirmala UI"/>
        </w:rPr>
        <w:t xml:space="preserve">উন্নয়ন – প্রযুক্তি দুর্বলদের ক্ষমতায়ন করে</w:t>
      </w:r>
    </w:p>
    <w:p>
      <w:pPr>
        <w:pStyle w:val="Heading2"/>
        <w:spacing w:after="200" w:before="300"/>
      </w:pPr>
      <w:r>
        <w:rPr>
          <w:rFonts w:ascii="Nirmala UI" w:cs="Nirmala UI" w:eastAsia="Nirmala UI" w:hAnsi="Nirmala UI"/>
          <w:b/>
          <w:bCs/>
          <w:color w:val="8B7A3C"/>
          <w:sz w:val="26"/>
          <w:szCs w:val="26"/>
        </w:rPr>
        <w:t xml:space="preserve">৫.২ প্রযুক্তি যখন রহমত হয়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shd w:fill="0A0F1E" w:val="clear"/>
            <w:tcMar>
              <w:top w:type="dxa" w:w="100"/>
              <w:left w:type="dxa" w:w="120"/>
              <w:bottom w:type="dxa" w:w="100"/>
              <w:right w:type="dxa" w:w="120"/>
            </w:tcMar>
          </w:tcPr>
          <w:p>
            <w:r>
              <w:rPr>
                <w:rFonts w:ascii="Nirmala UI" w:cs="Nirmala UI" w:eastAsia="Nirmala UI" w:hAnsi="Nirmala UI"/>
                <w:b/>
                <w:bCs/>
                <w:color w:val="D4AF37"/>
              </w:rPr>
              <w:t xml:space="preserve">প্রকল্প</w:t>
            </w:r>
          </w:p>
        </w:tc>
        <w:tc>
          <w:tcPr>
            <w:tcW w:type="dxa" w:w="3800"/>
            <w:shd w:fill="0A0F1E" w:val="clear"/>
            <w:tcMar>
              <w:top w:type="dxa" w:w="100"/>
              <w:left w:type="dxa" w:w="120"/>
              <w:bottom w:type="dxa" w:w="100"/>
              <w:right w:type="dxa" w:w="120"/>
            </w:tcMar>
          </w:tcPr>
          <w:p>
            <w:r>
              <w:rPr>
                <w:rFonts w:ascii="Nirmala UI" w:cs="Nirmala UI" w:eastAsia="Nirmala UI" w:hAnsi="Nirmala UI"/>
                <w:b/>
                <w:bCs/>
                <w:color w:val="D4AF37"/>
              </w:rPr>
              <w:t xml:space="preserve">কী করে?</w:t>
            </w:r>
          </w:p>
        </w:tc>
        <w:tc>
          <w:tcPr>
            <w:tcW w:type="dxa" w:w="3200"/>
            <w:shd w:fill="0A0F1E" w:val="clear"/>
            <w:tcMar>
              <w:top w:type="dxa" w:w="100"/>
              <w:left w:type="dxa" w:w="120"/>
              <w:bottom w:type="dxa" w:w="100"/>
              <w:right w:type="dxa" w:w="120"/>
            </w:tcMar>
          </w:tcPr>
          <w:p>
            <w:r>
              <w:rPr>
                <w:rFonts w:ascii="Nirmala UI" w:cs="Nirmala UI" w:eastAsia="Nirmala UI" w:hAnsi="Nirmala UI"/>
                <w:b/>
                <w:bCs/>
                <w:color w:val="D4AF37"/>
              </w:rPr>
              <w:t xml:space="preserve">কীভাবে রহমত?</w:t>
            </w:r>
          </w:p>
        </w:tc>
      </w:tr>
      <w:tr>
        <w:tc>
          <w:tcPr>
            <w:tcW w:type="dxa" w:w="2000"/>
            <w:tcMar>
              <w:top w:type="dxa" w:w="100"/>
              <w:left w:type="dxa" w:w="120"/>
              <w:bottom w:type="dxa" w:w="100"/>
              <w:right w:type="dxa" w:w="120"/>
            </w:tcMar>
          </w:tcPr>
          <w:p>
            <w:r>
              <w:rPr>
                <w:rFonts w:ascii="Nirmala UI" w:cs="Nirmala UI" w:eastAsia="Nirmala UI" w:hAnsi="Nirmala UI"/>
              </w:rPr>
              <w:t xml:space="preserve">GELA-NUR</w:t>
            </w:r>
          </w:p>
        </w:tc>
        <w:tc>
          <w:tcPr>
            <w:tcW w:type="dxa" w:w="3800"/>
            <w:tcMar>
              <w:top w:type="dxa" w:w="100"/>
              <w:left w:type="dxa" w:w="120"/>
              <w:bottom w:type="dxa" w:w="100"/>
              <w:right w:type="dxa" w:w="120"/>
            </w:tcMar>
          </w:tcPr>
          <w:p>
            <w:r>
              <w:rPr>
                <w:rFonts w:ascii="Nirmala UI" w:cs="Nirmala UI" w:eastAsia="Nirmala UI" w:hAnsi="Nirmala UI"/>
              </w:rPr>
              <w:t xml:space="preserve">সুদমুক্ত ব্যাংকিং ও যাকাত ব্যবস্থাপনা</w:t>
            </w:r>
          </w:p>
        </w:tc>
        <w:tc>
          <w:tcPr>
            <w:tcW w:type="dxa" w:w="3200"/>
            <w:tcMar>
              <w:top w:type="dxa" w:w="100"/>
              <w:left w:type="dxa" w:w="120"/>
              <w:bottom w:type="dxa" w:w="100"/>
              <w:right w:type="dxa" w:w="120"/>
            </w:tcMar>
          </w:tcPr>
          <w:p>
            <w:r>
              <w:rPr>
                <w:rFonts w:ascii="Nirmala UI" w:cs="Nirmala UI" w:eastAsia="Nirmala UI" w:hAnsi="Nirmala UI"/>
              </w:rPr>
              <w:t xml:space="preserve">দুর্বলদের আর্থিক সুরক্ষা দেয়</w:t>
            </w:r>
          </w:p>
        </w:tc>
      </w:tr>
      <w:tr>
        <w:tc>
          <w:tcPr>
            <w:tcW w:type="dxa" w:w="2000"/>
            <w:shd w:fill="F9F6EF" w:val="clear"/>
            <w:tcMar>
              <w:top w:type="dxa" w:w="100"/>
              <w:left w:type="dxa" w:w="120"/>
              <w:bottom w:type="dxa" w:w="100"/>
              <w:right w:type="dxa" w:w="120"/>
            </w:tcMar>
          </w:tcPr>
          <w:p>
            <w:r>
              <w:rPr>
                <w:rFonts w:ascii="Nirmala UI" w:cs="Nirmala UI" w:eastAsia="Nirmala UI" w:hAnsi="Nirmala UI"/>
              </w:rPr>
              <w:t xml:space="preserve">TiT-NIRVP</w:t>
            </w:r>
          </w:p>
        </w:tc>
        <w:tc>
          <w:tcPr>
            <w:tcW w:type="dxa" w:w="3800"/>
            <w:shd w:fill="F9F6EF" w:val="clear"/>
            <w:tcMar>
              <w:top w:type="dxa" w:w="100"/>
              <w:left w:type="dxa" w:w="120"/>
              <w:bottom w:type="dxa" w:w="100"/>
              <w:right w:type="dxa" w:w="120"/>
            </w:tcMar>
          </w:tcPr>
          <w:p>
            <w:r>
              <w:rPr>
                <w:rFonts w:ascii="Nirmala UI" w:cs="Nirmala UI" w:eastAsia="Nirmala UI" w:hAnsi="Nirmala UI"/>
              </w:rPr>
              <w:t xml:space="preserve">পারমাণবিক স্বচ্ছতা প্রটোকল</w:t>
            </w:r>
          </w:p>
        </w:tc>
        <w:tc>
          <w:tcPr>
            <w:tcW w:type="dxa" w:w="3200"/>
            <w:shd w:fill="F9F6EF" w:val="clear"/>
            <w:tcMar>
              <w:top w:type="dxa" w:w="100"/>
              <w:left w:type="dxa" w:w="120"/>
              <w:bottom w:type="dxa" w:w="100"/>
              <w:right w:type="dxa" w:w="120"/>
            </w:tcMar>
          </w:tcPr>
          <w:p>
            <w:r>
              <w:rPr>
                <w:rFonts w:ascii="Nirmala UI" w:cs="Nirmala UI" w:eastAsia="Nirmala UI" w:hAnsi="Nirmala UI"/>
              </w:rPr>
              <w:t xml:space="preserve">যুদ্ধ ও ধ্বংস প্রতিরোধ করে</w:t>
            </w:r>
          </w:p>
        </w:tc>
      </w:tr>
      <w:tr>
        <w:tc>
          <w:tcPr>
            <w:tcW w:type="dxa" w:w="2000"/>
            <w:tcMar>
              <w:top w:type="dxa" w:w="100"/>
              <w:left w:type="dxa" w:w="120"/>
              <w:bottom w:type="dxa" w:w="100"/>
              <w:right w:type="dxa" w:w="120"/>
            </w:tcMar>
          </w:tcPr>
          <w:p>
            <w:r>
              <w:rPr>
                <w:rFonts w:ascii="Nirmala UI" w:cs="Nirmala UI" w:eastAsia="Nirmala UI" w:hAnsi="Nirmala UI"/>
              </w:rPr>
              <w:t xml:space="preserve">AI ক্রাইসিস হটলাইন</w:t>
            </w:r>
          </w:p>
        </w:tc>
        <w:tc>
          <w:tcPr>
            <w:tcW w:type="dxa" w:w="3800"/>
            <w:tcMar>
              <w:top w:type="dxa" w:w="100"/>
              <w:left w:type="dxa" w:w="120"/>
              <w:bottom w:type="dxa" w:w="100"/>
              <w:right w:type="dxa" w:w="120"/>
            </w:tcMar>
          </w:tcPr>
          <w:p>
            <w:r>
              <w:rPr>
                <w:rFonts w:ascii="Nirmala UI" w:cs="Nirmala UI" w:eastAsia="Nirmala UI" w:hAnsi="Nirmala UI"/>
              </w:rPr>
              <w:t xml:space="preserve">সংকটে ১৫ মিনিটের মধ্যে AI মধ্যস্থতা</w:t>
            </w:r>
          </w:p>
        </w:tc>
        <w:tc>
          <w:tcPr>
            <w:tcW w:type="dxa" w:w="3200"/>
            <w:tcMar>
              <w:top w:type="dxa" w:w="100"/>
              <w:left w:type="dxa" w:w="120"/>
              <w:bottom w:type="dxa" w:w="100"/>
              <w:right w:type="dxa" w:w="120"/>
            </w:tcMar>
          </w:tcPr>
          <w:p>
            <w:r>
              <w:rPr>
                <w:rFonts w:ascii="Nirmala UI" w:cs="Nirmala UI" w:eastAsia="Nirmala UI" w:hAnsi="Nirmala UI"/>
              </w:rPr>
              <w:t xml:space="preserve">ভুল বোঝাবুঝি ও যুদ্ধ প্রতিরোধ করে</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৫.৩ মুনাফা বনাম রহমত</w:t>
      </w:r>
    </w:p>
    <w:p>
      <w:pPr>
        <w:spacing w:after="200"/>
        <w:jc w:val="both"/>
      </w:pPr>
      <w:r>
        <w:rPr>
          <w:rFonts w:ascii="Nirmala UI" w:cs="Nirmala UI" w:eastAsia="Nirmala UI" w:hAnsi="Nirmala UI"/>
        </w:rPr>
        <w:t xml:space="preserve">GELA-র অগ্রাধিকারের ক্রম: ১. রহমত → ২. ন্যায় → ৩. স্বচ্ছতা → ৪. স্থায়িত্ব → ৫. মুনাফা</w:t>
      </w:r>
    </w:p>
    <w:p>
      <w:pPr>
        <w:pStyle w:val="Heading2"/>
        <w:spacing w:after="200" w:before="300"/>
      </w:pPr>
      <w:r>
        <w:rPr>
          <w:rFonts w:ascii="Nirmala UI" w:cs="Nirmala UI" w:eastAsia="Nirmala UI" w:hAnsi="Nirmala UI"/>
          <w:b/>
          <w:bCs/>
          <w:color w:val="8B7A3C"/>
          <w:sz w:val="26"/>
          <w:szCs w:val="26"/>
        </w:rPr>
        <w:t xml:space="preserve">৫.৪ রহমতের মাধ্যমে দুর্বলদের ক্ষমতায়ন</w:t>
      </w:r>
    </w:p>
    <w:p>
      <w:pPr>
        <w:pStyle w:val="ListParagraph"/>
        <w:numPr>
          <w:ilvl w:val="0"/>
          <w:numId w:val="1"/>
        </w:numPr>
        <w:spacing w:after="100"/>
      </w:pPr>
      <w:r>
        <w:rPr>
          <w:rFonts w:ascii="Nirmala UI" w:cs="Nirmala UI" w:eastAsia="Nirmala UI" w:hAnsi="Nirmala UI"/>
        </w:rPr>
        <w:t xml:space="preserve">শিক্ষা – জ্ঞানকে সবার কাছে পৌঁছে দেওয়া</w:t>
      </w:r>
    </w:p>
    <w:p>
      <w:pPr>
        <w:pStyle w:val="ListParagraph"/>
        <w:numPr>
          <w:ilvl w:val="0"/>
          <w:numId w:val="1"/>
        </w:numPr>
        <w:spacing w:after="100"/>
      </w:pPr>
      <w:r>
        <w:rPr>
          <w:rFonts w:ascii="Nirmala UI" w:cs="Nirmala UI" w:eastAsia="Nirmala UI" w:hAnsi="Nirmala UI"/>
        </w:rPr>
        <w:t xml:space="preserve">অর্থনীতি – আর্থিক সুযোগ তৈরি করা</w:t>
      </w:r>
    </w:p>
    <w:p>
      <w:pPr>
        <w:pStyle w:val="ListParagraph"/>
        <w:numPr>
          <w:ilvl w:val="0"/>
          <w:numId w:val="1"/>
        </w:numPr>
        <w:spacing w:after="100"/>
      </w:pPr>
      <w:r>
        <w:rPr>
          <w:rFonts w:ascii="Nirmala UI" w:cs="Nirmala UI" w:eastAsia="Nirmala UI" w:hAnsi="Nirmala UI"/>
        </w:rPr>
        <w:t xml:space="preserve">স্বাস্থ্য – স্বাস্থ্যসেবা সহজলভ্য করা</w:t>
      </w:r>
    </w:p>
    <w:p>
      <w:pPr>
        <w:pStyle w:val="ListParagraph"/>
        <w:numPr>
          <w:ilvl w:val="0"/>
          <w:numId w:val="1"/>
        </w:numPr>
        <w:spacing w:after="100"/>
      </w:pPr>
      <w:r>
        <w:rPr>
          <w:rFonts w:ascii="Nirmala UI" w:cs="Nirmala UI" w:eastAsia="Nirmala UI" w:hAnsi="Nirmala UI"/>
        </w:rPr>
        <w:t xml:space="preserve">কণ্ঠস্বর – প্রান্তিকদের কথা শোনা</w:t>
      </w:r>
    </w:p>
    <w:p>
      <w:pPr>
        <w:pStyle w:val="Heading2"/>
        <w:spacing w:after="200" w:before="300"/>
      </w:pPr>
      <w:r>
        <w:rPr>
          <w:rFonts w:ascii="Nirmala UI" w:cs="Nirmala UI" w:eastAsia="Nirmala UI" w:hAnsi="Nirmala UI"/>
          <w:b/>
          <w:bCs/>
          <w:color w:val="8B7A3C"/>
          <w:sz w:val="26"/>
          <w:szCs w:val="26"/>
        </w:rPr>
        <w:t xml:space="preserve">৫.৫ রহমতের পরিমাপ</w:t>
      </w:r>
    </w:p>
    <w:p>
      <w:pPr>
        <w:pStyle w:val="ListParagraph"/>
        <w:numPr>
          <w:ilvl w:val="0"/>
          <w:numId w:val="1"/>
        </w:numPr>
        <w:spacing w:after="100"/>
      </w:pPr>
      <w:r>
        <w:rPr>
          <w:rFonts w:ascii="Nirmala UI" w:cs="Nirmala UI" w:eastAsia="Nirmala UI" w:hAnsi="Nirmala UI"/>
        </w:rPr>
        <w:t xml:space="preserve">কষ্ট লাঘব – প্রকল্প কতটুকু কষ্ট কমিয়েছে?</w:t>
      </w:r>
    </w:p>
    <w:p>
      <w:pPr>
        <w:pStyle w:val="ListParagraph"/>
        <w:numPr>
          <w:ilvl w:val="0"/>
          <w:numId w:val="1"/>
        </w:numPr>
        <w:spacing w:after="100"/>
      </w:pPr>
      <w:r>
        <w:rPr>
          <w:rFonts w:ascii="Nirmala UI" w:cs="Nirmala UI" w:eastAsia="Nirmala UI" w:hAnsi="Nirmala UI"/>
        </w:rPr>
        <w:t xml:space="preserve">ক্ষমতায়ন – কতজন দুর্বলকে শক্তিশালী করেছে?</w:t>
      </w:r>
    </w:p>
    <w:p>
      <w:pPr>
        <w:pStyle w:val="ListParagraph"/>
        <w:numPr>
          <w:ilvl w:val="0"/>
          <w:numId w:val="1"/>
        </w:numPr>
        <w:spacing w:after="100"/>
      </w:pPr>
      <w:r>
        <w:rPr>
          <w:rFonts w:ascii="Nirmala UI" w:cs="Nirmala UI" w:eastAsia="Nirmala UI" w:hAnsi="Nirmala UI"/>
        </w:rPr>
        <w:t xml:space="preserve">অভিগম্যতা – কতজন পর্যন্ত পৌঁছেছে?</w:t>
      </w:r>
    </w:p>
    <w:p>
      <w:pPr>
        <w:pStyle w:val="ListParagraph"/>
        <w:numPr>
          <w:ilvl w:val="0"/>
          <w:numId w:val="1"/>
        </w:numPr>
        <w:spacing w:after="100"/>
      </w:pPr>
      <w:r>
        <w:rPr>
          <w:rFonts w:ascii="Nirmala UI" w:cs="Nirmala UI" w:eastAsia="Nirmala UI" w:hAnsi="Nirmala UI"/>
        </w:rPr>
        <w:t xml:space="preserve">স্থায়িত্ব – প্রভাব কতদিন স্থায়ী?</w:t>
      </w:r>
    </w:p>
    <w:p>
      <w:pPr>
        <w:pStyle w:val="Heading2"/>
        <w:spacing w:after="200" w:before="300"/>
      </w:pPr>
      <w:r>
        <w:rPr>
          <w:rFonts w:ascii="Nirmala UI" w:cs="Nirmala UI" w:eastAsia="Nirmala UI" w:hAnsi="Nirmala UI"/>
          <w:b/>
          <w:bCs/>
          <w:color w:val="8B7A3C"/>
          <w:sz w:val="26"/>
          <w:szCs w:val="26"/>
        </w:rPr>
        <w:t xml:space="preserve">৫.৬ উপসংহার: রহমতই GELA-র প্রাণ</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rPr>
              <w:t xml:space="preserve">GELA-র প্রতিটি প্রকল্প, প্রতিটি কোড, প্রতিটি সিদ্ধান্ত – সবকিছুই রহমতের পরীক্ষায় উত্তীর্ণ হতে হবে। কারণ GELA-র লক্ষ্য শুধু প্রযুক্তি তৈরি করা নয় – বরং </w:t>
            </w:r>
            <w:r>
              <w:rPr>
                <w:rFonts w:ascii="Nirmala UI" w:cs="Nirmala UI" w:eastAsia="Nirmala UI" w:hAnsi="Nirmala UI"/>
                <w:b/>
                <w:bCs/>
              </w:rPr>
              <w:t xml:space="preserve">মানবিক প্রযুক্তি তৈরি করা</w:t>
            </w:r>
            <w:r>
              <w:rPr>
                <w:rFonts w:ascii="Nirmala UI" w:cs="Nirmala UI" w:eastAsia="Nirmala UI" w:hAnsi="Nirmala UI"/>
              </w:rPr>
              <w:t xml:space="preserve">।</w:t>
            </w:r>
          </w:p>
        </w:tc>
      </w:tr>
    </w:tbl>
    <w:p>
      <w:r>
        <w:br w:type="page"/>
      </w:r>
    </w:p>
    <w:p>
      <w:pPr>
        <w:pStyle w:val="Heading1"/>
        <w:pBdr>
          <w:left w:val="single" w:color="B8952E" w:sz="24" w:space="8"/>
        </w:pBdr>
        <w:spacing w:after="200" w:before="300"/>
        <w:ind w:left="200"/>
      </w:pPr>
      <w:r>
        <w:rPr>
          <w:rFonts w:ascii="Nirmala UI" w:cs="Nirmala UI" w:eastAsia="Nirmala UI" w:hAnsi="Nirmala UI"/>
          <w:b/>
          <w:bCs/>
          <w:color w:val="0A0F1E"/>
          <w:sz w:val="32"/>
          <w:szCs w:val="32"/>
        </w:rPr>
        <w:t xml:space="preserve">অধ্যায় ৬: ইলম – GELA-র জ্ঞানের ভিত্তি</w:t>
      </w:r>
    </w:p>
    <w:p>
      <w:pPr>
        <w:pStyle w:val="Heading2"/>
        <w:spacing w:after="200" w:before="300"/>
      </w:pPr>
      <w:r>
        <w:rPr>
          <w:rFonts w:ascii="Nirmala UI" w:cs="Nirmala UI" w:eastAsia="Nirmala UI" w:hAnsi="Nirmala UI"/>
          <w:b/>
          <w:bCs/>
          <w:color w:val="8B7A3C"/>
          <w:sz w:val="26"/>
          <w:szCs w:val="26"/>
        </w:rPr>
        <w:t xml:space="preserve">৬.১ ইলম কী এবং কেন এটি GELA-র জন্য অপরিহার্য?</w:t>
      </w:r>
    </w:p>
    <w:p>
      <w:pPr>
        <w:spacing w:after="200"/>
        <w:jc w:val="both"/>
      </w:pPr>
      <w:r>
        <w:rPr>
          <w:rFonts w:ascii="Nirmala UI" w:cs="Nirmala UI" w:eastAsia="Nirmala UI" w:hAnsi="Nirmala UI"/>
          <w:b/>
          <w:bCs/>
        </w:rPr>
        <w:t xml:space="preserve">ইলম</w:t>
      </w:r>
      <w:r>
        <w:rPr>
          <w:rFonts w:ascii="Nirmala UI" w:cs="Nirmala UI" w:eastAsia="Nirmala UI" w:hAnsi="Nirmala UI"/>
        </w:rPr>
        <w:t xml:space="preserve"> মানে হলো – জ্ঞান, তথ্য, বোধগম্যতা, ও সত্যের অনুসন্ধান। GELA-তে ইলম হলো </w:t>
      </w:r>
      <w:r>
        <w:rPr>
          <w:rFonts w:ascii="Nirmala UI" w:cs="Nirmala UI" w:eastAsia="Nirmala UI" w:hAnsi="Nirmala UI"/>
          <w:b/>
          <w:bCs/>
        </w:rPr>
        <w:t xml:space="preserve">ভিত্তি</w:t>
      </w:r>
      <w:r>
        <w:rPr>
          <w:rFonts w:ascii="Nirmala UI" w:cs="Nirmala UI" w:eastAsia="Nirmala UI" w:hAnsi="Nirmala UI"/>
        </w:rPr>
        <w:t xml:space="preserve">।</w:t>
      </w:r>
    </w:p>
    <w:p>
      <w:pPr>
        <w:pStyle w:val="ListParagraph"/>
        <w:numPr>
          <w:ilvl w:val="0"/>
          <w:numId w:val="1"/>
        </w:numPr>
        <w:spacing w:after="100"/>
      </w:pPr>
      <w:r>
        <w:rPr>
          <w:rFonts w:ascii="Nirmala UI" w:cs="Nirmala UI" w:eastAsia="Nirmala UI" w:hAnsi="Nirmala UI"/>
        </w:rPr>
        <w:t xml:space="preserve">সত্যতা – জ্ঞান সত্যনিষ্ঠ হতে হবে</w:t>
      </w:r>
    </w:p>
    <w:p>
      <w:pPr>
        <w:pStyle w:val="ListParagraph"/>
        <w:numPr>
          <w:ilvl w:val="0"/>
          <w:numId w:val="1"/>
        </w:numPr>
        <w:spacing w:after="100"/>
      </w:pPr>
      <w:r>
        <w:rPr>
          <w:rFonts w:ascii="Nirmala UI" w:cs="Nirmala UI" w:eastAsia="Nirmala UI" w:hAnsi="Nirmala UI"/>
        </w:rPr>
        <w:t xml:space="preserve">উন্মুক্ততা – জ্ঞান সবার জন্য উন্মুক্ত</w:t>
      </w:r>
    </w:p>
    <w:p>
      <w:pPr>
        <w:pStyle w:val="ListParagraph"/>
        <w:numPr>
          <w:ilvl w:val="0"/>
          <w:numId w:val="1"/>
        </w:numPr>
        <w:spacing w:after="100"/>
      </w:pPr>
      <w:r>
        <w:rPr>
          <w:rFonts w:ascii="Nirmala UI" w:cs="Nirmala UI" w:eastAsia="Nirmala UI" w:hAnsi="Nirmala UI"/>
        </w:rPr>
        <w:t xml:space="preserve">উপযোগিতা – জ্ঞানের ব্যবহারিক প্রয়োগ থাকতে হবে</w:t>
      </w:r>
    </w:p>
    <w:p>
      <w:pPr>
        <w:pStyle w:val="ListParagraph"/>
        <w:numPr>
          <w:ilvl w:val="0"/>
          <w:numId w:val="1"/>
        </w:numPr>
        <w:spacing w:after="100"/>
      </w:pPr>
      <w:r>
        <w:rPr>
          <w:rFonts w:ascii="Nirmala UI" w:cs="Nirmala UI" w:eastAsia="Nirmala UI" w:hAnsi="Nirmala UI"/>
        </w:rPr>
        <w:t xml:space="preserve">উন্নয়ন – জ্ঞান বিকশিত হতে থাকে</w:t>
      </w:r>
    </w:p>
    <w:p>
      <w:pPr>
        <w:pStyle w:val="Heading2"/>
        <w:spacing w:after="200" w:before="300"/>
      </w:pPr>
      <w:r>
        <w:rPr>
          <w:rFonts w:ascii="Nirmala UI" w:cs="Nirmala UI" w:eastAsia="Nirmala UI" w:hAnsi="Nirmala UI"/>
          <w:b/>
          <w:bCs/>
          <w:color w:val="8B7A3C"/>
          <w:sz w:val="26"/>
          <w:szCs w:val="26"/>
        </w:rPr>
        <w:t xml:space="preserve">৬.২ GELA-তে জ্ঞান সংগ্রহ ও সংরক্ষণ</w:t>
      </w:r>
    </w:p>
    <w:p>
      <w:pPr>
        <w:spacing w:after="200"/>
        <w:jc w:val="both"/>
      </w:pPr>
      <w:r>
        <w:rPr>
          <w:rFonts w:ascii="Nirmala UI" w:cs="Nirmala UI" w:eastAsia="Nirmala UI" w:hAnsi="Nirmala UI"/>
          <w:b/>
          <w:bCs/>
        </w:rPr>
        <w:t xml:space="preserve">সংগ্রহ: </w:t>
      </w:r>
      <w:r>
        <w:rPr>
          <w:rFonts w:ascii="Nirmala UI" w:cs="Nirmala UI" w:eastAsia="Nirmala UI" w:hAnsi="Nirmala UI"/>
        </w:rPr>
        <w:t xml:space="preserve">বিভিন্ন উৎস থেকে তথ্য সংগ্রহ → </w:t>
      </w:r>
      <w:r>
        <w:rPr>
          <w:rFonts w:ascii="Nirmala UI" w:cs="Nirmala UI" w:eastAsia="Nirmala UI" w:hAnsi="Nirmala UI"/>
          <w:b/>
          <w:bCs/>
        </w:rPr>
        <w:t xml:space="preserve">যাচাই: </w:t>
      </w:r>
      <w:r>
        <w:rPr>
          <w:rFonts w:ascii="Nirmala UI" w:cs="Nirmala UI" w:eastAsia="Nirmala UI" w:hAnsi="Nirmala UI"/>
        </w:rPr>
        <w:t xml:space="preserve">সত্যতা যাচাই → </w:t>
      </w:r>
      <w:r>
        <w:rPr>
          <w:rFonts w:ascii="Nirmala UI" w:cs="Nirmala UI" w:eastAsia="Nirmala UI" w:hAnsi="Nirmala UI"/>
          <w:b/>
          <w:bCs/>
        </w:rPr>
        <w:t xml:space="preserve">সংরক্ষণ: </w:t>
      </w:r>
      <w:r>
        <w:rPr>
          <w:rFonts w:ascii="Nirmala UI" w:cs="Nirmala UI" w:eastAsia="Nirmala UI" w:hAnsi="Nirmala UI"/>
        </w:rPr>
        <w:t xml:space="preserve">ডেটাবেস, ডকুমেন্টেশন, কোড, কমিউনিটিতে সংরক্ষণ।</w:t>
      </w:r>
    </w:p>
    <w:p>
      <w:pPr>
        <w:pStyle w:val="Heading2"/>
        <w:spacing w:after="200" w:before="300"/>
      </w:pPr>
      <w:r>
        <w:rPr>
          <w:rFonts w:ascii="Nirmala UI" w:cs="Nirmala UI" w:eastAsia="Nirmala UI" w:hAnsi="Nirmala UI"/>
          <w:b/>
          <w:bCs/>
          <w:color w:val="8B7A3C"/>
          <w:sz w:val="26"/>
          <w:szCs w:val="26"/>
        </w:rPr>
        <w:t xml:space="preserve">৬.৩ মিথ্যা ও বিকৃত জ্ঞানের বিরুদ্ধে GELA-র অবস্থান</w:t>
      </w:r>
    </w:p>
    <w:p>
      <w:pPr>
        <w:pStyle w:val="ListParagraph"/>
        <w:numPr>
          <w:ilvl w:val="0"/>
          <w:numId w:val="1"/>
        </w:numPr>
        <w:spacing w:after="100"/>
      </w:pPr>
      <w:r>
        <w:rPr>
          <w:rFonts w:ascii="Nirmala UI" w:cs="Nirmala UI" w:eastAsia="Nirmala UI" w:hAnsi="Nirmala UI"/>
        </w:rPr>
        <w:t xml:space="preserve">যাচাইকরণ – প্রতিটি তথ্য যাচাই করা হয়</w:t>
      </w:r>
    </w:p>
    <w:p>
      <w:pPr>
        <w:pStyle w:val="ListParagraph"/>
        <w:numPr>
          <w:ilvl w:val="0"/>
          <w:numId w:val="1"/>
        </w:numPr>
        <w:spacing w:after="100"/>
      </w:pPr>
      <w:r>
        <w:rPr>
          <w:rFonts w:ascii="Nirmala UI" w:cs="Nirmala UI" w:eastAsia="Nirmala UI" w:hAnsi="Nirmala UI"/>
        </w:rPr>
        <w:t xml:space="preserve">স্বচ্ছতা – তথ্যের উৎস ও পদ্ধতি প্রকাশ করা হয়</w:t>
      </w:r>
    </w:p>
    <w:p>
      <w:pPr>
        <w:pStyle w:val="ListParagraph"/>
        <w:numPr>
          <w:ilvl w:val="0"/>
          <w:numId w:val="1"/>
        </w:numPr>
        <w:spacing w:after="100"/>
      </w:pPr>
      <w:r>
        <w:rPr>
          <w:rFonts w:ascii="Nirmala UI" w:cs="Nirmala UI" w:eastAsia="Nirmala UI" w:hAnsi="Nirmala UI"/>
        </w:rPr>
        <w:t xml:space="preserve">সংশোধন – ভুল ধরা পড়লে তা সংশোধন করা হয়</w:t>
      </w:r>
    </w:p>
    <w:p>
      <w:pPr>
        <w:pStyle w:val="Heading2"/>
        <w:spacing w:after="200" w:before="300"/>
      </w:pPr>
      <w:r>
        <w:rPr>
          <w:rFonts w:ascii="Nirmala UI" w:cs="Nirmala UI" w:eastAsia="Nirmala UI" w:hAnsi="Nirmala UI"/>
          <w:b/>
          <w:bCs/>
          <w:color w:val="8B7A3C"/>
          <w:sz w:val="26"/>
          <w:szCs w:val="26"/>
        </w:rPr>
        <w:t xml:space="preserve">৬.৪ জ্ঞানের উন্মুক্ততা</w:t>
      </w:r>
    </w:p>
    <w:p>
      <w:pPr>
        <w:pStyle w:val="ListParagraph"/>
        <w:numPr>
          <w:ilvl w:val="0"/>
          <w:numId w:val="1"/>
        </w:numPr>
        <w:spacing w:after="100"/>
      </w:pPr>
      <w:r>
        <w:rPr>
          <w:rFonts w:ascii="Nirmala UI" w:cs="Nirmala UI" w:eastAsia="Nirmala UI" w:hAnsi="Nirmala UI"/>
        </w:rPr>
        <w:t xml:space="preserve">স্বচ্ছতা – সবকিছু প্রকাশ্যে</w:t>
      </w:r>
    </w:p>
    <w:p>
      <w:pPr>
        <w:pStyle w:val="ListParagraph"/>
        <w:numPr>
          <w:ilvl w:val="0"/>
          <w:numId w:val="1"/>
        </w:numPr>
        <w:spacing w:after="100"/>
      </w:pPr>
      <w:r>
        <w:rPr>
          <w:rFonts w:ascii="Nirmala UI" w:cs="Nirmala UI" w:eastAsia="Nirmala UI" w:hAnsi="Nirmala UI"/>
        </w:rPr>
        <w:t xml:space="preserve">বিশ্বাস – মানুষ GELA-কে বিশ্বাস করে</w:t>
      </w:r>
    </w:p>
    <w:p>
      <w:pPr>
        <w:pStyle w:val="ListParagraph"/>
        <w:numPr>
          <w:ilvl w:val="0"/>
          <w:numId w:val="1"/>
        </w:numPr>
        <w:spacing w:after="100"/>
      </w:pPr>
      <w:r>
        <w:rPr>
          <w:rFonts w:ascii="Nirmala UI" w:cs="Nirmala UI" w:eastAsia="Nirmala UI" w:hAnsi="Nirmala UI"/>
        </w:rPr>
        <w:t xml:space="preserve">উন্নয়ন – বিশ্বের সেরা মস্তিষ্ক অবদান রাখতে পারে</w:t>
      </w:r>
    </w:p>
    <w:p>
      <w:pPr>
        <w:pStyle w:val="ListParagraph"/>
        <w:numPr>
          <w:ilvl w:val="0"/>
          <w:numId w:val="1"/>
        </w:numPr>
        <w:spacing w:after="100"/>
      </w:pPr>
      <w:r>
        <w:rPr>
          <w:rFonts w:ascii="Nirmala UI" w:cs="Nirmala UI" w:eastAsia="Nirmala UI" w:hAnsi="Nirmala UI"/>
        </w:rPr>
        <w:t xml:space="preserve">প্রতিলিপি – কেউ চাইলে GELA-র মডেল অনুসরণ করতে পারে</w:t>
      </w:r>
    </w:p>
    <w:p>
      <w:pPr>
        <w:pStyle w:val="Heading2"/>
        <w:spacing w:after="200" w:before="300"/>
      </w:pPr>
      <w:r>
        <w:rPr>
          <w:rFonts w:ascii="Nirmala UI" w:cs="Nirmala UI" w:eastAsia="Nirmala UI" w:hAnsi="Nirmala UI"/>
          <w:b/>
          <w:bCs/>
          <w:color w:val="8B7A3C"/>
          <w:sz w:val="26"/>
          <w:szCs w:val="26"/>
        </w:rPr>
        <w:t xml:space="preserve">৬.৫ উপসংহার: ইলম – GELA-র জ্ঞানের ভিত্তি</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rPr>
              <w:t xml:space="preserve">GELA-র জ্ঞান কখনো লুকানো থাকবে না, কখনো বিক্রি হবে না, কখনো মিথ্যা হবে না। কারণ জ্ঞান হলো আমানত – এবং GELA তা রক্ষা করবে।</w:t>
            </w:r>
          </w:p>
        </w:tc>
      </w:tr>
    </w:tbl>
    <w:p>
      <w:r>
        <w:br w:type="page"/>
      </w:r>
    </w:p>
    <w:p>
      <w:pPr>
        <w:pStyle w:val="Heading1"/>
        <w:pBdr>
          <w:left w:val="single" w:color="B8952E" w:sz="24" w:space="8"/>
        </w:pBdr>
        <w:spacing w:after="200" w:before="300"/>
        <w:ind w:left="200"/>
      </w:pPr>
      <w:r>
        <w:rPr>
          <w:rFonts w:ascii="Nirmala UI" w:cs="Nirmala UI" w:eastAsia="Nirmala UI" w:hAnsi="Nirmala UI"/>
          <w:b/>
          <w:bCs/>
          <w:color w:val="0A0F1E"/>
          <w:sz w:val="32"/>
          <w:szCs w:val="32"/>
        </w:rPr>
        <w:t xml:space="preserve">অধ্যায় ৭: ইহসান – GELA-র শ্রেষ্ঠত্বের পথ</w:t>
      </w:r>
    </w:p>
    <w:p>
      <w:pPr>
        <w:pStyle w:val="Heading2"/>
        <w:spacing w:after="200" w:before="300"/>
      </w:pPr>
      <w:r>
        <w:rPr>
          <w:rFonts w:ascii="Nirmala UI" w:cs="Nirmala UI" w:eastAsia="Nirmala UI" w:hAnsi="Nirmala UI"/>
          <w:b/>
          <w:bCs/>
          <w:color w:val="8B7A3C"/>
          <w:sz w:val="26"/>
          <w:szCs w:val="26"/>
        </w:rPr>
        <w:t xml:space="preserve">৭.১ ইহসান কী এবং কেন এটি GELA-র জন্য অপরিহার্য?</w:t>
      </w:r>
    </w:p>
    <w:p>
      <w:pPr>
        <w:spacing w:after="200"/>
        <w:jc w:val="both"/>
      </w:pPr>
      <w:r>
        <w:rPr>
          <w:rFonts w:ascii="Nirmala UI" w:cs="Nirmala UI" w:eastAsia="Nirmala UI" w:hAnsi="Nirmala UI"/>
          <w:b/>
          <w:bCs/>
        </w:rPr>
        <w:t xml:space="preserve">ইহসান</w:t>
      </w:r>
      <w:r>
        <w:rPr>
          <w:rFonts w:ascii="Nirmala UI" w:cs="Nirmala UI" w:eastAsia="Nirmala UI" w:hAnsi="Nirmala UI"/>
        </w:rPr>
        <w:t xml:space="preserve"> মানে হলো – উত্তমতা, শ্রেষ্ঠত্ব, সুন্দরতা, এবং সর্বোত্তমভাবে কাজ করা। GELA-তে ইহসান হলো </w:t>
      </w:r>
      <w:r>
        <w:rPr>
          <w:rFonts w:ascii="Nirmala UI" w:cs="Nirmala UI" w:eastAsia="Nirmala UI" w:hAnsi="Nirmala UI"/>
          <w:b/>
          <w:bCs/>
        </w:rPr>
        <w:t xml:space="preserve">গুণগত মানের সংজ্ঞা</w:t>
      </w:r>
      <w:r>
        <w:rPr>
          <w:rFonts w:ascii="Nirmala UI" w:cs="Nirmala UI" w:eastAsia="Nirmala UI" w:hAnsi="Nirmala UI"/>
        </w:rPr>
        <w:t xml:space="preserve">।</w:t>
      </w:r>
    </w:p>
    <w:p>
      <w:pPr>
        <w:pStyle w:val="ListParagraph"/>
        <w:numPr>
          <w:ilvl w:val="0"/>
          <w:numId w:val="1"/>
        </w:numPr>
        <w:spacing w:after="100"/>
      </w:pPr>
      <w:r>
        <w:rPr>
          <w:rFonts w:ascii="Nirmala UI" w:cs="Nirmala UI" w:eastAsia="Nirmala UI" w:hAnsi="Nirmala UI"/>
        </w:rPr>
        <w:t xml:space="preserve">নিজের সাথে – নিজের কাজে শ্রেষ্ঠত্ব অর্জন</w:t>
      </w:r>
    </w:p>
    <w:p>
      <w:pPr>
        <w:pStyle w:val="ListParagraph"/>
        <w:numPr>
          <w:ilvl w:val="0"/>
          <w:numId w:val="1"/>
        </w:numPr>
        <w:spacing w:after="100"/>
      </w:pPr>
      <w:r>
        <w:rPr>
          <w:rFonts w:ascii="Nirmala UI" w:cs="Nirmala UI" w:eastAsia="Nirmala UI" w:hAnsi="Nirmala UI"/>
        </w:rPr>
        <w:t xml:space="preserve">অন্যদের সাথে – অন্যদের প্রতি উত্তম আচরণ</w:t>
      </w:r>
    </w:p>
    <w:p>
      <w:pPr>
        <w:pStyle w:val="ListParagraph"/>
        <w:numPr>
          <w:ilvl w:val="0"/>
          <w:numId w:val="1"/>
        </w:numPr>
        <w:spacing w:after="100"/>
      </w:pPr>
      <w:r>
        <w:rPr>
          <w:rFonts w:ascii="Nirmala UI" w:cs="Nirmala UI" w:eastAsia="Nirmala UI" w:hAnsi="Nirmala UI"/>
        </w:rPr>
        <w:t xml:space="preserve">সৃষ্টির সাথে – সমগ্র সৃষ্টির প্রতি দায়িত্ব</w:t>
      </w:r>
    </w:p>
    <w:p>
      <w:pPr>
        <w:pStyle w:val="Heading2"/>
        <w:spacing w:after="200" w:before="300"/>
      </w:pPr>
      <w:r>
        <w:rPr>
          <w:rFonts w:ascii="Nirmala UI" w:cs="Nirmala UI" w:eastAsia="Nirmala UI" w:hAnsi="Nirmala UI"/>
          <w:b/>
          <w:bCs/>
          <w:color w:val="8B7A3C"/>
          <w:sz w:val="26"/>
          <w:szCs w:val="26"/>
        </w:rPr>
        <w:t xml:space="preserve">৭.২ GELA-তে "৫০% কাজ" কেন গ্রহণযোগ্য নয়?</w:t>
      </w:r>
    </w:p>
    <w:p>
      <w:pPr>
        <w:pStyle w:val="ListParagraph"/>
        <w:numPr>
          <w:ilvl w:val="0"/>
          <w:numId w:val="1"/>
        </w:numPr>
        <w:spacing w:after="100"/>
      </w:pPr>
      <w:r>
        <w:rPr>
          <w:rFonts w:ascii="Nirmala UI" w:cs="Nirmala UI" w:eastAsia="Nirmala UI" w:hAnsi="Nirmala UI"/>
        </w:rPr>
        <w:t xml:space="preserve">অনির্ভরযোগ্যতা – আধা-সমাপ্ত কাজ নির্ভরযোগ্য নয়</w:t>
      </w:r>
    </w:p>
    <w:p>
      <w:pPr>
        <w:pStyle w:val="ListParagraph"/>
        <w:numPr>
          <w:ilvl w:val="0"/>
          <w:numId w:val="1"/>
        </w:numPr>
        <w:spacing w:after="100"/>
      </w:pPr>
      <w:r>
        <w:rPr>
          <w:rFonts w:ascii="Nirmala UI" w:cs="Nirmala UI" w:eastAsia="Nirmala UI" w:hAnsi="Nirmala UI"/>
        </w:rPr>
        <w:t xml:space="preserve">বিপদ – আধা-সমাপ্ত কাজ মানুষের ক্ষতি করতে পারে</w:t>
      </w:r>
    </w:p>
    <w:p>
      <w:pPr>
        <w:pStyle w:val="ListParagraph"/>
        <w:numPr>
          <w:ilvl w:val="0"/>
          <w:numId w:val="1"/>
        </w:numPr>
        <w:spacing w:after="100"/>
      </w:pPr>
      <w:r>
        <w:rPr>
          <w:rFonts w:ascii="Nirmala UI" w:cs="Nirmala UI" w:eastAsia="Nirmala UI" w:hAnsi="Nirmala UI"/>
        </w:rPr>
        <w:t xml:space="preserve">অসম্মান – আধা-সমাপ্ত কাজ মানুষের প্রতি অসম্মান</w:t>
      </w:r>
    </w:p>
    <w:p>
      <w:pPr>
        <w:pStyle w:val="ListParagraph"/>
        <w:numPr>
          <w:ilvl w:val="0"/>
          <w:numId w:val="1"/>
        </w:numPr>
        <w:spacing w:after="100"/>
      </w:pPr>
      <w:r>
        <w:rPr>
          <w:rFonts w:ascii="Nirmala UI" w:cs="Nirmala UI" w:eastAsia="Nirmala UI" w:hAnsi="Nirmala UI"/>
        </w:rPr>
        <w:t xml:space="preserve">অপচয় – আধা-সমাপ্ত কাজ সময় ও সম্পদ নষ্ট করে</w:t>
      </w:r>
    </w:p>
    <w:p>
      <w:pPr>
        <w:pStyle w:val="Heading2"/>
        <w:spacing w:after="200" w:before="300"/>
      </w:pPr>
      <w:r>
        <w:rPr>
          <w:rFonts w:ascii="Nirmala UI" w:cs="Nirmala UI" w:eastAsia="Nirmala UI" w:hAnsi="Nirmala UI"/>
          <w:b/>
          <w:bCs/>
          <w:color w:val="8B7A3C"/>
          <w:sz w:val="26"/>
          <w:szCs w:val="26"/>
        </w:rPr>
        <w:t xml:space="preserve">৭.৩ GELA-তে ইহসান অর্জনের উপায়</w:t>
      </w:r>
    </w:p>
    <w:p>
      <w:pPr>
        <w:pStyle w:val="ListParagraph"/>
        <w:numPr>
          <w:ilvl w:val="0"/>
          <w:numId w:val="1"/>
        </w:numPr>
        <w:spacing w:after="100"/>
      </w:pPr>
      <w:r>
        <w:rPr>
          <w:rFonts w:ascii="Nirmala UI" w:cs="Nirmala UI" w:eastAsia="Nirmala UI" w:hAnsi="Nirmala UI"/>
        </w:rPr>
        <w:t xml:space="preserve">নিয়ত – কাজের উদ্দেশ্য শুদ্ধ করা</w:t>
      </w:r>
    </w:p>
    <w:p>
      <w:pPr>
        <w:pStyle w:val="ListParagraph"/>
        <w:numPr>
          <w:ilvl w:val="0"/>
          <w:numId w:val="1"/>
        </w:numPr>
        <w:spacing w:after="100"/>
      </w:pPr>
      <w:r>
        <w:rPr>
          <w:rFonts w:ascii="Nirmala UI" w:cs="Nirmala UI" w:eastAsia="Nirmala UI" w:hAnsi="Nirmala UI"/>
        </w:rPr>
        <w:t xml:space="preserve">জ্ঞান – সঠিক জ্ঞান অর্জন</w:t>
      </w:r>
    </w:p>
    <w:p>
      <w:pPr>
        <w:pStyle w:val="ListParagraph"/>
        <w:numPr>
          <w:ilvl w:val="0"/>
          <w:numId w:val="1"/>
        </w:numPr>
        <w:spacing w:after="100"/>
      </w:pPr>
      <w:r>
        <w:rPr>
          <w:rFonts w:ascii="Nirmala UI" w:cs="Nirmala UI" w:eastAsia="Nirmala UI" w:hAnsi="Nirmala UI"/>
        </w:rPr>
        <w:t xml:space="preserve">পরিশ্রম – পুরো শক্তি দিয়ে কাজ করা</w:t>
      </w:r>
    </w:p>
    <w:p>
      <w:pPr>
        <w:pStyle w:val="ListParagraph"/>
        <w:numPr>
          <w:ilvl w:val="0"/>
          <w:numId w:val="1"/>
        </w:numPr>
        <w:spacing w:after="100"/>
      </w:pPr>
      <w:r>
        <w:rPr>
          <w:rFonts w:ascii="Nirmala UI" w:cs="Nirmala UI" w:eastAsia="Nirmala UI" w:hAnsi="Nirmala UI"/>
        </w:rPr>
        <w:t xml:space="preserve">পর্যালোচনা – নিজের কাজ যাচাই করা</w:t>
      </w:r>
    </w:p>
    <w:p>
      <w:pPr>
        <w:pStyle w:val="ListParagraph"/>
        <w:numPr>
          <w:ilvl w:val="0"/>
          <w:numId w:val="1"/>
        </w:numPr>
        <w:spacing w:after="100"/>
      </w:pPr>
      <w:r>
        <w:rPr>
          <w:rFonts w:ascii="Nirmala UI" w:cs="Nirmala UI" w:eastAsia="Nirmala UI" w:hAnsi="Nirmala UI"/>
        </w:rPr>
        <w:t xml:space="preserve">উন্নতি – ক্রমাগত উন্নতির চেষ্টা</w:t>
      </w:r>
    </w:p>
    <w:p>
      <w:pPr>
        <w:pStyle w:val="Heading2"/>
        <w:spacing w:after="200" w:before="300"/>
      </w:pPr>
      <w:r>
        <w:rPr>
          <w:rFonts w:ascii="Nirmala UI" w:cs="Nirmala UI" w:eastAsia="Nirmala UI" w:hAnsi="Nirmala UI"/>
          <w:b/>
          <w:bCs/>
          <w:color w:val="8B7A3C"/>
          <w:sz w:val="26"/>
          <w:szCs w:val="26"/>
        </w:rPr>
        <w:t xml:space="preserve">৭.৪ ইহসানের চ্যালেঞ্জ ও সমাধান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0F1E" w:val="clear"/>
            <w:tcMar>
              <w:top w:type="dxa" w:w="100"/>
              <w:left w:type="dxa" w:w="120"/>
              <w:bottom w:type="dxa" w:w="100"/>
              <w:right w:type="dxa" w:w="120"/>
            </w:tcMar>
          </w:tcPr>
          <w:p>
            <w:r>
              <w:rPr>
                <w:rFonts w:ascii="Nirmala UI" w:cs="Nirmala UI" w:eastAsia="Nirmala UI" w:hAnsi="Nirmala UI"/>
                <w:b/>
                <w:bCs/>
                <w:color w:val="D4AF37"/>
              </w:rPr>
              <w:t xml:space="preserve">চ্যালেঞ্জ</w:t>
            </w:r>
          </w:p>
        </w:tc>
        <w:tc>
          <w:tcPr>
            <w:tcW w:type="dxa" w:w="4500"/>
            <w:shd w:fill="0A0F1E" w:val="clear"/>
            <w:tcMar>
              <w:top w:type="dxa" w:w="100"/>
              <w:left w:type="dxa" w:w="120"/>
              <w:bottom w:type="dxa" w:w="100"/>
              <w:right w:type="dxa" w:w="120"/>
            </w:tcMar>
          </w:tcPr>
          <w:p>
            <w:r>
              <w:rPr>
                <w:rFonts w:ascii="Nirmala UI" w:cs="Nirmala UI" w:eastAsia="Nirmala UI" w:hAnsi="Nirmala UI"/>
                <w:b/>
                <w:bCs/>
                <w:color w:val="D4AF37"/>
              </w:rPr>
              <w:t xml:space="preserve">সমাধান</w:t>
            </w:r>
          </w:p>
        </w:tc>
      </w:tr>
      <w:tr>
        <w:tc>
          <w:tcPr>
            <w:tcW w:type="dxa" w:w="4500"/>
            <w:tcMar>
              <w:top w:type="dxa" w:w="100"/>
              <w:left w:type="dxa" w:w="120"/>
              <w:bottom w:type="dxa" w:w="100"/>
              <w:right w:type="dxa" w:w="120"/>
            </w:tcMar>
          </w:tcPr>
          <w:p>
            <w:r>
              <w:rPr>
                <w:rFonts w:ascii="Nirmala UI" w:cs="Nirmala UI" w:eastAsia="Nirmala UI" w:hAnsi="Nirmala UI"/>
              </w:rPr>
              <w:t xml:space="preserve">সময়ের অভাব</w:t>
            </w:r>
          </w:p>
        </w:tc>
        <w:tc>
          <w:tcPr>
            <w:tcW w:type="dxa" w:w="4500"/>
            <w:tcMar>
              <w:top w:type="dxa" w:w="100"/>
              <w:left w:type="dxa" w:w="120"/>
              <w:bottom w:type="dxa" w:w="100"/>
              <w:right w:type="dxa" w:w="120"/>
            </w:tcMar>
          </w:tcPr>
          <w:p>
            <w:r>
              <w:rPr>
                <w:rFonts w:ascii="Nirmala UI" w:cs="Nirmala UI" w:eastAsia="Nirmala UI" w:hAnsi="Nirmala UI"/>
              </w:rPr>
              <w:t xml:space="preserve">সময় ব্যবস্থাপনা</w:t>
            </w:r>
          </w:p>
        </w:tc>
      </w:tr>
      <w:tr>
        <w:tc>
          <w:tcPr>
            <w:tcW w:type="dxa" w:w="4500"/>
            <w:shd w:fill="F9F6EF" w:val="clear"/>
            <w:tcMar>
              <w:top w:type="dxa" w:w="100"/>
              <w:left w:type="dxa" w:w="120"/>
              <w:bottom w:type="dxa" w:w="100"/>
              <w:right w:type="dxa" w:w="120"/>
            </w:tcMar>
          </w:tcPr>
          <w:p>
            <w:r>
              <w:rPr>
                <w:rFonts w:ascii="Nirmala UI" w:cs="Nirmala UI" w:eastAsia="Nirmala UI" w:hAnsi="Nirmala UI"/>
              </w:rPr>
              <w:t xml:space="preserve">জ্ঞানের অভাব</w:t>
            </w:r>
          </w:p>
        </w:tc>
        <w:tc>
          <w:tcPr>
            <w:tcW w:type="dxa" w:w="4500"/>
            <w:shd w:fill="F9F6EF" w:val="clear"/>
            <w:tcMar>
              <w:top w:type="dxa" w:w="100"/>
              <w:left w:type="dxa" w:w="120"/>
              <w:bottom w:type="dxa" w:w="100"/>
              <w:right w:type="dxa" w:w="120"/>
            </w:tcMar>
          </w:tcPr>
          <w:p>
            <w:r>
              <w:rPr>
                <w:rFonts w:ascii="Nirmala UI" w:cs="Nirmala UI" w:eastAsia="Nirmala UI" w:hAnsi="Nirmala UI"/>
              </w:rPr>
              <w:t xml:space="preserve">জ্ঞান অর্জন</w:t>
            </w:r>
          </w:p>
        </w:tc>
      </w:tr>
      <w:tr>
        <w:tc>
          <w:tcPr>
            <w:tcW w:type="dxa" w:w="4500"/>
            <w:tcMar>
              <w:top w:type="dxa" w:w="100"/>
              <w:left w:type="dxa" w:w="120"/>
              <w:bottom w:type="dxa" w:w="100"/>
              <w:right w:type="dxa" w:w="120"/>
            </w:tcMar>
          </w:tcPr>
          <w:p>
            <w:r>
              <w:rPr>
                <w:rFonts w:ascii="Nirmala UI" w:cs="Nirmala UI" w:eastAsia="Nirmala UI" w:hAnsi="Nirmala UI"/>
              </w:rPr>
              <w:t xml:space="preserve">মনোযোগের অভাব</w:t>
            </w:r>
          </w:p>
        </w:tc>
        <w:tc>
          <w:tcPr>
            <w:tcW w:type="dxa" w:w="4500"/>
            <w:tcMar>
              <w:top w:type="dxa" w:w="100"/>
              <w:left w:type="dxa" w:w="120"/>
              <w:bottom w:type="dxa" w:w="100"/>
              <w:right w:type="dxa" w:w="120"/>
            </w:tcMar>
          </w:tcPr>
          <w:p>
            <w:r>
              <w:rPr>
                <w:rFonts w:ascii="Nirmala UI" w:cs="Nirmala UI" w:eastAsia="Nirmala UI" w:hAnsi="Nirmala UI"/>
              </w:rPr>
              <w:t xml:space="preserve">মনোযোগ ধরে রাখা</w:t>
            </w:r>
          </w:p>
        </w:tc>
      </w:tr>
      <w:tr>
        <w:tc>
          <w:tcPr>
            <w:tcW w:type="dxa" w:w="4500"/>
            <w:shd w:fill="F9F6EF" w:val="clear"/>
            <w:tcMar>
              <w:top w:type="dxa" w:w="100"/>
              <w:left w:type="dxa" w:w="120"/>
              <w:bottom w:type="dxa" w:w="100"/>
              <w:right w:type="dxa" w:w="120"/>
            </w:tcMar>
          </w:tcPr>
          <w:p>
            <w:r>
              <w:rPr>
                <w:rFonts w:ascii="Nirmala UI" w:cs="Nirmala UI" w:eastAsia="Nirmala UI" w:hAnsi="Nirmala UI"/>
              </w:rPr>
              <w:t xml:space="preserve">অন্যের চাপ</w:t>
            </w:r>
          </w:p>
        </w:tc>
        <w:tc>
          <w:tcPr>
            <w:tcW w:type="dxa" w:w="4500"/>
            <w:shd w:fill="F9F6EF" w:val="clear"/>
            <w:tcMar>
              <w:top w:type="dxa" w:w="100"/>
              <w:left w:type="dxa" w:w="120"/>
              <w:bottom w:type="dxa" w:w="100"/>
              <w:right w:type="dxa" w:w="120"/>
            </w:tcMar>
          </w:tcPr>
          <w:p>
            <w:r>
              <w:rPr>
                <w:rFonts w:ascii="Nirmala UI" w:cs="Nirmala UI" w:eastAsia="Nirmala UI" w:hAnsi="Nirmala UI"/>
              </w:rPr>
              <w:t xml:space="preserve">নিজের মান বজায় রাখা</w:t>
            </w:r>
          </w:p>
        </w:tc>
      </w:tr>
    </w:tbl>
    <w:p>
      <w:pPr>
        <w:spacing w:after="100"/>
      </w:pPr>
    </w:p>
    <w:p>
      <w:pPr>
        <w:pStyle w:val="Heading2"/>
        <w:spacing w:after="200" w:before="300"/>
      </w:pPr>
      <w:r>
        <w:rPr>
          <w:rFonts w:ascii="Nirmala UI" w:cs="Nirmala UI" w:eastAsia="Nirmala UI" w:hAnsi="Nirmala UI"/>
          <w:b/>
          <w:bCs/>
          <w:color w:val="8B7A3C"/>
          <w:sz w:val="26"/>
          <w:szCs w:val="26"/>
        </w:rPr>
        <w:t xml:space="preserve">৭.৫ উপসংহার: ইহসান – GELA-র শ্রেষ্ঠত্বের পথ</w:t>
      </w:r>
    </w:p>
    <w:tbl>
      <w:tblPr>
        <w:tblW w:type="pct" w:w="100%"/>
        <w:tblBorders>
          <w:top w:val="single" w:color="B8952E" w:sz="4"/>
          <w:left w:val="single" w:color="B8952E" w:sz="24"/>
          <w:bottom w:val="single" w:color="B8952E" w:sz="4"/>
          <w:right w:val="single" w:color="F9F3E0" w:sz="4"/>
          <w:insideH w:val="single" w:color="auto" w:sz="4"/>
          <w:insideV w:val="single" w:color="auto" w:sz="4"/>
        </w:tblBorders>
      </w:tblPr>
      <w:tblGrid>
        <w:gridCol w:w="100"/>
      </w:tblGrid>
      <w:tr>
        <w:tc>
          <w:tcPr>
            <w:shd w:fill="F9F3E0" w:val="clear"/>
            <w:tcMar>
              <w:top w:type="dxa" w:w="150"/>
              <w:left w:type="dxa" w:w="200"/>
              <w:bottom w:type="dxa" w:w="150"/>
              <w:right w:type="dxa" w:w="200"/>
            </w:tcMar>
          </w:tcPr>
          <w:p>
            <w:pPr>
              <w:spacing w:after="100"/>
            </w:pPr>
            <w:r>
              <w:rPr>
                <w:rFonts w:ascii="Nirmala UI" w:cs="Nirmala UI" w:eastAsia="Nirmala UI" w:hAnsi="Nirmala UI"/>
                <w:b/>
                <w:bCs/>
              </w:rPr>
              <w:t xml:space="preserve">এই অধ্যায়ের সারমর্ম: </w:t>
            </w:r>
            <w:r>
              <w:rPr>
                <w:rFonts w:ascii="Nirmala UI" w:cs="Nirmala UI" w:eastAsia="Nirmala UI" w:hAnsi="Nirmala UI"/>
              </w:rPr>
              <w:t xml:space="preserve">GELA-তে ইহসান হলো শ্রেষ্ঠত্বের পথ – যা GELA-র প্রতিটি কাজের গুণগত মান নির্ধারণ করে। "৫০% কাজ" গ্রহণযোগ্য নয় – কারণ GELA-র কাজ মানুষের কল্যাণের সাথে জড়িত।</w:t>
            </w:r>
          </w:p>
        </w:tc>
      </w:tr>
    </w:tbl>
    <w:p>
      <w:r>
        <w:br w:type="page"/>
      </w:r>
    </w:p>
    <w:p>
      <w:pPr>
        <w:pStyle w:val="Heading1"/>
        <w:spacing w:after="200"/>
      </w:pPr>
      <w:r>
        <w:rPr>
          <w:rFonts w:ascii="Nirmala UI" w:cs="Nirmala UI" w:eastAsia="Nirmala UI" w:hAnsi="Nirmala UI"/>
          <w:b/>
          <w:bCs/>
          <w:color w:val="0A0F1E"/>
          <w:sz w:val="32"/>
          <w:szCs w:val="32"/>
        </w:rPr>
        <w:t xml:space="preserve">📜 কিতাব ১: আস-সিয়াদাহ – সমাপ্তি</w:t>
      </w:r>
    </w:p>
    <w:p>
      <w:pPr>
        <w:spacing w:after="200"/>
        <w:jc w:val="both"/>
      </w:pPr>
      <w:r>
        <w:rPr>
          <w:rFonts w:ascii="Nirmala UI" w:cs="Nirmala UI" w:eastAsia="Nirmala UI" w:hAnsi="Nirmala UI"/>
        </w:rPr>
        <w:t xml:space="preserve">এটি GELA-র প্রথম কিতাব। আমরা এতে দেখেছি:</w:t>
      </w:r>
    </w:p>
    <w:p>
      <w:pPr>
        <w:pStyle w:val="ListParagraph"/>
        <w:numPr>
          <w:ilvl w:val="0"/>
          <w:numId w:val="1"/>
        </w:numPr>
        <w:spacing w:after="100"/>
      </w:pPr>
      <w:r>
        <w:rPr>
          <w:rFonts w:ascii="Nirmala UI" w:cs="Nirmala UI" w:eastAsia="Nirmala UI" w:hAnsi="Nirmala UI"/>
        </w:rPr>
        <w:t xml:space="preserve">অধ্যায় ১: তাওহীদ ইন টেকনোলজি – GELA-র মালিক একমাত্র আল্লাহ</w:t>
      </w:r>
    </w:p>
    <w:p>
      <w:pPr>
        <w:pStyle w:val="ListParagraph"/>
        <w:numPr>
          <w:ilvl w:val="0"/>
          <w:numId w:val="1"/>
        </w:numPr>
        <w:spacing w:after="100"/>
      </w:pPr>
      <w:r>
        <w:rPr>
          <w:rFonts w:ascii="Nirmala UI" w:cs="Nirmala UI" w:eastAsia="Nirmala UI" w:hAnsi="Nirmala UI"/>
        </w:rPr>
        <w:t xml:space="preserve">অধ্যায় ২: খলিফা মডেল – আমরা CEO না, আমরা আমানতদার</w:t>
      </w:r>
    </w:p>
    <w:p>
      <w:pPr>
        <w:pStyle w:val="ListParagraph"/>
        <w:numPr>
          <w:ilvl w:val="0"/>
          <w:numId w:val="1"/>
        </w:numPr>
        <w:spacing w:after="100"/>
      </w:pPr>
      <w:r>
        <w:rPr>
          <w:rFonts w:ascii="Nirmala UI" w:cs="Nirmala UI" w:eastAsia="Nirmala UI" w:hAnsi="Nirmala UI"/>
        </w:rPr>
        <w:t xml:space="preserve">অধ্যায় ৩: শূরা ও আদল – সিদ্ধান্ত নেওয়া হয় পরামর্শ ও ন্যায়ের ভিত্তিতে</w:t>
      </w:r>
    </w:p>
    <w:p>
      <w:pPr>
        <w:pStyle w:val="ListParagraph"/>
        <w:numPr>
          <w:ilvl w:val="0"/>
          <w:numId w:val="1"/>
        </w:numPr>
        <w:spacing w:after="100"/>
      </w:pPr>
      <w:r>
        <w:rPr>
          <w:rFonts w:ascii="Nirmala UI" w:cs="Nirmala UI" w:eastAsia="Nirmala UI" w:hAnsi="Nirmala UI"/>
        </w:rPr>
        <w:t xml:space="preserve">অধ্যায় ৪: আমানত – সম্পদ, ডেটা, খ্যাতি ও ক্ষমতা – সবই আমানত</w:t>
      </w:r>
    </w:p>
    <w:p>
      <w:pPr>
        <w:pStyle w:val="ListParagraph"/>
        <w:numPr>
          <w:ilvl w:val="0"/>
          <w:numId w:val="1"/>
        </w:numPr>
        <w:spacing w:after="100"/>
      </w:pPr>
      <w:r>
        <w:rPr>
          <w:rFonts w:ascii="Nirmala UI" w:cs="Nirmala UI" w:eastAsia="Nirmala UI" w:hAnsi="Nirmala UI"/>
        </w:rPr>
        <w:t xml:space="preserve">অধ্যায় ৫: রহমত – GELA-র প্রযুক্তি মানবিক, শুধু দক্ষ নয়</w:t>
      </w:r>
    </w:p>
    <w:p>
      <w:pPr>
        <w:pStyle w:val="ListParagraph"/>
        <w:numPr>
          <w:ilvl w:val="0"/>
          <w:numId w:val="1"/>
        </w:numPr>
        <w:spacing w:after="100"/>
      </w:pPr>
      <w:r>
        <w:rPr>
          <w:rFonts w:ascii="Nirmala UI" w:cs="Nirmala UI" w:eastAsia="Nirmala UI" w:hAnsi="Nirmala UI"/>
        </w:rPr>
        <w:t xml:space="preserve">অধ্যায় ৬: ইলম – GELA-র জ্ঞান সত্য, উন্মুক্ত, ব্যবহারিক ও উন্নয়নশীল</w:t>
      </w:r>
    </w:p>
    <w:p>
      <w:pPr>
        <w:pStyle w:val="ListParagraph"/>
        <w:numPr>
          <w:ilvl w:val="0"/>
          <w:numId w:val="1"/>
        </w:numPr>
        <w:spacing w:after="100"/>
      </w:pPr>
      <w:r>
        <w:rPr>
          <w:rFonts w:ascii="Nirmala UI" w:cs="Nirmala UI" w:eastAsia="Nirmala UI" w:hAnsi="Nirmala UI"/>
        </w:rPr>
        <w:t xml:space="preserve">অধ্যায় ৭: ইহসান – GELA-র কাজ সর্বোত্তম, মধ্যম নয়</w:t>
      </w:r>
    </w:p>
    <w:p>
      <w:pPr>
        <w:spacing w:after="200"/>
        <w:jc w:val="both"/>
      </w:pPr>
      <w:r>
        <w:rPr>
          <w:rFonts w:ascii="Nirmala UI" w:cs="Nirmala UI" w:eastAsia="Nirmala UI" w:hAnsi="Nirmala UI"/>
          <w:i/>
          <w:iCs/>
        </w:rPr>
        <w:t xml:space="preserve">🔹 পরবর্তী কিতাব: আমরা শুরু করব "আদল" – GELA-র দ্বিতীয় স্তম্ভ, যেখানে আমরা বিস্তারিত দেখব কীভাবে GELA-তে ন্যায়বিচার প্রতিষ্ঠিত হয়।</w:t>
      </w:r>
    </w:p>
    <w:p>
      <w:pPr>
        <w:spacing w:after="100"/>
      </w:pPr>
    </w:p>
    <w:p>
      <w:pPr>
        <w:pBdr>
          <w:top w:val="single" w:color="B8952E" w:sz="12"/>
        </w:pBdr>
        <w:spacing w:after="100" w:before="300"/>
        <w:jc w:val="center"/>
      </w:pPr>
      <w:r>
        <w:rPr>
          <w:rFonts w:ascii="Nirmala UI" w:cs="Nirmala UI" w:eastAsia="Nirmala UI" w:hAnsi="Nirmala UI"/>
          <w:b/>
          <w:bCs/>
          <w:color w:val="0A0F1E"/>
        </w:rPr>
        <w:t xml:space="preserve">⚖️ Justice is Worship. 💪 Unity is Strength. 🌍 Humanity is Destiny.</w:t>
      </w:r>
    </w:p>
    <w:p>
      <w:pPr>
        <w:jc w:val="center"/>
      </w:pPr>
      <w:r>
        <w:rPr>
          <w:rFonts w:ascii="Nirmala UI" w:cs="Nirmala UI" w:eastAsia="Nirmala UI" w:hAnsi="Nirmala UI"/>
          <w:color w:val="666666"/>
          <w:sz w:val="18"/>
          <w:szCs w:val="18"/>
        </w:rPr>
        <w:t xml:space="preserve">© 2026 GELA – Global Ethical Leadership Alliance</w:t>
      </w:r>
    </w:p>
    <w:p>
      <w:pPr>
        <w:jc w:val="center"/>
      </w:pPr>
      <w:r>
        <w:rPr>
          <w:rFonts w:ascii="Nirmala UI" w:cs="Nirmala UI" w:eastAsia="Nirmala UI" w:hAnsi="Nirmala UI"/>
          <w:color w:val="999999"/>
          <w:sz w:val="16"/>
          <w:szCs w:val="16"/>
        </w:rPr>
        <w:t xml:space="preserve">As-Siyadah – Book 1 of the GELA Constitution Series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2026-07-16T20:08:32.463Z</dcterms:created>
  <dcterms:modified xsi:type="dcterms:W3CDTF">2026-07-16T20:08:32.476Z</dcterms:modified>
</cp:coreProperties>
</file>

<file path=docProps/custom.xml><?xml version="1.0" encoding="utf-8"?>
<Properties xmlns="http://schemas.openxmlformats.org/officeDocument/2006/custom-properties" xmlns:vt="http://schemas.openxmlformats.org/officeDocument/2006/docPropsVTypes"/>
</file>