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810B" w14:textId="1C703BBB" w:rsidR="00BD521D" w:rsidRPr="00BD521D" w:rsidRDefault="00BD521D" w:rsidP="00BD521D">
      <w:pPr>
        <w:jc w:val="center"/>
        <w:rPr>
          <w:rFonts w:ascii="Times New Roman" w:hAnsi="Times New Roman" w:cs="Times New Roman"/>
          <w:b/>
          <w:sz w:val="28"/>
          <w:szCs w:val="28"/>
        </w:rPr>
      </w:pPr>
      <w:r w:rsidRPr="00BD521D">
        <w:rPr>
          <w:rFonts w:ascii="Times New Roman" w:hAnsi="Times New Roman" w:cs="Times New Roman"/>
          <w:b/>
          <w:sz w:val="28"/>
          <w:szCs w:val="28"/>
        </w:rPr>
        <w:t>Appendix</w:t>
      </w:r>
    </w:p>
    <w:p w14:paraId="0DBE513A" w14:textId="77777777" w:rsidR="00BD521D" w:rsidRDefault="00BD521D" w:rsidP="003C0CBD">
      <w:pPr>
        <w:rPr>
          <w:rFonts w:ascii="Times New Roman" w:hAnsi="Times New Roman" w:cs="Times New Roman"/>
        </w:rPr>
      </w:pPr>
    </w:p>
    <w:p w14:paraId="593EC375" w14:textId="77777777" w:rsidR="00753C33" w:rsidRPr="00C24E1C" w:rsidRDefault="0049092A" w:rsidP="003C0CBD">
      <w:pPr>
        <w:pStyle w:val="Heading1"/>
        <w:numPr>
          <w:ilvl w:val="0"/>
          <w:numId w:val="3"/>
        </w:numPr>
        <w:tabs>
          <w:tab w:val="left" w:pos="779"/>
          <w:tab w:val="left" w:pos="780"/>
        </w:tabs>
        <w:ind w:hanging="662"/>
        <w:rPr>
          <w:rFonts w:ascii="Times New Roman" w:hAnsi="Times New Roman" w:cs="Times New Roman"/>
          <w:sz w:val="20"/>
        </w:rPr>
      </w:pPr>
      <w:r w:rsidRPr="00C24E1C">
        <w:rPr>
          <w:rFonts w:ascii="Times New Roman" w:hAnsi="Times New Roman" w:cs="Times New Roman"/>
        </w:rPr>
        <w:t>List</w:t>
      </w:r>
      <w:r w:rsidRPr="00C24E1C">
        <w:rPr>
          <w:rFonts w:ascii="Times New Roman" w:hAnsi="Times New Roman" w:cs="Times New Roman"/>
          <w:spacing w:val="-20"/>
        </w:rPr>
        <w:t xml:space="preserve"> </w:t>
      </w:r>
      <w:r w:rsidRPr="00C24E1C">
        <w:rPr>
          <w:rFonts w:ascii="Times New Roman" w:hAnsi="Times New Roman" w:cs="Times New Roman"/>
        </w:rPr>
        <w:t>of</w:t>
      </w:r>
      <w:r w:rsidRPr="00C24E1C">
        <w:rPr>
          <w:rFonts w:ascii="Times New Roman" w:hAnsi="Times New Roman" w:cs="Times New Roman"/>
          <w:spacing w:val="-21"/>
        </w:rPr>
        <w:t xml:space="preserve"> </w:t>
      </w:r>
      <w:r w:rsidRPr="00C24E1C">
        <w:rPr>
          <w:rFonts w:ascii="Times New Roman" w:hAnsi="Times New Roman" w:cs="Times New Roman"/>
        </w:rPr>
        <w:t>Organizations</w:t>
      </w:r>
      <w:r w:rsidRPr="00C24E1C">
        <w:rPr>
          <w:rFonts w:ascii="Times New Roman" w:hAnsi="Times New Roman" w:cs="Times New Roman"/>
          <w:spacing w:val="-20"/>
        </w:rPr>
        <w:t xml:space="preserve"> </w:t>
      </w:r>
      <w:r w:rsidRPr="00C24E1C">
        <w:rPr>
          <w:rFonts w:ascii="Times New Roman" w:hAnsi="Times New Roman" w:cs="Times New Roman"/>
        </w:rPr>
        <w:t>Under</w:t>
      </w:r>
      <w:r w:rsidRPr="00C24E1C">
        <w:rPr>
          <w:rFonts w:ascii="Times New Roman" w:hAnsi="Times New Roman" w:cs="Times New Roman"/>
          <w:spacing w:val="-21"/>
        </w:rPr>
        <w:t xml:space="preserve"> </w:t>
      </w:r>
      <w:r w:rsidRPr="00C24E1C">
        <w:rPr>
          <w:rFonts w:ascii="Times New Roman" w:hAnsi="Times New Roman" w:cs="Times New Roman"/>
        </w:rPr>
        <w:t>Study</w:t>
      </w:r>
    </w:p>
    <w:p w14:paraId="57DD51D8" w14:textId="77777777" w:rsidR="00753C33" w:rsidRPr="00C24E1C" w:rsidRDefault="00753C33" w:rsidP="003C0CBD">
      <w:pPr>
        <w:pStyle w:val="BodyText"/>
        <w:rPr>
          <w:rFonts w:ascii="Times New Roman" w:hAnsi="Times New Roman" w:cs="Times New Roman"/>
          <w:b/>
          <w:sz w:val="20"/>
        </w:rPr>
      </w:pPr>
    </w:p>
    <w:p w14:paraId="6099AC59" w14:textId="77777777" w:rsidR="00753C33" w:rsidRPr="00C24E1C" w:rsidRDefault="00753C33" w:rsidP="003C0CBD">
      <w:pPr>
        <w:pStyle w:val="BodyText"/>
        <w:spacing w:before="10"/>
        <w:rPr>
          <w:rFonts w:ascii="Times New Roman" w:hAnsi="Times New Roman" w:cs="Times New Roman"/>
          <w:b/>
          <w:sz w:val="25"/>
        </w:rPr>
      </w:pPr>
    </w:p>
    <w:p w14:paraId="0275CD38" w14:textId="77777777" w:rsidR="00753C33" w:rsidRPr="00C24E1C" w:rsidRDefault="0049092A" w:rsidP="003C0CBD">
      <w:pPr>
        <w:pStyle w:val="BodyText"/>
        <w:spacing w:before="43"/>
        <w:ind w:left="1867"/>
        <w:rPr>
          <w:rFonts w:ascii="Times New Roman" w:hAnsi="Times New Roman" w:cs="Times New Roman"/>
        </w:rPr>
      </w:pPr>
      <w:r w:rsidRPr="00C24E1C">
        <w:rPr>
          <w:rFonts w:ascii="Times New Roman" w:hAnsi="Times New Roman" w:cs="Times New Roman"/>
          <w:w w:val="95"/>
        </w:rPr>
        <w:t>Table A1: List of organizations, lifespans, and vitality</w:t>
      </w:r>
    </w:p>
    <w:p w14:paraId="7C4E8C9F" w14:textId="77777777" w:rsidR="00753C33" w:rsidRPr="00C24E1C" w:rsidRDefault="00753C33" w:rsidP="003C0CBD">
      <w:pPr>
        <w:pStyle w:val="BodyText"/>
        <w:spacing w:before="11"/>
        <w:rPr>
          <w:rFonts w:ascii="Times New Roman" w:hAnsi="Times New Roman" w:cs="Times New Roman"/>
          <w:sz w:val="8"/>
        </w:rPr>
      </w:pPr>
    </w:p>
    <w:tbl>
      <w:tblPr>
        <w:tblW w:w="0" w:type="auto"/>
        <w:tblInd w:w="116" w:type="dxa"/>
        <w:tblLayout w:type="fixed"/>
        <w:tblCellMar>
          <w:left w:w="0" w:type="dxa"/>
          <w:right w:w="0" w:type="dxa"/>
        </w:tblCellMar>
        <w:tblLook w:val="01E0" w:firstRow="1" w:lastRow="1" w:firstColumn="1" w:lastColumn="1" w:noHBand="0" w:noVBand="0"/>
      </w:tblPr>
      <w:tblGrid>
        <w:gridCol w:w="5013"/>
        <w:gridCol w:w="1326"/>
        <w:gridCol w:w="907"/>
        <w:gridCol w:w="565"/>
        <w:gridCol w:w="1413"/>
      </w:tblGrid>
      <w:tr w:rsidR="00753C33" w:rsidRPr="00C24E1C" w14:paraId="38CF9BD9" w14:textId="77777777">
        <w:trPr>
          <w:trHeight w:val="120"/>
        </w:trPr>
        <w:tc>
          <w:tcPr>
            <w:tcW w:w="5013" w:type="dxa"/>
            <w:tcBorders>
              <w:top w:val="single" w:sz="4" w:space="0" w:color="000000"/>
              <w:left w:val="single" w:sz="4" w:space="0" w:color="000000"/>
              <w:bottom w:val="single" w:sz="4" w:space="0" w:color="000000"/>
              <w:right w:val="single" w:sz="4" w:space="0" w:color="000000"/>
            </w:tcBorders>
          </w:tcPr>
          <w:p w14:paraId="6C75A134" w14:textId="77777777" w:rsidR="00753C33" w:rsidRPr="00C24E1C" w:rsidRDefault="0049092A" w:rsidP="003C0CBD">
            <w:pPr>
              <w:pStyle w:val="TableParagraph"/>
              <w:spacing w:line="117" w:lineRule="exact"/>
              <w:ind w:left="114"/>
              <w:jc w:val="left"/>
              <w:rPr>
                <w:rFonts w:ascii="Times New Roman" w:hAnsi="Times New Roman" w:cs="Times New Roman"/>
                <w:sz w:val="12"/>
              </w:rPr>
            </w:pPr>
            <w:r w:rsidRPr="00C24E1C">
              <w:rPr>
                <w:rFonts w:ascii="Times New Roman" w:hAnsi="Times New Roman" w:cs="Times New Roman"/>
                <w:w w:val="140"/>
                <w:sz w:val="12"/>
              </w:rPr>
              <w:t>Organization</w:t>
            </w:r>
          </w:p>
        </w:tc>
        <w:tc>
          <w:tcPr>
            <w:tcW w:w="1326" w:type="dxa"/>
            <w:tcBorders>
              <w:top w:val="single" w:sz="4" w:space="0" w:color="000000"/>
              <w:left w:val="single" w:sz="4" w:space="0" w:color="000000"/>
              <w:bottom w:val="single" w:sz="4" w:space="0" w:color="000000"/>
              <w:right w:val="single" w:sz="4" w:space="0" w:color="000000"/>
            </w:tcBorders>
          </w:tcPr>
          <w:p w14:paraId="77B638F4" w14:textId="77777777" w:rsidR="00753C33" w:rsidRPr="00C24E1C" w:rsidRDefault="0049092A" w:rsidP="003C0CBD">
            <w:pPr>
              <w:pStyle w:val="TableParagraph"/>
              <w:spacing w:line="117" w:lineRule="exact"/>
              <w:ind w:left="350" w:right="350"/>
              <w:jc w:val="left"/>
              <w:rPr>
                <w:rFonts w:ascii="Times New Roman" w:hAnsi="Times New Roman" w:cs="Times New Roman"/>
                <w:sz w:val="12"/>
              </w:rPr>
            </w:pPr>
            <w:r w:rsidRPr="00C24E1C">
              <w:rPr>
                <w:rFonts w:ascii="Times New Roman" w:hAnsi="Times New Roman" w:cs="Times New Roman"/>
                <w:w w:val="135"/>
                <w:sz w:val="12"/>
              </w:rPr>
              <w:t>Acronym</w:t>
            </w:r>
          </w:p>
        </w:tc>
        <w:tc>
          <w:tcPr>
            <w:tcW w:w="907" w:type="dxa"/>
            <w:tcBorders>
              <w:top w:val="single" w:sz="4" w:space="0" w:color="000000"/>
              <w:left w:val="single" w:sz="4" w:space="0" w:color="000000"/>
              <w:bottom w:val="single" w:sz="4" w:space="0" w:color="000000"/>
              <w:right w:val="single" w:sz="4" w:space="0" w:color="000000"/>
            </w:tcBorders>
          </w:tcPr>
          <w:p w14:paraId="24B3EC97" w14:textId="77777777" w:rsidR="00753C33" w:rsidRPr="00C24E1C" w:rsidRDefault="0049092A" w:rsidP="003C0CBD">
            <w:pPr>
              <w:pStyle w:val="TableParagraph"/>
              <w:spacing w:line="117" w:lineRule="exact"/>
              <w:ind w:left="81" w:right="81"/>
              <w:jc w:val="left"/>
              <w:rPr>
                <w:rFonts w:ascii="Times New Roman" w:hAnsi="Times New Roman" w:cs="Times New Roman"/>
                <w:sz w:val="12"/>
              </w:rPr>
            </w:pPr>
            <w:r w:rsidRPr="00C24E1C">
              <w:rPr>
                <w:rFonts w:ascii="Times New Roman" w:hAnsi="Times New Roman" w:cs="Times New Roman"/>
                <w:w w:val="150"/>
                <w:sz w:val="12"/>
              </w:rPr>
              <w:t>Start Year</w:t>
            </w:r>
          </w:p>
        </w:tc>
        <w:tc>
          <w:tcPr>
            <w:tcW w:w="565" w:type="dxa"/>
            <w:tcBorders>
              <w:top w:val="single" w:sz="4" w:space="0" w:color="000000"/>
              <w:left w:val="single" w:sz="4" w:space="0" w:color="000000"/>
              <w:bottom w:val="single" w:sz="4" w:space="0" w:color="000000"/>
              <w:right w:val="single" w:sz="4" w:space="0" w:color="000000"/>
            </w:tcBorders>
          </w:tcPr>
          <w:p w14:paraId="258831C0" w14:textId="77777777" w:rsidR="00753C33" w:rsidRPr="00C24E1C" w:rsidRDefault="0049092A" w:rsidP="003C0CBD">
            <w:pPr>
              <w:pStyle w:val="TableParagraph"/>
              <w:spacing w:line="117" w:lineRule="exact"/>
              <w:ind w:left="114"/>
              <w:jc w:val="left"/>
              <w:rPr>
                <w:rFonts w:ascii="Times New Roman" w:hAnsi="Times New Roman" w:cs="Times New Roman"/>
                <w:sz w:val="12"/>
              </w:rPr>
            </w:pPr>
            <w:r w:rsidRPr="00C24E1C">
              <w:rPr>
                <w:rFonts w:ascii="Times New Roman" w:hAnsi="Times New Roman" w:cs="Times New Roman"/>
                <w:w w:val="145"/>
                <w:sz w:val="12"/>
              </w:rPr>
              <w:t>Until</w:t>
            </w:r>
          </w:p>
        </w:tc>
        <w:tc>
          <w:tcPr>
            <w:tcW w:w="1413" w:type="dxa"/>
            <w:tcBorders>
              <w:top w:val="single" w:sz="4" w:space="0" w:color="000000"/>
              <w:left w:val="single" w:sz="4" w:space="0" w:color="000000"/>
              <w:bottom w:val="single" w:sz="4" w:space="0" w:color="000000"/>
              <w:right w:val="single" w:sz="4" w:space="0" w:color="000000"/>
            </w:tcBorders>
          </w:tcPr>
          <w:p w14:paraId="74E964DE" w14:textId="77777777" w:rsidR="00753C33" w:rsidRPr="00C24E1C" w:rsidRDefault="0049092A" w:rsidP="003C0CBD">
            <w:pPr>
              <w:pStyle w:val="TableParagraph"/>
              <w:spacing w:line="117" w:lineRule="exact"/>
              <w:ind w:left="98" w:right="98"/>
              <w:jc w:val="left"/>
              <w:rPr>
                <w:rFonts w:ascii="Times New Roman" w:hAnsi="Times New Roman" w:cs="Times New Roman"/>
                <w:sz w:val="12"/>
              </w:rPr>
            </w:pPr>
            <w:r w:rsidRPr="00C24E1C">
              <w:rPr>
                <w:rFonts w:ascii="Times New Roman" w:hAnsi="Times New Roman" w:cs="Times New Roman"/>
                <w:w w:val="140"/>
                <w:sz w:val="12"/>
              </w:rPr>
              <w:t>Vitality (Average)</w:t>
            </w:r>
          </w:p>
        </w:tc>
      </w:tr>
      <w:tr w:rsidR="00753C33" w:rsidRPr="00C24E1C" w14:paraId="09305E9F" w14:textId="77777777">
        <w:trPr>
          <w:trHeight w:val="120"/>
        </w:trPr>
        <w:tc>
          <w:tcPr>
            <w:tcW w:w="5013" w:type="dxa"/>
            <w:tcBorders>
              <w:top w:val="single" w:sz="4" w:space="0" w:color="000000"/>
            </w:tcBorders>
          </w:tcPr>
          <w:p w14:paraId="0F9AAFC6" w14:textId="77777777" w:rsidR="00753C33" w:rsidRPr="00C24E1C" w:rsidRDefault="0049092A" w:rsidP="003C0CBD">
            <w:pPr>
              <w:pStyle w:val="TableParagraph"/>
              <w:spacing w:line="116" w:lineRule="exact"/>
              <w:jc w:val="left"/>
              <w:rPr>
                <w:rFonts w:ascii="Times New Roman" w:hAnsi="Times New Roman" w:cs="Times New Roman"/>
                <w:sz w:val="12"/>
              </w:rPr>
            </w:pPr>
            <w:r w:rsidRPr="00C24E1C">
              <w:rPr>
                <w:rFonts w:ascii="Times New Roman" w:hAnsi="Times New Roman" w:cs="Times New Roman"/>
                <w:w w:val="140"/>
                <w:sz w:val="12"/>
              </w:rPr>
              <w:t>Association of Caribbean States</w:t>
            </w:r>
          </w:p>
        </w:tc>
        <w:tc>
          <w:tcPr>
            <w:tcW w:w="1326" w:type="dxa"/>
            <w:tcBorders>
              <w:top w:val="single" w:sz="4" w:space="0" w:color="000000"/>
            </w:tcBorders>
          </w:tcPr>
          <w:p w14:paraId="3C55ED89" w14:textId="77777777" w:rsidR="00753C33" w:rsidRPr="00C24E1C" w:rsidRDefault="0049092A" w:rsidP="003C0CBD">
            <w:pPr>
              <w:pStyle w:val="TableParagraph"/>
              <w:spacing w:line="116" w:lineRule="exact"/>
              <w:ind w:left="97" w:right="97"/>
              <w:jc w:val="left"/>
              <w:rPr>
                <w:rFonts w:ascii="Times New Roman" w:hAnsi="Times New Roman" w:cs="Times New Roman"/>
                <w:sz w:val="12"/>
              </w:rPr>
            </w:pPr>
            <w:r w:rsidRPr="00C24E1C">
              <w:rPr>
                <w:rFonts w:ascii="Times New Roman" w:hAnsi="Times New Roman" w:cs="Times New Roman"/>
                <w:w w:val="135"/>
                <w:sz w:val="12"/>
              </w:rPr>
              <w:t>ACS</w:t>
            </w:r>
          </w:p>
        </w:tc>
        <w:tc>
          <w:tcPr>
            <w:tcW w:w="907" w:type="dxa"/>
            <w:tcBorders>
              <w:top w:val="single" w:sz="4" w:space="0" w:color="000000"/>
            </w:tcBorders>
          </w:tcPr>
          <w:p w14:paraId="478679DC" w14:textId="77777777" w:rsidR="00753C33" w:rsidRPr="00C24E1C" w:rsidRDefault="0049092A" w:rsidP="003C0CBD">
            <w:pPr>
              <w:pStyle w:val="TableParagraph"/>
              <w:spacing w:line="116" w:lineRule="exact"/>
              <w:ind w:left="286" w:right="286"/>
              <w:jc w:val="left"/>
              <w:rPr>
                <w:rFonts w:ascii="Times New Roman" w:hAnsi="Times New Roman" w:cs="Times New Roman"/>
                <w:sz w:val="12"/>
              </w:rPr>
            </w:pPr>
            <w:r w:rsidRPr="00C24E1C">
              <w:rPr>
                <w:rFonts w:ascii="Times New Roman" w:hAnsi="Times New Roman" w:cs="Times New Roman"/>
                <w:w w:val="130"/>
                <w:sz w:val="12"/>
              </w:rPr>
              <w:t>1994</w:t>
            </w:r>
          </w:p>
        </w:tc>
        <w:tc>
          <w:tcPr>
            <w:tcW w:w="565" w:type="dxa"/>
            <w:tcBorders>
              <w:top w:val="single" w:sz="4" w:space="0" w:color="000000"/>
            </w:tcBorders>
          </w:tcPr>
          <w:p w14:paraId="0CFDC5A4" w14:textId="77777777" w:rsidR="00753C33" w:rsidRPr="00C24E1C" w:rsidRDefault="0049092A" w:rsidP="003C0CBD">
            <w:pPr>
              <w:pStyle w:val="TableParagraph"/>
              <w:spacing w:line="116" w:lineRule="exact"/>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Borders>
              <w:top w:val="single" w:sz="4" w:space="0" w:color="000000"/>
            </w:tcBorders>
          </w:tcPr>
          <w:p w14:paraId="7E93DA73" w14:textId="77777777" w:rsidR="00753C33" w:rsidRPr="00C24E1C" w:rsidRDefault="0049092A" w:rsidP="003C0CBD">
            <w:pPr>
              <w:pStyle w:val="TableParagraph"/>
              <w:spacing w:line="116" w:lineRule="exact"/>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01C8A5AC" w14:textId="77777777">
        <w:trPr>
          <w:trHeight w:val="120"/>
        </w:trPr>
        <w:tc>
          <w:tcPr>
            <w:tcW w:w="5013" w:type="dxa"/>
          </w:tcPr>
          <w:p w14:paraId="1FAAC285"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Arab Maghreb Union</w:t>
            </w:r>
          </w:p>
        </w:tc>
        <w:tc>
          <w:tcPr>
            <w:tcW w:w="1326" w:type="dxa"/>
          </w:tcPr>
          <w:p w14:paraId="74F52A1A"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0"/>
                <w:sz w:val="12"/>
              </w:rPr>
              <w:t>AMU</w:t>
            </w:r>
          </w:p>
        </w:tc>
        <w:tc>
          <w:tcPr>
            <w:tcW w:w="907" w:type="dxa"/>
          </w:tcPr>
          <w:p w14:paraId="7C5D13B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1989</w:t>
            </w:r>
          </w:p>
        </w:tc>
        <w:tc>
          <w:tcPr>
            <w:tcW w:w="565" w:type="dxa"/>
          </w:tcPr>
          <w:p w14:paraId="19CA3F74"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7EF1153C"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2.04</w:t>
            </w:r>
          </w:p>
        </w:tc>
      </w:tr>
      <w:tr w:rsidR="00753C33" w:rsidRPr="00C24E1C" w14:paraId="399199A8" w14:textId="77777777">
        <w:trPr>
          <w:trHeight w:val="120"/>
        </w:trPr>
        <w:tc>
          <w:tcPr>
            <w:tcW w:w="5013" w:type="dxa"/>
          </w:tcPr>
          <w:p w14:paraId="0988692A"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Andean Community</w:t>
            </w:r>
          </w:p>
        </w:tc>
        <w:tc>
          <w:tcPr>
            <w:tcW w:w="1326" w:type="dxa"/>
          </w:tcPr>
          <w:p w14:paraId="51373425"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ANCOM</w:t>
            </w:r>
          </w:p>
        </w:tc>
        <w:tc>
          <w:tcPr>
            <w:tcW w:w="907" w:type="dxa"/>
          </w:tcPr>
          <w:p w14:paraId="4DD84FA4"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1969</w:t>
            </w:r>
          </w:p>
        </w:tc>
        <w:tc>
          <w:tcPr>
            <w:tcW w:w="565" w:type="dxa"/>
          </w:tcPr>
          <w:p w14:paraId="7E7419D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70F85EC"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2.64</w:t>
            </w:r>
          </w:p>
        </w:tc>
      </w:tr>
      <w:tr w:rsidR="00753C33" w:rsidRPr="00C24E1C" w14:paraId="40DAF1D1" w14:textId="77777777">
        <w:trPr>
          <w:trHeight w:val="120"/>
        </w:trPr>
        <w:tc>
          <w:tcPr>
            <w:tcW w:w="5013" w:type="dxa"/>
          </w:tcPr>
          <w:p w14:paraId="21C0A397" w14:textId="77777777" w:rsidR="00753C33" w:rsidRPr="00C24E1C" w:rsidRDefault="00753C33" w:rsidP="003C0CBD">
            <w:pPr>
              <w:pStyle w:val="TableParagraph"/>
              <w:jc w:val="left"/>
              <w:rPr>
                <w:rFonts w:ascii="Times New Roman" w:hAnsi="Times New Roman" w:cs="Times New Roman"/>
                <w:sz w:val="12"/>
              </w:rPr>
            </w:pPr>
          </w:p>
        </w:tc>
        <w:tc>
          <w:tcPr>
            <w:tcW w:w="1326" w:type="dxa"/>
          </w:tcPr>
          <w:p w14:paraId="76509E5C" w14:textId="77777777" w:rsidR="00753C33" w:rsidRPr="00C24E1C" w:rsidRDefault="00753C33" w:rsidP="003C0CBD">
            <w:pPr>
              <w:pStyle w:val="TableParagraph"/>
              <w:ind w:left="97" w:right="97"/>
              <w:jc w:val="left"/>
              <w:rPr>
                <w:rFonts w:ascii="Times New Roman" w:hAnsi="Times New Roman" w:cs="Times New Roman"/>
                <w:sz w:val="12"/>
              </w:rPr>
            </w:pPr>
          </w:p>
        </w:tc>
        <w:tc>
          <w:tcPr>
            <w:tcW w:w="907" w:type="dxa"/>
          </w:tcPr>
          <w:p w14:paraId="0DD82CB5" w14:textId="77777777" w:rsidR="00753C33" w:rsidRPr="00C24E1C" w:rsidRDefault="00753C33" w:rsidP="003C0CBD">
            <w:pPr>
              <w:pStyle w:val="TableParagraph"/>
              <w:ind w:left="286" w:right="286"/>
              <w:jc w:val="left"/>
              <w:rPr>
                <w:rFonts w:ascii="Times New Roman" w:hAnsi="Times New Roman" w:cs="Times New Roman"/>
                <w:sz w:val="12"/>
              </w:rPr>
            </w:pPr>
          </w:p>
        </w:tc>
        <w:tc>
          <w:tcPr>
            <w:tcW w:w="565" w:type="dxa"/>
          </w:tcPr>
          <w:p w14:paraId="3937C3D7" w14:textId="77777777" w:rsidR="00753C33" w:rsidRPr="00C24E1C" w:rsidRDefault="00753C33" w:rsidP="003C0CBD">
            <w:pPr>
              <w:pStyle w:val="TableParagraph"/>
              <w:ind w:left="136"/>
              <w:jc w:val="left"/>
              <w:rPr>
                <w:rFonts w:ascii="Times New Roman" w:hAnsi="Times New Roman" w:cs="Times New Roman"/>
                <w:sz w:val="12"/>
              </w:rPr>
            </w:pPr>
          </w:p>
        </w:tc>
        <w:tc>
          <w:tcPr>
            <w:tcW w:w="1413" w:type="dxa"/>
          </w:tcPr>
          <w:p w14:paraId="2B60EFC4" w14:textId="77777777" w:rsidR="00753C33" w:rsidRPr="00C24E1C" w:rsidRDefault="00753C33" w:rsidP="003C0CBD">
            <w:pPr>
              <w:pStyle w:val="TableParagraph"/>
              <w:ind w:left="558" w:right="558"/>
              <w:jc w:val="left"/>
              <w:rPr>
                <w:rFonts w:ascii="Times New Roman" w:hAnsi="Times New Roman" w:cs="Times New Roman"/>
                <w:sz w:val="12"/>
              </w:rPr>
            </w:pPr>
          </w:p>
        </w:tc>
      </w:tr>
      <w:tr w:rsidR="00753C33" w:rsidRPr="00C24E1C" w14:paraId="3A586F43" w14:textId="77777777">
        <w:trPr>
          <w:trHeight w:val="120"/>
        </w:trPr>
        <w:tc>
          <w:tcPr>
            <w:tcW w:w="5013" w:type="dxa"/>
          </w:tcPr>
          <w:p w14:paraId="2A7BC0E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Asia-</w:t>
            </w:r>
            <w:proofErr w:type="gramStart"/>
            <w:r w:rsidRPr="00C24E1C">
              <w:rPr>
                <w:rFonts w:ascii="Times New Roman" w:hAnsi="Times New Roman" w:cs="Times New Roman"/>
                <w:w w:val="135"/>
                <w:sz w:val="12"/>
              </w:rPr>
              <w:t>Pacific  Economic</w:t>
            </w:r>
            <w:proofErr w:type="gramEnd"/>
            <w:r w:rsidRPr="00C24E1C">
              <w:rPr>
                <w:rFonts w:ascii="Times New Roman" w:hAnsi="Times New Roman" w:cs="Times New Roman"/>
                <w:w w:val="135"/>
                <w:sz w:val="12"/>
              </w:rPr>
              <w:t xml:space="preserve"> Cooperation</w:t>
            </w:r>
          </w:p>
        </w:tc>
        <w:tc>
          <w:tcPr>
            <w:tcW w:w="1326" w:type="dxa"/>
          </w:tcPr>
          <w:p w14:paraId="68A55AC7"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APEC</w:t>
            </w:r>
          </w:p>
        </w:tc>
        <w:tc>
          <w:tcPr>
            <w:tcW w:w="907" w:type="dxa"/>
          </w:tcPr>
          <w:p w14:paraId="2A9868D9"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1989</w:t>
            </w:r>
          </w:p>
        </w:tc>
        <w:tc>
          <w:tcPr>
            <w:tcW w:w="565" w:type="dxa"/>
          </w:tcPr>
          <w:p w14:paraId="33FB1D88"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3A8B5E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3.00</w:t>
            </w:r>
          </w:p>
        </w:tc>
      </w:tr>
      <w:tr w:rsidR="00753C33" w:rsidRPr="00C24E1C" w14:paraId="34720377" w14:textId="77777777">
        <w:trPr>
          <w:trHeight w:val="120"/>
        </w:trPr>
        <w:tc>
          <w:tcPr>
            <w:tcW w:w="5013" w:type="dxa"/>
          </w:tcPr>
          <w:p w14:paraId="6DB1243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 xml:space="preserve">Association of </w:t>
            </w:r>
            <w:proofErr w:type="gramStart"/>
            <w:r w:rsidRPr="00C24E1C">
              <w:rPr>
                <w:rFonts w:ascii="Times New Roman" w:hAnsi="Times New Roman" w:cs="Times New Roman"/>
                <w:w w:val="140"/>
                <w:sz w:val="12"/>
              </w:rPr>
              <w:t>South East</w:t>
            </w:r>
            <w:proofErr w:type="gramEnd"/>
            <w:r w:rsidRPr="00C24E1C">
              <w:rPr>
                <w:rFonts w:ascii="Times New Roman" w:hAnsi="Times New Roman" w:cs="Times New Roman"/>
                <w:w w:val="140"/>
                <w:sz w:val="12"/>
              </w:rPr>
              <w:t xml:space="preserve"> Asian Nations</w:t>
            </w:r>
          </w:p>
        </w:tc>
        <w:tc>
          <w:tcPr>
            <w:tcW w:w="1326" w:type="dxa"/>
          </w:tcPr>
          <w:p w14:paraId="3FC7721A"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ASEAN</w:t>
            </w:r>
          </w:p>
        </w:tc>
        <w:tc>
          <w:tcPr>
            <w:tcW w:w="907" w:type="dxa"/>
          </w:tcPr>
          <w:p w14:paraId="61712FBA"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1967</w:t>
            </w:r>
          </w:p>
        </w:tc>
        <w:tc>
          <w:tcPr>
            <w:tcW w:w="565" w:type="dxa"/>
          </w:tcPr>
          <w:p w14:paraId="4E40DC1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9476ECA"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3.00</w:t>
            </w:r>
          </w:p>
        </w:tc>
      </w:tr>
      <w:tr w:rsidR="00753C33" w:rsidRPr="00C24E1C" w14:paraId="7C9C8634" w14:textId="77777777">
        <w:trPr>
          <w:trHeight w:val="120"/>
        </w:trPr>
        <w:tc>
          <w:tcPr>
            <w:tcW w:w="5013" w:type="dxa"/>
          </w:tcPr>
          <w:p w14:paraId="14FBBC08" w14:textId="77777777" w:rsidR="00753C33" w:rsidRPr="00C24E1C" w:rsidRDefault="00753C33" w:rsidP="003C0CBD">
            <w:pPr>
              <w:pStyle w:val="TableParagraph"/>
              <w:jc w:val="left"/>
              <w:rPr>
                <w:rFonts w:ascii="Times New Roman" w:hAnsi="Times New Roman" w:cs="Times New Roman"/>
                <w:sz w:val="12"/>
              </w:rPr>
            </w:pPr>
          </w:p>
        </w:tc>
        <w:tc>
          <w:tcPr>
            <w:tcW w:w="1326" w:type="dxa"/>
          </w:tcPr>
          <w:p w14:paraId="1869438B" w14:textId="77777777" w:rsidR="00753C33" w:rsidRPr="00C24E1C" w:rsidRDefault="00753C33" w:rsidP="003C0CBD">
            <w:pPr>
              <w:pStyle w:val="TableParagraph"/>
              <w:ind w:left="97" w:right="97"/>
              <w:jc w:val="left"/>
              <w:rPr>
                <w:rFonts w:ascii="Times New Roman" w:hAnsi="Times New Roman" w:cs="Times New Roman"/>
                <w:sz w:val="12"/>
              </w:rPr>
            </w:pPr>
          </w:p>
        </w:tc>
        <w:tc>
          <w:tcPr>
            <w:tcW w:w="907" w:type="dxa"/>
          </w:tcPr>
          <w:p w14:paraId="1950EDA9" w14:textId="77777777" w:rsidR="00753C33" w:rsidRPr="00C24E1C" w:rsidRDefault="00753C33" w:rsidP="003C0CBD">
            <w:pPr>
              <w:pStyle w:val="TableParagraph"/>
              <w:ind w:left="286" w:right="286"/>
              <w:jc w:val="left"/>
              <w:rPr>
                <w:rFonts w:ascii="Times New Roman" w:hAnsi="Times New Roman" w:cs="Times New Roman"/>
                <w:sz w:val="12"/>
              </w:rPr>
            </w:pPr>
          </w:p>
        </w:tc>
        <w:tc>
          <w:tcPr>
            <w:tcW w:w="565" w:type="dxa"/>
          </w:tcPr>
          <w:p w14:paraId="50BA2EC8" w14:textId="77777777" w:rsidR="00753C33" w:rsidRPr="00C24E1C" w:rsidRDefault="00753C33" w:rsidP="003C0CBD">
            <w:pPr>
              <w:pStyle w:val="TableParagraph"/>
              <w:ind w:left="136"/>
              <w:jc w:val="left"/>
              <w:rPr>
                <w:rFonts w:ascii="Times New Roman" w:hAnsi="Times New Roman" w:cs="Times New Roman"/>
                <w:sz w:val="12"/>
              </w:rPr>
            </w:pPr>
          </w:p>
        </w:tc>
        <w:tc>
          <w:tcPr>
            <w:tcW w:w="1413" w:type="dxa"/>
          </w:tcPr>
          <w:p w14:paraId="11A185F3" w14:textId="77777777" w:rsidR="00753C33" w:rsidRPr="00C24E1C" w:rsidRDefault="00753C33" w:rsidP="003C0CBD">
            <w:pPr>
              <w:pStyle w:val="TableParagraph"/>
              <w:ind w:left="558" w:right="558"/>
              <w:jc w:val="left"/>
              <w:rPr>
                <w:rFonts w:ascii="Times New Roman" w:hAnsi="Times New Roman" w:cs="Times New Roman"/>
                <w:sz w:val="12"/>
              </w:rPr>
            </w:pPr>
          </w:p>
        </w:tc>
      </w:tr>
      <w:tr w:rsidR="00753C33" w:rsidRPr="00C24E1C" w14:paraId="4A5B70CF" w14:textId="77777777">
        <w:trPr>
          <w:trHeight w:val="120"/>
        </w:trPr>
        <w:tc>
          <w:tcPr>
            <w:tcW w:w="5013" w:type="dxa"/>
          </w:tcPr>
          <w:p w14:paraId="1BD56B4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League of Arab States</w:t>
            </w:r>
          </w:p>
        </w:tc>
        <w:tc>
          <w:tcPr>
            <w:tcW w:w="1326" w:type="dxa"/>
          </w:tcPr>
          <w:p w14:paraId="65827742"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Arab League</w:t>
            </w:r>
          </w:p>
        </w:tc>
        <w:tc>
          <w:tcPr>
            <w:tcW w:w="907" w:type="dxa"/>
          </w:tcPr>
          <w:p w14:paraId="59261CB4"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1948</w:t>
            </w:r>
          </w:p>
        </w:tc>
        <w:tc>
          <w:tcPr>
            <w:tcW w:w="565" w:type="dxa"/>
          </w:tcPr>
          <w:p w14:paraId="26281DA7"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C06579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67102F3E" w14:textId="77777777">
        <w:trPr>
          <w:trHeight w:val="120"/>
        </w:trPr>
        <w:tc>
          <w:tcPr>
            <w:tcW w:w="5013" w:type="dxa"/>
          </w:tcPr>
          <w:p w14:paraId="31038227"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Bangkok Agreement</w:t>
            </w:r>
          </w:p>
        </w:tc>
        <w:tc>
          <w:tcPr>
            <w:tcW w:w="1326" w:type="dxa"/>
          </w:tcPr>
          <w:p w14:paraId="6EA4DA8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BA</w:t>
            </w:r>
          </w:p>
        </w:tc>
        <w:tc>
          <w:tcPr>
            <w:tcW w:w="907" w:type="dxa"/>
          </w:tcPr>
          <w:p w14:paraId="45611888"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1975</w:t>
            </w:r>
          </w:p>
        </w:tc>
        <w:tc>
          <w:tcPr>
            <w:tcW w:w="565" w:type="dxa"/>
          </w:tcPr>
          <w:p w14:paraId="38F6F3F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74FB4843"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131DC457" w14:textId="77777777">
        <w:trPr>
          <w:trHeight w:val="120"/>
        </w:trPr>
        <w:tc>
          <w:tcPr>
            <w:tcW w:w="5013" w:type="dxa"/>
          </w:tcPr>
          <w:p w14:paraId="72F155EE"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Organization of the Black Sea Economic Cooperation</w:t>
            </w:r>
          </w:p>
        </w:tc>
        <w:tc>
          <w:tcPr>
            <w:tcW w:w="1326" w:type="dxa"/>
          </w:tcPr>
          <w:p w14:paraId="2F7A87B2"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BSEC</w:t>
            </w:r>
          </w:p>
        </w:tc>
        <w:tc>
          <w:tcPr>
            <w:tcW w:w="907" w:type="dxa"/>
          </w:tcPr>
          <w:p w14:paraId="0AB47170"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1992</w:t>
            </w:r>
          </w:p>
        </w:tc>
        <w:tc>
          <w:tcPr>
            <w:tcW w:w="565" w:type="dxa"/>
          </w:tcPr>
          <w:p w14:paraId="47708AE3"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38CFEF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3A5E277C" w14:textId="77777777">
        <w:trPr>
          <w:trHeight w:val="120"/>
        </w:trPr>
        <w:tc>
          <w:tcPr>
            <w:tcW w:w="5013" w:type="dxa"/>
          </w:tcPr>
          <w:p w14:paraId="7801EE15"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Central American Common Market</w:t>
            </w:r>
          </w:p>
        </w:tc>
        <w:tc>
          <w:tcPr>
            <w:tcW w:w="1326" w:type="dxa"/>
          </w:tcPr>
          <w:p w14:paraId="7D178978"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CACM</w:t>
            </w:r>
          </w:p>
        </w:tc>
        <w:tc>
          <w:tcPr>
            <w:tcW w:w="907" w:type="dxa"/>
          </w:tcPr>
          <w:p w14:paraId="0B01CBE4"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1960</w:t>
            </w:r>
          </w:p>
        </w:tc>
        <w:tc>
          <w:tcPr>
            <w:tcW w:w="565" w:type="dxa"/>
          </w:tcPr>
          <w:p w14:paraId="5EF790B7"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5A77A0BC"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2.07</w:t>
            </w:r>
          </w:p>
        </w:tc>
      </w:tr>
      <w:tr w:rsidR="00753C33" w:rsidRPr="00C24E1C" w14:paraId="39A5B472" w14:textId="77777777">
        <w:trPr>
          <w:trHeight w:val="120"/>
        </w:trPr>
        <w:tc>
          <w:tcPr>
            <w:tcW w:w="5013" w:type="dxa"/>
          </w:tcPr>
          <w:p w14:paraId="491D9C0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Central Asian Cooperation Organization</w:t>
            </w:r>
          </w:p>
        </w:tc>
        <w:tc>
          <w:tcPr>
            <w:tcW w:w="1326" w:type="dxa"/>
          </w:tcPr>
          <w:p w14:paraId="0FF8C764"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CACO</w:t>
            </w:r>
          </w:p>
        </w:tc>
        <w:tc>
          <w:tcPr>
            <w:tcW w:w="907" w:type="dxa"/>
          </w:tcPr>
          <w:p w14:paraId="5605F5E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1991</w:t>
            </w:r>
          </w:p>
        </w:tc>
        <w:tc>
          <w:tcPr>
            <w:tcW w:w="565" w:type="dxa"/>
          </w:tcPr>
          <w:p w14:paraId="3DB8AAEA"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1994</w:t>
            </w:r>
          </w:p>
        </w:tc>
        <w:tc>
          <w:tcPr>
            <w:tcW w:w="1413" w:type="dxa"/>
          </w:tcPr>
          <w:p w14:paraId="7081ABB8"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28E57345" w14:textId="77777777">
        <w:trPr>
          <w:trHeight w:val="120"/>
        </w:trPr>
        <w:tc>
          <w:tcPr>
            <w:tcW w:w="5013" w:type="dxa"/>
          </w:tcPr>
          <w:p w14:paraId="250843F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Central Asian Economic Cooperation</w:t>
            </w:r>
          </w:p>
        </w:tc>
        <w:tc>
          <w:tcPr>
            <w:tcW w:w="1326" w:type="dxa"/>
          </w:tcPr>
          <w:p w14:paraId="492450AB"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CAEC</w:t>
            </w:r>
          </w:p>
        </w:tc>
        <w:tc>
          <w:tcPr>
            <w:tcW w:w="907" w:type="dxa"/>
          </w:tcPr>
          <w:p w14:paraId="11378638"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1998</w:t>
            </w:r>
          </w:p>
        </w:tc>
        <w:tc>
          <w:tcPr>
            <w:tcW w:w="565" w:type="dxa"/>
          </w:tcPr>
          <w:p w14:paraId="1A24BA8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2002</w:t>
            </w:r>
          </w:p>
        </w:tc>
        <w:tc>
          <w:tcPr>
            <w:tcW w:w="1413" w:type="dxa"/>
          </w:tcPr>
          <w:p w14:paraId="0E13CE7E"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3B4AD206" w14:textId="77777777">
        <w:trPr>
          <w:trHeight w:val="120"/>
        </w:trPr>
        <w:tc>
          <w:tcPr>
            <w:tcW w:w="5013" w:type="dxa"/>
          </w:tcPr>
          <w:p w14:paraId="0583DA16"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 xml:space="preserve">Central Asian </w:t>
            </w:r>
            <w:proofErr w:type="gramStart"/>
            <w:r w:rsidRPr="00C24E1C">
              <w:rPr>
                <w:rFonts w:ascii="Times New Roman" w:hAnsi="Times New Roman" w:cs="Times New Roman"/>
                <w:w w:val="135"/>
                <w:sz w:val="12"/>
              </w:rPr>
              <w:t>Economic  Union</w:t>
            </w:r>
            <w:proofErr w:type="gramEnd"/>
          </w:p>
        </w:tc>
        <w:tc>
          <w:tcPr>
            <w:tcW w:w="1326" w:type="dxa"/>
          </w:tcPr>
          <w:p w14:paraId="2E52446D"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CAEU</w:t>
            </w:r>
          </w:p>
        </w:tc>
        <w:tc>
          <w:tcPr>
            <w:tcW w:w="907" w:type="dxa"/>
          </w:tcPr>
          <w:p w14:paraId="2517D98C"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1994</w:t>
            </w:r>
          </w:p>
        </w:tc>
        <w:tc>
          <w:tcPr>
            <w:tcW w:w="565" w:type="dxa"/>
          </w:tcPr>
          <w:p w14:paraId="1F01A26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1998</w:t>
            </w:r>
          </w:p>
        </w:tc>
        <w:tc>
          <w:tcPr>
            <w:tcW w:w="1413" w:type="dxa"/>
          </w:tcPr>
          <w:p w14:paraId="1CC1363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3493DD80" w14:textId="77777777">
        <w:trPr>
          <w:trHeight w:val="120"/>
        </w:trPr>
        <w:tc>
          <w:tcPr>
            <w:tcW w:w="5013" w:type="dxa"/>
          </w:tcPr>
          <w:p w14:paraId="4068006E" w14:textId="77777777" w:rsidR="00753C33" w:rsidRPr="00C24E1C" w:rsidRDefault="00753C33" w:rsidP="003C0CBD">
            <w:pPr>
              <w:pStyle w:val="TableParagraph"/>
              <w:jc w:val="left"/>
              <w:rPr>
                <w:rFonts w:ascii="Times New Roman" w:hAnsi="Times New Roman" w:cs="Times New Roman"/>
                <w:sz w:val="12"/>
              </w:rPr>
            </w:pPr>
          </w:p>
        </w:tc>
        <w:tc>
          <w:tcPr>
            <w:tcW w:w="1326" w:type="dxa"/>
          </w:tcPr>
          <w:p w14:paraId="70E5440A" w14:textId="77777777" w:rsidR="00753C33" w:rsidRPr="00C24E1C" w:rsidRDefault="00753C33" w:rsidP="003C0CBD">
            <w:pPr>
              <w:pStyle w:val="TableParagraph"/>
              <w:ind w:left="97" w:right="97"/>
              <w:jc w:val="left"/>
              <w:rPr>
                <w:rFonts w:ascii="Times New Roman" w:hAnsi="Times New Roman" w:cs="Times New Roman"/>
                <w:sz w:val="12"/>
              </w:rPr>
            </w:pPr>
          </w:p>
        </w:tc>
        <w:tc>
          <w:tcPr>
            <w:tcW w:w="907" w:type="dxa"/>
          </w:tcPr>
          <w:p w14:paraId="267029CC" w14:textId="77777777" w:rsidR="00753C33" w:rsidRPr="00C24E1C" w:rsidRDefault="00753C33" w:rsidP="003C0CBD">
            <w:pPr>
              <w:pStyle w:val="TableParagraph"/>
              <w:ind w:left="286" w:right="286"/>
              <w:jc w:val="left"/>
              <w:rPr>
                <w:rFonts w:ascii="Times New Roman" w:hAnsi="Times New Roman" w:cs="Times New Roman"/>
                <w:sz w:val="12"/>
              </w:rPr>
            </w:pPr>
          </w:p>
        </w:tc>
        <w:tc>
          <w:tcPr>
            <w:tcW w:w="565" w:type="dxa"/>
          </w:tcPr>
          <w:p w14:paraId="38003BD2" w14:textId="77777777" w:rsidR="00753C33" w:rsidRPr="00C24E1C" w:rsidRDefault="00753C33" w:rsidP="003C0CBD">
            <w:pPr>
              <w:pStyle w:val="TableParagraph"/>
              <w:ind w:left="136"/>
              <w:jc w:val="left"/>
              <w:rPr>
                <w:rFonts w:ascii="Times New Roman" w:hAnsi="Times New Roman" w:cs="Times New Roman"/>
                <w:sz w:val="12"/>
              </w:rPr>
            </w:pPr>
          </w:p>
        </w:tc>
        <w:tc>
          <w:tcPr>
            <w:tcW w:w="1413" w:type="dxa"/>
          </w:tcPr>
          <w:p w14:paraId="7C03B06A" w14:textId="77777777" w:rsidR="00753C33" w:rsidRPr="00C24E1C" w:rsidRDefault="00753C33" w:rsidP="003C0CBD">
            <w:pPr>
              <w:pStyle w:val="TableParagraph"/>
              <w:ind w:left="558" w:right="558"/>
              <w:jc w:val="left"/>
              <w:rPr>
                <w:rFonts w:ascii="Times New Roman" w:hAnsi="Times New Roman" w:cs="Times New Roman"/>
                <w:sz w:val="12"/>
              </w:rPr>
            </w:pPr>
          </w:p>
        </w:tc>
      </w:tr>
      <w:tr w:rsidR="00753C33" w:rsidRPr="00C24E1C" w14:paraId="6E16D52A" w14:textId="77777777">
        <w:trPr>
          <w:trHeight w:val="120"/>
        </w:trPr>
        <w:tc>
          <w:tcPr>
            <w:tcW w:w="5013" w:type="dxa"/>
          </w:tcPr>
          <w:p w14:paraId="27A54F3E"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Caribbean Community</w:t>
            </w:r>
          </w:p>
        </w:tc>
        <w:tc>
          <w:tcPr>
            <w:tcW w:w="1326" w:type="dxa"/>
          </w:tcPr>
          <w:p w14:paraId="0BDDCBE7"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CARICOM</w:t>
            </w:r>
          </w:p>
        </w:tc>
        <w:tc>
          <w:tcPr>
            <w:tcW w:w="907" w:type="dxa"/>
          </w:tcPr>
          <w:p w14:paraId="56E4103E"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1973</w:t>
            </w:r>
          </w:p>
        </w:tc>
        <w:tc>
          <w:tcPr>
            <w:tcW w:w="565" w:type="dxa"/>
          </w:tcPr>
          <w:p w14:paraId="065004A0"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6CE296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2.20</w:t>
            </w:r>
          </w:p>
        </w:tc>
      </w:tr>
      <w:tr w:rsidR="00753C33" w:rsidRPr="00C24E1C" w14:paraId="4482DC9D" w14:textId="77777777">
        <w:trPr>
          <w:trHeight w:val="120"/>
        </w:trPr>
        <w:tc>
          <w:tcPr>
            <w:tcW w:w="5013" w:type="dxa"/>
          </w:tcPr>
          <w:p w14:paraId="7CFCA56A"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Caribbean Community FTA</w:t>
            </w:r>
          </w:p>
        </w:tc>
        <w:tc>
          <w:tcPr>
            <w:tcW w:w="1326" w:type="dxa"/>
          </w:tcPr>
          <w:p w14:paraId="0362C8C6"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CARIFTA</w:t>
            </w:r>
          </w:p>
        </w:tc>
        <w:tc>
          <w:tcPr>
            <w:tcW w:w="907" w:type="dxa"/>
          </w:tcPr>
          <w:p w14:paraId="7FBD11BE"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1965</w:t>
            </w:r>
          </w:p>
        </w:tc>
        <w:tc>
          <w:tcPr>
            <w:tcW w:w="565" w:type="dxa"/>
          </w:tcPr>
          <w:p w14:paraId="135EA09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1973</w:t>
            </w:r>
          </w:p>
        </w:tc>
        <w:tc>
          <w:tcPr>
            <w:tcW w:w="1413" w:type="dxa"/>
          </w:tcPr>
          <w:p w14:paraId="30443A71"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25C4EC24" w14:textId="77777777">
        <w:trPr>
          <w:trHeight w:val="120"/>
        </w:trPr>
        <w:tc>
          <w:tcPr>
            <w:tcW w:w="5013" w:type="dxa"/>
          </w:tcPr>
          <w:p w14:paraId="6B564B86"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 xml:space="preserve">Council of Arab </w:t>
            </w:r>
            <w:proofErr w:type="gramStart"/>
            <w:r w:rsidRPr="00C24E1C">
              <w:rPr>
                <w:rFonts w:ascii="Times New Roman" w:hAnsi="Times New Roman" w:cs="Times New Roman"/>
                <w:w w:val="135"/>
                <w:sz w:val="12"/>
              </w:rPr>
              <w:t>Economic  Unity</w:t>
            </w:r>
            <w:proofErr w:type="gramEnd"/>
          </w:p>
        </w:tc>
        <w:tc>
          <w:tcPr>
            <w:tcW w:w="1326" w:type="dxa"/>
          </w:tcPr>
          <w:p w14:paraId="689C415F" w14:textId="77777777" w:rsidR="00753C33" w:rsidRPr="00C24E1C" w:rsidRDefault="0049092A" w:rsidP="003C0CBD">
            <w:pPr>
              <w:pStyle w:val="TableParagraph"/>
              <w:ind w:left="97" w:right="97"/>
              <w:jc w:val="left"/>
              <w:rPr>
                <w:rFonts w:ascii="Times New Roman" w:hAnsi="Times New Roman" w:cs="Times New Roman"/>
                <w:sz w:val="12"/>
              </w:rPr>
            </w:pPr>
            <w:proofErr w:type="spellStart"/>
            <w:r w:rsidRPr="00C24E1C">
              <w:rPr>
                <w:rFonts w:ascii="Times New Roman" w:hAnsi="Times New Roman" w:cs="Times New Roman"/>
                <w:w w:val="140"/>
                <w:sz w:val="12"/>
              </w:rPr>
              <w:t>CArabEU</w:t>
            </w:r>
            <w:proofErr w:type="spellEnd"/>
          </w:p>
        </w:tc>
        <w:tc>
          <w:tcPr>
            <w:tcW w:w="907" w:type="dxa"/>
          </w:tcPr>
          <w:p w14:paraId="4D84D6B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1964</w:t>
            </w:r>
          </w:p>
        </w:tc>
        <w:tc>
          <w:tcPr>
            <w:tcW w:w="565" w:type="dxa"/>
          </w:tcPr>
          <w:p w14:paraId="7C2E185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F680CE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2D1B182C" w14:textId="77777777">
        <w:trPr>
          <w:trHeight w:val="120"/>
        </w:trPr>
        <w:tc>
          <w:tcPr>
            <w:tcW w:w="5013" w:type="dxa"/>
          </w:tcPr>
          <w:p w14:paraId="0EA3E737"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 xml:space="preserve">Council of Baltic </w:t>
            </w:r>
            <w:proofErr w:type="gramStart"/>
            <w:r w:rsidRPr="00C24E1C">
              <w:rPr>
                <w:rFonts w:ascii="Times New Roman" w:hAnsi="Times New Roman" w:cs="Times New Roman"/>
                <w:w w:val="135"/>
                <w:sz w:val="12"/>
              </w:rPr>
              <w:t>Sea  States</w:t>
            </w:r>
            <w:proofErr w:type="gramEnd"/>
          </w:p>
        </w:tc>
        <w:tc>
          <w:tcPr>
            <w:tcW w:w="1326" w:type="dxa"/>
          </w:tcPr>
          <w:p w14:paraId="40E9DD0E"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CBSS</w:t>
            </w:r>
          </w:p>
        </w:tc>
        <w:tc>
          <w:tcPr>
            <w:tcW w:w="907" w:type="dxa"/>
          </w:tcPr>
          <w:p w14:paraId="66D24524"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1992</w:t>
            </w:r>
          </w:p>
        </w:tc>
        <w:tc>
          <w:tcPr>
            <w:tcW w:w="565" w:type="dxa"/>
          </w:tcPr>
          <w:p w14:paraId="2BB354DD"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9CB7383"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3AE48DE0" w14:textId="77777777">
        <w:trPr>
          <w:trHeight w:val="120"/>
        </w:trPr>
        <w:tc>
          <w:tcPr>
            <w:tcW w:w="5013" w:type="dxa"/>
          </w:tcPr>
          <w:p w14:paraId="037B1094" w14:textId="77777777" w:rsidR="00753C33" w:rsidRPr="00333EEB" w:rsidRDefault="0049092A" w:rsidP="003C0CBD">
            <w:pPr>
              <w:pStyle w:val="TableParagraph"/>
              <w:jc w:val="left"/>
              <w:rPr>
                <w:rFonts w:ascii="Times New Roman" w:hAnsi="Times New Roman" w:cs="Times New Roman"/>
                <w:sz w:val="12"/>
                <w:lang w:val="fr-CH"/>
              </w:rPr>
            </w:pPr>
            <w:proofErr w:type="spellStart"/>
            <w:r w:rsidRPr="00333EEB">
              <w:rPr>
                <w:rFonts w:ascii="Times New Roman" w:hAnsi="Times New Roman" w:cs="Times New Roman"/>
                <w:w w:val="130"/>
                <w:sz w:val="12"/>
                <w:lang w:val="fr-CH"/>
              </w:rPr>
              <w:t>Communaute</w:t>
            </w:r>
            <w:proofErr w:type="spellEnd"/>
            <w:r w:rsidRPr="00333EEB">
              <w:rPr>
                <w:rFonts w:ascii="Times New Roman" w:hAnsi="Times New Roman" w:cs="Times New Roman"/>
                <w:w w:val="130"/>
                <w:sz w:val="12"/>
                <w:lang w:val="fr-CH"/>
              </w:rPr>
              <w:t xml:space="preserve"> </w:t>
            </w:r>
            <w:proofErr w:type="spellStart"/>
            <w:r w:rsidRPr="00333EEB">
              <w:rPr>
                <w:rFonts w:ascii="Times New Roman" w:hAnsi="Times New Roman" w:cs="Times New Roman"/>
                <w:w w:val="130"/>
                <w:sz w:val="12"/>
                <w:lang w:val="fr-CH"/>
              </w:rPr>
              <w:t>Economique</w:t>
            </w:r>
            <w:proofErr w:type="spellEnd"/>
            <w:r w:rsidRPr="00333EEB">
              <w:rPr>
                <w:rFonts w:ascii="Times New Roman" w:hAnsi="Times New Roman" w:cs="Times New Roman"/>
                <w:w w:val="130"/>
                <w:sz w:val="12"/>
                <w:lang w:val="fr-CH"/>
              </w:rPr>
              <w:t xml:space="preserve"> De </w:t>
            </w:r>
            <w:proofErr w:type="spellStart"/>
            <w:r w:rsidRPr="00333EEB">
              <w:rPr>
                <w:rFonts w:ascii="Times New Roman" w:hAnsi="Times New Roman" w:cs="Times New Roman"/>
                <w:w w:val="130"/>
                <w:sz w:val="12"/>
                <w:lang w:val="fr-CH"/>
              </w:rPr>
              <w:t>L’afrique</w:t>
            </w:r>
            <w:proofErr w:type="spellEnd"/>
            <w:r w:rsidRPr="00333EEB">
              <w:rPr>
                <w:rFonts w:ascii="Times New Roman" w:hAnsi="Times New Roman" w:cs="Times New Roman"/>
                <w:w w:val="130"/>
                <w:sz w:val="12"/>
                <w:lang w:val="fr-CH"/>
              </w:rPr>
              <w:t xml:space="preserve"> De L’ouest</w:t>
            </w:r>
          </w:p>
        </w:tc>
        <w:tc>
          <w:tcPr>
            <w:tcW w:w="1326" w:type="dxa"/>
          </w:tcPr>
          <w:p w14:paraId="2337A0E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CEAO</w:t>
            </w:r>
          </w:p>
        </w:tc>
        <w:tc>
          <w:tcPr>
            <w:tcW w:w="907" w:type="dxa"/>
          </w:tcPr>
          <w:p w14:paraId="2824C564"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1974</w:t>
            </w:r>
          </w:p>
        </w:tc>
        <w:tc>
          <w:tcPr>
            <w:tcW w:w="565" w:type="dxa"/>
          </w:tcPr>
          <w:p w14:paraId="25B55064"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1994</w:t>
            </w:r>
          </w:p>
        </w:tc>
        <w:tc>
          <w:tcPr>
            <w:tcW w:w="1413" w:type="dxa"/>
          </w:tcPr>
          <w:p w14:paraId="37D9D59C"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2.05</w:t>
            </w:r>
          </w:p>
        </w:tc>
      </w:tr>
      <w:tr w:rsidR="00753C33" w:rsidRPr="00C24E1C" w14:paraId="5C1B5C34" w14:textId="77777777">
        <w:trPr>
          <w:trHeight w:val="120"/>
        </w:trPr>
        <w:tc>
          <w:tcPr>
            <w:tcW w:w="5013" w:type="dxa"/>
          </w:tcPr>
          <w:p w14:paraId="6D2399C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 xml:space="preserve">Central American Free </w:t>
            </w:r>
            <w:proofErr w:type="gramStart"/>
            <w:r w:rsidRPr="00C24E1C">
              <w:rPr>
                <w:rFonts w:ascii="Times New Roman" w:hAnsi="Times New Roman" w:cs="Times New Roman"/>
                <w:w w:val="140"/>
                <w:sz w:val="12"/>
              </w:rPr>
              <w:t>Trade  Area</w:t>
            </w:r>
            <w:proofErr w:type="gramEnd"/>
          </w:p>
        </w:tc>
        <w:tc>
          <w:tcPr>
            <w:tcW w:w="1326" w:type="dxa"/>
          </w:tcPr>
          <w:p w14:paraId="09D015A2"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CEFTA</w:t>
            </w:r>
          </w:p>
        </w:tc>
        <w:tc>
          <w:tcPr>
            <w:tcW w:w="907" w:type="dxa"/>
          </w:tcPr>
          <w:p w14:paraId="0EDA9855"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1992</w:t>
            </w:r>
          </w:p>
        </w:tc>
        <w:tc>
          <w:tcPr>
            <w:tcW w:w="565" w:type="dxa"/>
          </w:tcPr>
          <w:p w14:paraId="7312BC5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30D0FA3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2.82</w:t>
            </w:r>
          </w:p>
        </w:tc>
      </w:tr>
      <w:tr w:rsidR="00753C33" w:rsidRPr="00C24E1C" w14:paraId="7B6ED9D3" w14:textId="77777777">
        <w:trPr>
          <w:trHeight w:val="120"/>
        </w:trPr>
        <w:tc>
          <w:tcPr>
            <w:tcW w:w="5013" w:type="dxa"/>
          </w:tcPr>
          <w:p w14:paraId="20AD2364"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Economic and Monetary Community of Central Africa</w:t>
            </w:r>
          </w:p>
        </w:tc>
        <w:tc>
          <w:tcPr>
            <w:tcW w:w="1326" w:type="dxa"/>
          </w:tcPr>
          <w:p w14:paraId="2D336768"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907" w:type="dxa"/>
          </w:tcPr>
          <w:p w14:paraId="2812BD7A"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565" w:type="dxa"/>
          </w:tcPr>
          <w:p w14:paraId="71FBA9BD"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1413" w:type="dxa"/>
          </w:tcPr>
          <w:p w14:paraId="5EABAF3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2.27</w:t>
            </w:r>
          </w:p>
        </w:tc>
      </w:tr>
      <w:tr w:rsidR="00753C33" w:rsidRPr="00C24E1C" w14:paraId="447A761E" w14:textId="77777777">
        <w:trPr>
          <w:trHeight w:val="120"/>
        </w:trPr>
        <w:tc>
          <w:tcPr>
            <w:tcW w:w="5013" w:type="dxa"/>
          </w:tcPr>
          <w:p w14:paraId="66A780F7" w14:textId="77777777" w:rsidR="00753C33" w:rsidRPr="00333EEB" w:rsidRDefault="0049092A" w:rsidP="003C0CBD">
            <w:pPr>
              <w:pStyle w:val="TableParagraph"/>
              <w:jc w:val="left"/>
              <w:rPr>
                <w:rFonts w:ascii="Times New Roman" w:hAnsi="Times New Roman" w:cs="Times New Roman"/>
                <w:sz w:val="12"/>
                <w:lang w:val="fr-CH"/>
              </w:rPr>
            </w:pPr>
            <w:r w:rsidRPr="00333EEB">
              <w:rPr>
                <w:rFonts w:ascii="Times New Roman" w:hAnsi="Times New Roman" w:cs="Times New Roman"/>
                <w:w w:val="140"/>
                <w:sz w:val="12"/>
                <w:lang w:val="fr-CH"/>
              </w:rPr>
              <w:t>(</w:t>
            </w:r>
            <w:proofErr w:type="spellStart"/>
            <w:r w:rsidRPr="00333EEB">
              <w:rPr>
                <w:rFonts w:ascii="Times New Roman" w:hAnsi="Times New Roman" w:cs="Times New Roman"/>
                <w:w w:val="140"/>
                <w:sz w:val="12"/>
                <w:lang w:val="fr-CH"/>
              </w:rPr>
              <w:t>Communaut</w:t>
            </w:r>
            <w:proofErr w:type="spellEnd"/>
            <w:r w:rsidRPr="00333EEB">
              <w:rPr>
                <w:rFonts w:ascii="Times New Roman" w:hAnsi="Times New Roman" w:cs="Times New Roman"/>
                <w:w w:val="140"/>
                <w:sz w:val="12"/>
                <w:lang w:val="fr-CH"/>
              </w:rPr>
              <w:t xml:space="preserve"> </w:t>
            </w:r>
            <w:proofErr w:type="spellStart"/>
            <w:r w:rsidRPr="00333EEB">
              <w:rPr>
                <w:rFonts w:ascii="Times New Roman" w:hAnsi="Times New Roman" w:cs="Times New Roman"/>
                <w:w w:val="140"/>
                <w:sz w:val="12"/>
                <w:lang w:val="fr-CH"/>
              </w:rPr>
              <w:t>conomique</w:t>
            </w:r>
            <w:proofErr w:type="spellEnd"/>
            <w:r w:rsidRPr="00333EEB">
              <w:rPr>
                <w:rFonts w:ascii="Times New Roman" w:hAnsi="Times New Roman" w:cs="Times New Roman"/>
                <w:w w:val="140"/>
                <w:sz w:val="12"/>
                <w:lang w:val="fr-CH"/>
              </w:rPr>
              <w:t xml:space="preserve"> et </w:t>
            </w:r>
            <w:proofErr w:type="spellStart"/>
            <w:r w:rsidRPr="00333EEB">
              <w:rPr>
                <w:rFonts w:ascii="Times New Roman" w:hAnsi="Times New Roman" w:cs="Times New Roman"/>
                <w:w w:val="140"/>
                <w:sz w:val="12"/>
                <w:lang w:val="fr-CH"/>
              </w:rPr>
              <w:t>Montaire</w:t>
            </w:r>
            <w:proofErr w:type="spellEnd"/>
            <w:r w:rsidRPr="00333EEB">
              <w:rPr>
                <w:rFonts w:ascii="Times New Roman" w:hAnsi="Times New Roman" w:cs="Times New Roman"/>
                <w:w w:val="140"/>
                <w:sz w:val="12"/>
                <w:lang w:val="fr-CH"/>
              </w:rPr>
              <w:t xml:space="preserve"> de </w:t>
            </w:r>
            <w:r w:rsidRPr="00333EEB">
              <w:rPr>
                <w:rFonts w:ascii="Times New Roman" w:hAnsi="Times New Roman" w:cs="Times New Roman"/>
                <w:w w:val="130"/>
                <w:sz w:val="12"/>
                <w:lang w:val="fr-CH"/>
              </w:rPr>
              <w:t xml:space="preserve">l’Afrique </w:t>
            </w:r>
            <w:proofErr w:type="gramStart"/>
            <w:r w:rsidRPr="00333EEB">
              <w:rPr>
                <w:rFonts w:ascii="Times New Roman" w:hAnsi="Times New Roman" w:cs="Times New Roman"/>
                <w:w w:val="140"/>
                <w:sz w:val="12"/>
                <w:lang w:val="fr-CH"/>
              </w:rPr>
              <w:t>Centrale</w:t>
            </w:r>
            <w:proofErr w:type="gramEnd"/>
            <w:r w:rsidRPr="00333EEB">
              <w:rPr>
                <w:rFonts w:ascii="Times New Roman" w:hAnsi="Times New Roman" w:cs="Times New Roman"/>
                <w:w w:val="140"/>
                <w:sz w:val="12"/>
                <w:lang w:val="fr-CH"/>
              </w:rPr>
              <w:t>)</w:t>
            </w:r>
          </w:p>
        </w:tc>
        <w:tc>
          <w:tcPr>
            <w:tcW w:w="1326" w:type="dxa"/>
          </w:tcPr>
          <w:p w14:paraId="430B73C0"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CEMAC</w:t>
            </w:r>
          </w:p>
        </w:tc>
        <w:tc>
          <w:tcPr>
            <w:tcW w:w="907" w:type="dxa"/>
          </w:tcPr>
          <w:p w14:paraId="2964556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1999</w:t>
            </w:r>
          </w:p>
        </w:tc>
        <w:tc>
          <w:tcPr>
            <w:tcW w:w="565" w:type="dxa"/>
          </w:tcPr>
          <w:p w14:paraId="092E3E26"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E12DB78"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r>
      <w:tr w:rsidR="00753C33" w:rsidRPr="00C24E1C" w14:paraId="662D2B89" w14:textId="77777777">
        <w:trPr>
          <w:trHeight w:val="120"/>
        </w:trPr>
        <w:tc>
          <w:tcPr>
            <w:tcW w:w="5013" w:type="dxa"/>
          </w:tcPr>
          <w:p w14:paraId="2912297A"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Community of Sahel and Saharan States</w:t>
            </w:r>
          </w:p>
        </w:tc>
        <w:tc>
          <w:tcPr>
            <w:tcW w:w="1326" w:type="dxa"/>
          </w:tcPr>
          <w:p w14:paraId="38CDF93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CEN-SAD</w:t>
            </w:r>
          </w:p>
        </w:tc>
        <w:tc>
          <w:tcPr>
            <w:tcW w:w="907" w:type="dxa"/>
          </w:tcPr>
          <w:p w14:paraId="50DED99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1998</w:t>
            </w:r>
          </w:p>
        </w:tc>
        <w:tc>
          <w:tcPr>
            <w:tcW w:w="565" w:type="dxa"/>
          </w:tcPr>
          <w:p w14:paraId="104F8168"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552421A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145CAB6" w14:textId="77777777">
        <w:trPr>
          <w:trHeight w:val="120"/>
        </w:trPr>
        <w:tc>
          <w:tcPr>
            <w:tcW w:w="5013" w:type="dxa"/>
          </w:tcPr>
          <w:p w14:paraId="6DEC155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Economic Community of the Great Lakes Countries</w:t>
            </w:r>
          </w:p>
        </w:tc>
        <w:tc>
          <w:tcPr>
            <w:tcW w:w="1326" w:type="dxa"/>
          </w:tcPr>
          <w:p w14:paraId="14FC6E86"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CEPGL</w:t>
            </w:r>
          </w:p>
        </w:tc>
        <w:tc>
          <w:tcPr>
            <w:tcW w:w="907" w:type="dxa"/>
          </w:tcPr>
          <w:p w14:paraId="3328C72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1976</w:t>
            </w:r>
          </w:p>
        </w:tc>
        <w:tc>
          <w:tcPr>
            <w:tcW w:w="565" w:type="dxa"/>
          </w:tcPr>
          <w:p w14:paraId="3E6CC6A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E0F0528"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2.13</w:t>
            </w:r>
          </w:p>
        </w:tc>
      </w:tr>
      <w:tr w:rsidR="00753C33" w:rsidRPr="00C24E1C" w14:paraId="4F89D18D" w14:textId="77777777">
        <w:trPr>
          <w:trHeight w:val="120"/>
        </w:trPr>
        <w:tc>
          <w:tcPr>
            <w:tcW w:w="5013" w:type="dxa"/>
          </w:tcPr>
          <w:p w14:paraId="7D7E99A1"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Commonwealth of Independent States</w:t>
            </w:r>
          </w:p>
        </w:tc>
        <w:tc>
          <w:tcPr>
            <w:tcW w:w="1326" w:type="dxa"/>
          </w:tcPr>
          <w:p w14:paraId="7CD8BCCE"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CIS</w:t>
            </w:r>
          </w:p>
        </w:tc>
        <w:tc>
          <w:tcPr>
            <w:tcW w:w="907" w:type="dxa"/>
          </w:tcPr>
          <w:p w14:paraId="21D02CD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1991</w:t>
            </w:r>
          </w:p>
        </w:tc>
        <w:tc>
          <w:tcPr>
            <w:tcW w:w="565" w:type="dxa"/>
          </w:tcPr>
          <w:p w14:paraId="4A54ED47"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371F86F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2.70</w:t>
            </w:r>
          </w:p>
        </w:tc>
      </w:tr>
      <w:tr w:rsidR="00753C33" w:rsidRPr="00C24E1C" w14:paraId="1D83A9F9" w14:textId="77777777">
        <w:trPr>
          <w:trHeight w:val="120"/>
        </w:trPr>
        <w:tc>
          <w:tcPr>
            <w:tcW w:w="5013" w:type="dxa"/>
          </w:tcPr>
          <w:p w14:paraId="7538F8EB"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Council for Mutual Economic Assistance</w:t>
            </w:r>
          </w:p>
        </w:tc>
        <w:tc>
          <w:tcPr>
            <w:tcW w:w="1326" w:type="dxa"/>
          </w:tcPr>
          <w:p w14:paraId="25B24263"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CMEA</w:t>
            </w:r>
          </w:p>
        </w:tc>
        <w:tc>
          <w:tcPr>
            <w:tcW w:w="907" w:type="dxa"/>
          </w:tcPr>
          <w:p w14:paraId="42A9A2E9"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1949</w:t>
            </w:r>
          </w:p>
        </w:tc>
        <w:tc>
          <w:tcPr>
            <w:tcW w:w="565" w:type="dxa"/>
          </w:tcPr>
          <w:p w14:paraId="00DBA169"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4CBE7AE"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B0B7BFF" w14:textId="77777777">
        <w:trPr>
          <w:trHeight w:val="120"/>
        </w:trPr>
        <w:tc>
          <w:tcPr>
            <w:tcW w:w="5013" w:type="dxa"/>
          </w:tcPr>
          <w:p w14:paraId="5F1C776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Common Market for Eastern and Southern Africa</w:t>
            </w:r>
          </w:p>
        </w:tc>
        <w:tc>
          <w:tcPr>
            <w:tcW w:w="1326" w:type="dxa"/>
          </w:tcPr>
          <w:p w14:paraId="621E7377"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COMESA</w:t>
            </w:r>
          </w:p>
        </w:tc>
        <w:tc>
          <w:tcPr>
            <w:tcW w:w="907" w:type="dxa"/>
          </w:tcPr>
          <w:p w14:paraId="45407CBD"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1994</w:t>
            </w:r>
          </w:p>
        </w:tc>
        <w:tc>
          <w:tcPr>
            <w:tcW w:w="565" w:type="dxa"/>
          </w:tcPr>
          <w:p w14:paraId="55FE36B3"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4855B47"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2.20</w:t>
            </w:r>
          </w:p>
        </w:tc>
      </w:tr>
      <w:tr w:rsidR="00753C33" w:rsidRPr="00C24E1C" w14:paraId="5E62C1C6" w14:textId="77777777">
        <w:trPr>
          <w:trHeight w:val="120"/>
        </w:trPr>
        <w:tc>
          <w:tcPr>
            <w:tcW w:w="5013" w:type="dxa"/>
          </w:tcPr>
          <w:p w14:paraId="62A0D13B"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 xml:space="preserve">Preferential Trade Agreement among Eastern and </w:t>
            </w:r>
            <w:proofErr w:type="gramStart"/>
            <w:r w:rsidRPr="00C24E1C">
              <w:rPr>
                <w:rFonts w:ascii="Times New Roman" w:hAnsi="Times New Roman" w:cs="Times New Roman"/>
                <w:w w:val="140"/>
                <w:sz w:val="12"/>
              </w:rPr>
              <w:t>Southern  Africa</w:t>
            </w:r>
            <w:proofErr w:type="gramEnd"/>
          </w:p>
        </w:tc>
        <w:tc>
          <w:tcPr>
            <w:tcW w:w="1326" w:type="dxa"/>
          </w:tcPr>
          <w:p w14:paraId="4E87BE57"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COMESAPTA</w:t>
            </w:r>
          </w:p>
        </w:tc>
        <w:tc>
          <w:tcPr>
            <w:tcW w:w="907" w:type="dxa"/>
          </w:tcPr>
          <w:p w14:paraId="489DFDC0"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1981</w:t>
            </w:r>
          </w:p>
        </w:tc>
        <w:tc>
          <w:tcPr>
            <w:tcW w:w="565" w:type="dxa"/>
          </w:tcPr>
          <w:p w14:paraId="701C8909"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1993</w:t>
            </w:r>
          </w:p>
        </w:tc>
        <w:tc>
          <w:tcPr>
            <w:tcW w:w="1413" w:type="dxa"/>
          </w:tcPr>
          <w:p w14:paraId="11C219C1"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5AEB561F" w14:textId="77777777">
        <w:trPr>
          <w:trHeight w:val="120"/>
        </w:trPr>
        <w:tc>
          <w:tcPr>
            <w:tcW w:w="5013" w:type="dxa"/>
          </w:tcPr>
          <w:p w14:paraId="0DB0BFC5"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East African Community</w:t>
            </w:r>
          </w:p>
        </w:tc>
        <w:tc>
          <w:tcPr>
            <w:tcW w:w="1326" w:type="dxa"/>
          </w:tcPr>
          <w:p w14:paraId="50B99F30"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EAC</w:t>
            </w:r>
          </w:p>
        </w:tc>
        <w:tc>
          <w:tcPr>
            <w:tcW w:w="907" w:type="dxa"/>
          </w:tcPr>
          <w:p w14:paraId="7C1CDE3C"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2000</w:t>
            </w:r>
          </w:p>
        </w:tc>
        <w:tc>
          <w:tcPr>
            <w:tcW w:w="565" w:type="dxa"/>
          </w:tcPr>
          <w:p w14:paraId="7A868FEA"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74C086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2.29</w:t>
            </w:r>
          </w:p>
        </w:tc>
      </w:tr>
      <w:tr w:rsidR="00753C33" w:rsidRPr="00C24E1C" w14:paraId="5FFBC3AF" w14:textId="77777777">
        <w:trPr>
          <w:trHeight w:val="120"/>
        </w:trPr>
        <w:tc>
          <w:tcPr>
            <w:tcW w:w="5013" w:type="dxa"/>
          </w:tcPr>
          <w:p w14:paraId="1153C306"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East African Common Market</w:t>
            </w:r>
          </w:p>
        </w:tc>
        <w:tc>
          <w:tcPr>
            <w:tcW w:w="1326" w:type="dxa"/>
          </w:tcPr>
          <w:p w14:paraId="556D75E6"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EACM</w:t>
            </w:r>
          </w:p>
        </w:tc>
        <w:tc>
          <w:tcPr>
            <w:tcW w:w="907" w:type="dxa"/>
          </w:tcPr>
          <w:p w14:paraId="6350E5A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2001</w:t>
            </w:r>
          </w:p>
        </w:tc>
        <w:tc>
          <w:tcPr>
            <w:tcW w:w="565" w:type="dxa"/>
          </w:tcPr>
          <w:p w14:paraId="3186FD21"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2A99D1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1.31</w:t>
            </w:r>
          </w:p>
        </w:tc>
      </w:tr>
      <w:tr w:rsidR="00753C33" w:rsidRPr="00C24E1C" w14:paraId="58CD21F4" w14:textId="77777777">
        <w:trPr>
          <w:trHeight w:val="120"/>
        </w:trPr>
        <w:tc>
          <w:tcPr>
            <w:tcW w:w="5013" w:type="dxa"/>
          </w:tcPr>
          <w:p w14:paraId="588EEBF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Eurasian Economic Community</w:t>
            </w:r>
          </w:p>
        </w:tc>
        <w:tc>
          <w:tcPr>
            <w:tcW w:w="1326" w:type="dxa"/>
          </w:tcPr>
          <w:p w14:paraId="7E001376"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EAEC</w:t>
            </w:r>
          </w:p>
        </w:tc>
        <w:tc>
          <w:tcPr>
            <w:tcW w:w="907" w:type="dxa"/>
          </w:tcPr>
          <w:p w14:paraId="63F78BCD"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2001</w:t>
            </w:r>
          </w:p>
        </w:tc>
        <w:tc>
          <w:tcPr>
            <w:tcW w:w="565" w:type="dxa"/>
          </w:tcPr>
          <w:p w14:paraId="2ABB3414"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AC9BFBA"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C24E1C" w14:paraId="49E2ECD6" w14:textId="77777777">
        <w:trPr>
          <w:trHeight w:val="120"/>
        </w:trPr>
        <w:tc>
          <w:tcPr>
            <w:tcW w:w="5013" w:type="dxa"/>
          </w:tcPr>
          <w:p w14:paraId="509C7052"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Economic Community of Central African States</w:t>
            </w:r>
          </w:p>
        </w:tc>
        <w:tc>
          <w:tcPr>
            <w:tcW w:w="1326" w:type="dxa"/>
          </w:tcPr>
          <w:p w14:paraId="1C8DDC1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ECCAS</w:t>
            </w:r>
          </w:p>
        </w:tc>
        <w:tc>
          <w:tcPr>
            <w:tcW w:w="907" w:type="dxa"/>
          </w:tcPr>
          <w:p w14:paraId="09416A8D"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1983</w:t>
            </w:r>
          </w:p>
        </w:tc>
        <w:tc>
          <w:tcPr>
            <w:tcW w:w="565" w:type="dxa"/>
          </w:tcPr>
          <w:p w14:paraId="2DA150EE"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0AA8CA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2.13</w:t>
            </w:r>
          </w:p>
        </w:tc>
      </w:tr>
      <w:tr w:rsidR="00753C33" w:rsidRPr="00C24E1C" w14:paraId="3EF33491" w14:textId="77777777">
        <w:trPr>
          <w:trHeight w:val="120"/>
        </w:trPr>
        <w:tc>
          <w:tcPr>
            <w:tcW w:w="5013" w:type="dxa"/>
          </w:tcPr>
          <w:p w14:paraId="21A4A57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Economic Cooperation Organization</w:t>
            </w:r>
          </w:p>
        </w:tc>
        <w:tc>
          <w:tcPr>
            <w:tcW w:w="1326" w:type="dxa"/>
          </w:tcPr>
          <w:p w14:paraId="446D546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ECO</w:t>
            </w:r>
          </w:p>
        </w:tc>
        <w:tc>
          <w:tcPr>
            <w:tcW w:w="907" w:type="dxa"/>
          </w:tcPr>
          <w:p w14:paraId="314C8CED"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1985</w:t>
            </w:r>
          </w:p>
        </w:tc>
        <w:tc>
          <w:tcPr>
            <w:tcW w:w="565" w:type="dxa"/>
          </w:tcPr>
          <w:p w14:paraId="60C723D5"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52B68402"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2.79</w:t>
            </w:r>
          </w:p>
        </w:tc>
      </w:tr>
      <w:tr w:rsidR="00753C33" w:rsidRPr="00C24E1C" w14:paraId="059BE602" w14:textId="77777777">
        <w:trPr>
          <w:trHeight w:val="120"/>
        </w:trPr>
        <w:tc>
          <w:tcPr>
            <w:tcW w:w="5013" w:type="dxa"/>
          </w:tcPr>
          <w:p w14:paraId="13347179"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Economic Community of West African States</w:t>
            </w:r>
          </w:p>
        </w:tc>
        <w:tc>
          <w:tcPr>
            <w:tcW w:w="1326" w:type="dxa"/>
          </w:tcPr>
          <w:p w14:paraId="5DF1FDC8"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ECOWAS</w:t>
            </w:r>
          </w:p>
        </w:tc>
        <w:tc>
          <w:tcPr>
            <w:tcW w:w="907" w:type="dxa"/>
          </w:tcPr>
          <w:p w14:paraId="27A1BECB"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1975</w:t>
            </w:r>
          </w:p>
        </w:tc>
        <w:tc>
          <w:tcPr>
            <w:tcW w:w="565" w:type="dxa"/>
          </w:tcPr>
          <w:p w14:paraId="0321431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E18B9C7"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2.28</w:t>
            </w:r>
          </w:p>
        </w:tc>
      </w:tr>
      <w:tr w:rsidR="00753C33" w:rsidRPr="00C24E1C" w14:paraId="008B8AD5" w14:textId="77777777">
        <w:trPr>
          <w:trHeight w:val="120"/>
        </w:trPr>
        <w:tc>
          <w:tcPr>
            <w:tcW w:w="5013" w:type="dxa"/>
          </w:tcPr>
          <w:p w14:paraId="48D3959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European Free Trade Agreement</w:t>
            </w:r>
          </w:p>
        </w:tc>
        <w:tc>
          <w:tcPr>
            <w:tcW w:w="1326" w:type="dxa"/>
          </w:tcPr>
          <w:p w14:paraId="781FC5C2"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5"/>
                <w:sz w:val="12"/>
              </w:rPr>
              <w:t>EFTA</w:t>
            </w:r>
          </w:p>
        </w:tc>
        <w:tc>
          <w:tcPr>
            <w:tcW w:w="907" w:type="dxa"/>
          </w:tcPr>
          <w:p w14:paraId="75F28AE0"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1960</w:t>
            </w:r>
          </w:p>
        </w:tc>
        <w:tc>
          <w:tcPr>
            <w:tcW w:w="565" w:type="dxa"/>
          </w:tcPr>
          <w:p w14:paraId="74C6A6B0"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3F59CC3"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3.00</w:t>
            </w:r>
          </w:p>
        </w:tc>
      </w:tr>
      <w:tr w:rsidR="00753C33" w:rsidRPr="00C24E1C" w14:paraId="1E3774A1" w14:textId="77777777">
        <w:trPr>
          <w:trHeight w:val="120"/>
        </w:trPr>
        <w:tc>
          <w:tcPr>
            <w:tcW w:w="5013" w:type="dxa"/>
          </w:tcPr>
          <w:p w14:paraId="0459C461"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European Union</w:t>
            </w:r>
          </w:p>
        </w:tc>
        <w:tc>
          <w:tcPr>
            <w:tcW w:w="1326" w:type="dxa"/>
          </w:tcPr>
          <w:p w14:paraId="02CF7D28"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EU</w:t>
            </w:r>
          </w:p>
        </w:tc>
        <w:tc>
          <w:tcPr>
            <w:tcW w:w="907" w:type="dxa"/>
          </w:tcPr>
          <w:p w14:paraId="6D01242E"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1957</w:t>
            </w:r>
          </w:p>
        </w:tc>
        <w:tc>
          <w:tcPr>
            <w:tcW w:w="565" w:type="dxa"/>
          </w:tcPr>
          <w:p w14:paraId="5FD5DF91"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AEE978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3.00</w:t>
            </w:r>
          </w:p>
        </w:tc>
      </w:tr>
      <w:tr w:rsidR="00753C33" w:rsidRPr="00C24E1C" w14:paraId="6644573B" w14:textId="77777777">
        <w:trPr>
          <w:trHeight w:val="120"/>
        </w:trPr>
        <w:tc>
          <w:tcPr>
            <w:tcW w:w="5013" w:type="dxa"/>
          </w:tcPr>
          <w:p w14:paraId="5081F784"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EurAsEC Customs Union</w:t>
            </w:r>
          </w:p>
        </w:tc>
        <w:tc>
          <w:tcPr>
            <w:tcW w:w="1326" w:type="dxa"/>
          </w:tcPr>
          <w:p w14:paraId="2501512E"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EURASEC</w:t>
            </w:r>
          </w:p>
        </w:tc>
        <w:tc>
          <w:tcPr>
            <w:tcW w:w="907" w:type="dxa"/>
          </w:tcPr>
          <w:p w14:paraId="3E941D7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2008</w:t>
            </w:r>
          </w:p>
        </w:tc>
        <w:tc>
          <w:tcPr>
            <w:tcW w:w="565" w:type="dxa"/>
          </w:tcPr>
          <w:p w14:paraId="533B2A35"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FCF1423"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4EB82738" w14:textId="77777777">
        <w:trPr>
          <w:trHeight w:val="120"/>
        </w:trPr>
        <w:tc>
          <w:tcPr>
            <w:tcW w:w="5013" w:type="dxa"/>
          </w:tcPr>
          <w:p w14:paraId="66D36E70"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Gulf Free Trade Agreement</w:t>
            </w:r>
          </w:p>
        </w:tc>
        <w:tc>
          <w:tcPr>
            <w:tcW w:w="1326" w:type="dxa"/>
          </w:tcPr>
          <w:p w14:paraId="5840B021"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GAFTA</w:t>
            </w:r>
          </w:p>
        </w:tc>
        <w:tc>
          <w:tcPr>
            <w:tcW w:w="907" w:type="dxa"/>
          </w:tcPr>
          <w:p w14:paraId="44B1BBFA"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1998</w:t>
            </w:r>
          </w:p>
        </w:tc>
        <w:tc>
          <w:tcPr>
            <w:tcW w:w="565" w:type="dxa"/>
          </w:tcPr>
          <w:p w14:paraId="7185456D"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20C55E1C"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2.88</w:t>
            </w:r>
          </w:p>
        </w:tc>
      </w:tr>
      <w:tr w:rsidR="00753C33" w:rsidRPr="00C24E1C" w14:paraId="2855444C" w14:textId="77777777">
        <w:trPr>
          <w:trHeight w:val="120"/>
        </w:trPr>
        <w:tc>
          <w:tcPr>
            <w:tcW w:w="5013" w:type="dxa"/>
          </w:tcPr>
          <w:p w14:paraId="09C58163"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Gulf Cooperation Council</w:t>
            </w:r>
          </w:p>
        </w:tc>
        <w:tc>
          <w:tcPr>
            <w:tcW w:w="1326" w:type="dxa"/>
          </w:tcPr>
          <w:p w14:paraId="790177F8"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GCC</w:t>
            </w:r>
          </w:p>
        </w:tc>
        <w:tc>
          <w:tcPr>
            <w:tcW w:w="907" w:type="dxa"/>
          </w:tcPr>
          <w:p w14:paraId="4864707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1981</w:t>
            </w:r>
          </w:p>
        </w:tc>
        <w:tc>
          <w:tcPr>
            <w:tcW w:w="565" w:type="dxa"/>
          </w:tcPr>
          <w:p w14:paraId="503B3303"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A20D342"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2.58</w:t>
            </w:r>
          </w:p>
        </w:tc>
      </w:tr>
      <w:tr w:rsidR="00753C33" w:rsidRPr="00C24E1C" w14:paraId="417AED9F" w14:textId="77777777">
        <w:trPr>
          <w:trHeight w:val="120"/>
        </w:trPr>
        <w:tc>
          <w:tcPr>
            <w:tcW w:w="5013" w:type="dxa"/>
          </w:tcPr>
          <w:p w14:paraId="6A29EFB9"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Georgia Ukraine Armenia Moldova</w:t>
            </w:r>
          </w:p>
        </w:tc>
        <w:tc>
          <w:tcPr>
            <w:tcW w:w="1326" w:type="dxa"/>
          </w:tcPr>
          <w:p w14:paraId="65DE7D6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GUAM</w:t>
            </w:r>
          </w:p>
        </w:tc>
        <w:tc>
          <w:tcPr>
            <w:tcW w:w="907" w:type="dxa"/>
          </w:tcPr>
          <w:p w14:paraId="237E83A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1997</w:t>
            </w:r>
          </w:p>
        </w:tc>
        <w:tc>
          <w:tcPr>
            <w:tcW w:w="565" w:type="dxa"/>
          </w:tcPr>
          <w:p w14:paraId="478E962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424591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316D03AD" w14:textId="77777777">
        <w:trPr>
          <w:trHeight w:val="120"/>
        </w:trPr>
        <w:tc>
          <w:tcPr>
            <w:tcW w:w="5013" w:type="dxa"/>
          </w:tcPr>
          <w:p w14:paraId="23FAC8E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Intergovernmental Authority on Development</w:t>
            </w:r>
          </w:p>
        </w:tc>
        <w:tc>
          <w:tcPr>
            <w:tcW w:w="1326" w:type="dxa"/>
          </w:tcPr>
          <w:p w14:paraId="66FAEF9B"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IGAD</w:t>
            </w:r>
          </w:p>
        </w:tc>
        <w:tc>
          <w:tcPr>
            <w:tcW w:w="907" w:type="dxa"/>
          </w:tcPr>
          <w:p w14:paraId="43C7006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1996</w:t>
            </w:r>
          </w:p>
        </w:tc>
        <w:tc>
          <w:tcPr>
            <w:tcW w:w="565" w:type="dxa"/>
          </w:tcPr>
          <w:p w14:paraId="446722E5"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2009</w:t>
            </w:r>
          </w:p>
        </w:tc>
        <w:tc>
          <w:tcPr>
            <w:tcW w:w="1413" w:type="dxa"/>
          </w:tcPr>
          <w:p w14:paraId="43B27CDD"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4F5EE71" w14:textId="77777777">
        <w:trPr>
          <w:trHeight w:val="120"/>
        </w:trPr>
        <w:tc>
          <w:tcPr>
            <w:tcW w:w="5013" w:type="dxa"/>
          </w:tcPr>
          <w:p w14:paraId="3E32D213"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Intergovernmental Authority on Drought and Development (IGADD)</w:t>
            </w:r>
          </w:p>
        </w:tc>
        <w:tc>
          <w:tcPr>
            <w:tcW w:w="1326" w:type="dxa"/>
          </w:tcPr>
          <w:p w14:paraId="3EB1EEA8"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IGADD</w:t>
            </w:r>
          </w:p>
        </w:tc>
        <w:tc>
          <w:tcPr>
            <w:tcW w:w="907" w:type="dxa"/>
          </w:tcPr>
          <w:p w14:paraId="4B1D6F0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1986</w:t>
            </w:r>
          </w:p>
        </w:tc>
        <w:tc>
          <w:tcPr>
            <w:tcW w:w="565" w:type="dxa"/>
          </w:tcPr>
          <w:p w14:paraId="4338809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1996</w:t>
            </w:r>
          </w:p>
        </w:tc>
        <w:tc>
          <w:tcPr>
            <w:tcW w:w="1413" w:type="dxa"/>
          </w:tcPr>
          <w:p w14:paraId="69AAB530"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22F341D1" w14:textId="77777777">
        <w:trPr>
          <w:trHeight w:val="120"/>
        </w:trPr>
        <w:tc>
          <w:tcPr>
            <w:tcW w:w="5013" w:type="dxa"/>
          </w:tcPr>
          <w:p w14:paraId="79C9567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Indian Ocean Commission</w:t>
            </w:r>
          </w:p>
        </w:tc>
        <w:tc>
          <w:tcPr>
            <w:tcW w:w="1326" w:type="dxa"/>
          </w:tcPr>
          <w:p w14:paraId="3C07F9C3"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IOC</w:t>
            </w:r>
          </w:p>
        </w:tc>
        <w:tc>
          <w:tcPr>
            <w:tcW w:w="907" w:type="dxa"/>
          </w:tcPr>
          <w:p w14:paraId="19058D8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1982</w:t>
            </w:r>
          </w:p>
        </w:tc>
        <w:tc>
          <w:tcPr>
            <w:tcW w:w="565" w:type="dxa"/>
          </w:tcPr>
          <w:p w14:paraId="051325CD"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A9DCDF6"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2.13</w:t>
            </w:r>
          </w:p>
        </w:tc>
      </w:tr>
      <w:tr w:rsidR="00753C33" w:rsidRPr="00C24E1C" w14:paraId="705331B7" w14:textId="77777777">
        <w:trPr>
          <w:trHeight w:val="120"/>
        </w:trPr>
        <w:tc>
          <w:tcPr>
            <w:tcW w:w="5013" w:type="dxa"/>
          </w:tcPr>
          <w:p w14:paraId="6930B48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Latin American Free Trade Association</w:t>
            </w:r>
          </w:p>
        </w:tc>
        <w:tc>
          <w:tcPr>
            <w:tcW w:w="1326" w:type="dxa"/>
          </w:tcPr>
          <w:p w14:paraId="0C8ABBC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LAFTA</w:t>
            </w:r>
          </w:p>
        </w:tc>
        <w:tc>
          <w:tcPr>
            <w:tcW w:w="907" w:type="dxa"/>
          </w:tcPr>
          <w:p w14:paraId="41533449"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1960</w:t>
            </w:r>
          </w:p>
        </w:tc>
        <w:tc>
          <w:tcPr>
            <w:tcW w:w="565" w:type="dxa"/>
          </w:tcPr>
          <w:p w14:paraId="3009B0A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1980</w:t>
            </w:r>
          </w:p>
        </w:tc>
        <w:tc>
          <w:tcPr>
            <w:tcW w:w="1413" w:type="dxa"/>
          </w:tcPr>
          <w:p w14:paraId="7ECBED1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0B1BB764" w14:textId="77777777">
        <w:trPr>
          <w:trHeight w:val="120"/>
        </w:trPr>
        <w:tc>
          <w:tcPr>
            <w:tcW w:w="5013" w:type="dxa"/>
          </w:tcPr>
          <w:p w14:paraId="42A739A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Latin American Integration Association</w:t>
            </w:r>
          </w:p>
        </w:tc>
        <w:tc>
          <w:tcPr>
            <w:tcW w:w="1326" w:type="dxa"/>
          </w:tcPr>
          <w:p w14:paraId="245CC053"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LAIA</w:t>
            </w:r>
          </w:p>
        </w:tc>
        <w:tc>
          <w:tcPr>
            <w:tcW w:w="907" w:type="dxa"/>
          </w:tcPr>
          <w:p w14:paraId="154AEA2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1980</w:t>
            </w:r>
          </w:p>
        </w:tc>
        <w:tc>
          <w:tcPr>
            <w:tcW w:w="565" w:type="dxa"/>
          </w:tcPr>
          <w:p w14:paraId="76057DE8"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BBC1FC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2.35</w:t>
            </w:r>
          </w:p>
        </w:tc>
      </w:tr>
      <w:tr w:rsidR="00753C33" w:rsidRPr="00C24E1C" w14:paraId="14376F86" w14:textId="77777777">
        <w:trPr>
          <w:trHeight w:val="120"/>
        </w:trPr>
        <w:tc>
          <w:tcPr>
            <w:tcW w:w="5013" w:type="dxa"/>
          </w:tcPr>
          <w:p w14:paraId="41571D3E"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Common Market for the Southern Cone</w:t>
            </w:r>
          </w:p>
        </w:tc>
        <w:tc>
          <w:tcPr>
            <w:tcW w:w="1326" w:type="dxa"/>
          </w:tcPr>
          <w:p w14:paraId="4609A9EA"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MERCOSUR</w:t>
            </w:r>
          </w:p>
        </w:tc>
        <w:tc>
          <w:tcPr>
            <w:tcW w:w="907" w:type="dxa"/>
          </w:tcPr>
          <w:p w14:paraId="7BC86067"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1991</w:t>
            </w:r>
          </w:p>
        </w:tc>
        <w:tc>
          <w:tcPr>
            <w:tcW w:w="565" w:type="dxa"/>
          </w:tcPr>
          <w:p w14:paraId="51274CE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BBEDD2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2.35</w:t>
            </w:r>
          </w:p>
        </w:tc>
      </w:tr>
      <w:tr w:rsidR="00753C33" w:rsidRPr="00C24E1C" w14:paraId="6F4B4B53" w14:textId="77777777">
        <w:trPr>
          <w:trHeight w:val="120"/>
        </w:trPr>
        <w:tc>
          <w:tcPr>
            <w:tcW w:w="5013" w:type="dxa"/>
          </w:tcPr>
          <w:p w14:paraId="2DBE2473"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Mano River Union</w:t>
            </w:r>
          </w:p>
        </w:tc>
        <w:tc>
          <w:tcPr>
            <w:tcW w:w="1326" w:type="dxa"/>
          </w:tcPr>
          <w:p w14:paraId="72890F2A"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MRU</w:t>
            </w:r>
          </w:p>
        </w:tc>
        <w:tc>
          <w:tcPr>
            <w:tcW w:w="907" w:type="dxa"/>
          </w:tcPr>
          <w:p w14:paraId="0F17B1BA"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1973</w:t>
            </w:r>
          </w:p>
        </w:tc>
        <w:tc>
          <w:tcPr>
            <w:tcW w:w="565" w:type="dxa"/>
          </w:tcPr>
          <w:p w14:paraId="1B09DC9A"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460C3FA"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2.15</w:t>
            </w:r>
          </w:p>
        </w:tc>
      </w:tr>
      <w:tr w:rsidR="00753C33" w:rsidRPr="00C24E1C" w14:paraId="490A0FE1" w14:textId="77777777">
        <w:trPr>
          <w:trHeight w:val="120"/>
        </w:trPr>
        <w:tc>
          <w:tcPr>
            <w:tcW w:w="5013" w:type="dxa"/>
          </w:tcPr>
          <w:p w14:paraId="36959282"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Melanesian Spearhead Group</w:t>
            </w:r>
          </w:p>
        </w:tc>
        <w:tc>
          <w:tcPr>
            <w:tcW w:w="1326" w:type="dxa"/>
          </w:tcPr>
          <w:p w14:paraId="232259A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0"/>
                <w:sz w:val="12"/>
              </w:rPr>
              <w:t>MSG</w:t>
            </w:r>
          </w:p>
        </w:tc>
        <w:tc>
          <w:tcPr>
            <w:tcW w:w="907" w:type="dxa"/>
          </w:tcPr>
          <w:p w14:paraId="77D6EA28"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1993</w:t>
            </w:r>
          </w:p>
        </w:tc>
        <w:tc>
          <w:tcPr>
            <w:tcW w:w="565" w:type="dxa"/>
          </w:tcPr>
          <w:p w14:paraId="0AE1F619"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9AAD06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2.19</w:t>
            </w:r>
          </w:p>
        </w:tc>
      </w:tr>
      <w:tr w:rsidR="00753C33" w:rsidRPr="00C24E1C" w14:paraId="43B0274B" w14:textId="77777777">
        <w:trPr>
          <w:trHeight w:val="120"/>
        </w:trPr>
        <w:tc>
          <w:tcPr>
            <w:tcW w:w="5013" w:type="dxa"/>
          </w:tcPr>
          <w:p w14:paraId="22100C5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North American Free Trade Agreement</w:t>
            </w:r>
          </w:p>
        </w:tc>
        <w:tc>
          <w:tcPr>
            <w:tcW w:w="1326" w:type="dxa"/>
          </w:tcPr>
          <w:p w14:paraId="5CB765FC"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NAFTA</w:t>
            </w:r>
          </w:p>
        </w:tc>
        <w:tc>
          <w:tcPr>
            <w:tcW w:w="907" w:type="dxa"/>
          </w:tcPr>
          <w:p w14:paraId="02D06DB6"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1994</w:t>
            </w:r>
          </w:p>
        </w:tc>
        <w:tc>
          <w:tcPr>
            <w:tcW w:w="565" w:type="dxa"/>
          </w:tcPr>
          <w:p w14:paraId="110D8795"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F1715E7"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2.95</w:t>
            </w:r>
          </w:p>
        </w:tc>
      </w:tr>
      <w:tr w:rsidR="00753C33" w:rsidRPr="00C24E1C" w14:paraId="16A6B129" w14:textId="77777777">
        <w:trPr>
          <w:trHeight w:val="120"/>
        </w:trPr>
        <w:tc>
          <w:tcPr>
            <w:tcW w:w="5013" w:type="dxa"/>
          </w:tcPr>
          <w:p w14:paraId="57E0430F"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50"/>
                <w:sz w:val="12"/>
              </w:rPr>
              <w:t>NAFTA (Canada + US)</w:t>
            </w:r>
          </w:p>
        </w:tc>
        <w:tc>
          <w:tcPr>
            <w:tcW w:w="1326" w:type="dxa"/>
          </w:tcPr>
          <w:p w14:paraId="517975FB"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NAFTA-CUS</w:t>
            </w:r>
          </w:p>
        </w:tc>
        <w:tc>
          <w:tcPr>
            <w:tcW w:w="907" w:type="dxa"/>
          </w:tcPr>
          <w:p w14:paraId="3BB00EBA"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1989</w:t>
            </w:r>
          </w:p>
        </w:tc>
        <w:tc>
          <w:tcPr>
            <w:tcW w:w="565" w:type="dxa"/>
          </w:tcPr>
          <w:p w14:paraId="6C31C8AA"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1993</w:t>
            </w:r>
          </w:p>
        </w:tc>
        <w:tc>
          <w:tcPr>
            <w:tcW w:w="1413" w:type="dxa"/>
          </w:tcPr>
          <w:p w14:paraId="4CEC0C7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2.52</w:t>
            </w:r>
          </w:p>
        </w:tc>
      </w:tr>
      <w:tr w:rsidR="00753C33" w:rsidRPr="00C24E1C" w14:paraId="423703A8" w14:textId="77777777">
        <w:trPr>
          <w:trHeight w:val="120"/>
        </w:trPr>
        <w:tc>
          <w:tcPr>
            <w:tcW w:w="5013" w:type="dxa"/>
          </w:tcPr>
          <w:p w14:paraId="13E71E6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Nordic Council</w:t>
            </w:r>
          </w:p>
        </w:tc>
        <w:tc>
          <w:tcPr>
            <w:tcW w:w="1326" w:type="dxa"/>
          </w:tcPr>
          <w:p w14:paraId="24862B36"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NC</w:t>
            </w:r>
          </w:p>
        </w:tc>
        <w:tc>
          <w:tcPr>
            <w:tcW w:w="907" w:type="dxa"/>
          </w:tcPr>
          <w:p w14:paraId="4A348FA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1952</w:t>
            </w:r>
          </w:p>
        </w:tc>
        <w:tc>
          <w:tcPr>
            <w:tcW w:w="565" w:type="dxa"/>
          </w:tcPr>
          <w:p w14:paraId="5D770B99"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3B04CCF1"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0B70605C" w14:textId="77777777">
        <w:trPr>
          <w:trHeight w:val="120"/>
        </w:trPr>
        <w:tc>
          <w:tcPr>
            <w:tcW w:w="5013" w:type="dxa"/>
          </w:tcPr>
          <w:p w14:paraId="5394102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Common Afro-Mauritian Organization</w:t>
            </w:r>
          </w:p>
        </w:tc>
        <w:tc>
          <w:tcPr>
            <w:tcW w:w="1326" w:type="dxa"/>
          </w:tcPr>
          <w:p w14:paraId="723CBD5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OCAM</w:t>
            </w:r>
          </w:p>
        </w:tc>
        <w:tc>
          <w:tcPr>
            <w:tcW w:w="907" w:type="dxa"/>
          </w:tcPr>
          <w:p w14:paraId="1F38F1FA"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1948</w:t>
            </w:r>
          </w:p>
        </w:tc>
        <w:tc>
          <w:tcPr>
            <w:tcW w:w="565" w:type="dxa"/>
          </w:tcPr>
          <w:p w14:paraId="66A7B3F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AB135F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2F3471B7" w14:textId="77777777">
        <w:trPr>
          <w:trHeight w:val="120"/>
        </w:trPr>
        <w:tc>
          <w:tcPr>
            <w:tcW w:w="5013" w:type="dxa"/>
          </w:tcPr>
          <w:p w14:paraId="712D6729" w14:textId="77777777" w:rsidR="00753C33" w:rsidRPr="00333EEB" w:rsidRDefault="0049092A" w:rsidP="003C0CBD">
            <w:pPr>
              <w:pStyle w:val="TableParagraph"/>
              <w:jc w:val="left"/>
              <w:rPr>
                <w:rFonts w:ascii="Times New Roman" w:hAnsi="Times New Roman" w:cs="Times New Roman"/>
                <w:sz w:val="12"/>
                <w:lang w:val="it-CH"/>
              </w:rPr>
            </w:pPr>
            <w:r w:rsidRPr="00333EEB">
              <w:rPr>
                <w:rFonts w:ascii="Times New Roman" w:hAnsi="Times New Roman" w:cs="Times New Roman"/>
                <w:w w:val="140"/>
                <w:sz w:val="12"/>
                <w:lang w:val="it-CH"/>
              </w:rPr>
              <w:t>La Organizacin de Estados Centroamericanos</w:t>
            </w:r>
          </w:p>
        </w:tc>
        <w:tc>
          <w:tcPr>
            <w:tcW w:w="1326" w:type="dxa"/>
          </w:tcPr>
          <w:p w14:paraId="75DB8382"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ODECA</w:t>
            </w:r>
          </w:p>
        </w:tc>
        <w:tc>
          <w:tcPr>
            <w:tcW w:w="907" w:type="dxa"/>
          </w:tcPr>
          <w:p w14:paraId="0150F68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1952</w:t>
            </w:r>
          </w:p>
        </w:tc>
        <w:tc>
          <w:tcPr>
            <w:tcW w:w="565" w:type="dxa"/>
          </w:tcPr>
          <w:p w14:paraId="1A0F87D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1973</w:t>
            </w:r>
          </w:p>
        </w:tc>
        <w:tc>
          <w:tcPr>
            <w:tcW w:w="1413" w:type="dxa"/>
          </w:tcPr>
          <w:p w14:paraId="60DA3BC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7EFBC27E" w14:textId="77777777">
        <w:trPr>
          <w:trHeight w:val="120"/>
        </w:trPr>
        <w:tc>
          <w:tcPr>
            <w:tcW w:w="5013" w:type="dxa"/>
          </w:tcPr>
          <w:p w14:paraId="09FB33A1"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 xml:space="preserve">Organization of Eastern </w:t>
            </w:r>
            <w:proofErr w:type="gramStart"/>
            <w:r w:rsidRPr="00C24E1C">
              <w:rPr>
                <w:rFonts w:ascii="Times New Roman" w:hAnsi="Times New Roman" w:cs="Times New Roman"/>
                <w:w w:val="140"/>
                <w:sz w:val="12"/>
              </w:rPr>
              <w:t>Caribbean  States</w:t>
            </w:r>
            <w:proofErr w:type="gramEnd"/>
          </w:p>
        </w:tc>
        <w:tc>
          <w:tcPr>
            <w:tcW w:w="1326" w:type="dxa"/>
          </w:tcPr>
          <w:p w14:paraId="04F8592B"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OECS</w:t>
            </w:r>
          </w:p>
        </w:tc>
        <w:tc>
          <w:tcPr>
            <w:tcW w:w="907" w:type="dxa"/>
          </w:tcPr>
          <w:p w14:paraId="46818A8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1981</w:t>
            </w:r>
          </w:p>
        </w:tc>
        <w:tc>
          <w:tcPr>
            <w:tcW w:w="565" w:type="dxa"/>
          </w:tcPr>
          <w:p w14:paraId="72AB666E"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3485758F"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2.12</w:t>
            </w:r>
          </w:p>
        </w:tc>
      </w:tr>
      <w:tr w:rsidR="00753C33" w:rsidRPr="00C24E1C" w14:paraId="757F3984" w14:textId="77777777">
        <w:trPr>
          <w:trHeight w:val="120"/>
        </w:trPr>
        <w:tc>
          <w:tcPr>
            <w:tcW w:w="5013" w:type="dxa"/>
          </w:tcPr>
          <w:p w14:paraId="1B6149E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Papua New Guinea-Australia Trade and Commercial Relations Agreement</w:t>
            </w:r>
          </w:p>
        </w:tc>
        <w:tc>
          <w:tcPr>
            <w:tcW w:w="1326" w:type="dxa"/>
          </w:tcPr>
          <w:p w14:paraId="7E5D96CE"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PATCRA</w:t>
            </w:r>
          </w:p>
        </w:tc>
        <w:tc>
          <w:tcPr>
            <w:tcW w:w="907" w:type="dxa"/>
          </w:tcPr>
          <w:p w14:paraId="676F6641"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1977</w:t>
            </w:r>
          </w:p>
        </w:tc>
        <w:tc>
          <w:tcPr>
            <w:tcW w:w="565" w:type="dxa"/>
          </w:tcPr>
          <w:p w14:paraId="37B2AA8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5C459C04"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r>
      <w:tr w:rsidR="00753C33" w:rsidRPr="00C24E1C" w14:paraId="3AFFBCA1" w14:textId="77777777">
        <w:trPr>
          <w:trHeight w:val="120"/>
        </w:trPr>
        <w:tc>
          <w:tcPr>
            <w:tcW w:w="5013" w:type="dxa"/>
          </w:tcPr>
          <w:p w14:paraId="2CCE64A8"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Pacific Islands Countries Trade Agreement</w:t>
            </w:r>
          </w:p>
        </w:tc>
        <w:tc>
          <w:tcPr>
            <w:tcW w:w="1326" w:type="dxa"/>
          </w:tcPr>
          <w:p w14:paraId="04F8437F"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5"/>
                <w:sz w:val="12"/>
              </w:rPr>
              <w:t>PICTA</w:t>
            </w:r>
          </w:p>
        </w:tc>
        <w:tc>
          <w:tcPr>
            <w:tcW w:w="907" w:type="dxa"/>
          </w:tcPr>
          <w:p w14:paraId="43421709"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2006</w:t>
            </w:r>
          </w:p>
        </w:tc>
        <w:tc>
          <w:tcPr>
            <w:tcW w:w="565" w:type="dxa"/>
          </w:tcPr>
          <w:p w14:paraId="597A7B13"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4AD07AB1"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1.50</w:t>
            </w:r>
          </w:p>
        </w:tc>
      </w:tr>
      <w:tr w:rsidR="00753C33" w:rsidRPr="00C24E1C" w14:paraId="3EE21397" w14:textId="77777777">
        <w:trPr>
          <w:trHeight w:val="120"/>
        </w:trPr>
        <w:tc>
          <w:tcPr>
            <w:tcW w:w="5013" w:type="dxa"/>
          </w:tcPr>
          <w:p w14:paraId="7FF44EA4"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Pacific Islands Forum</w:t>
            </w:r>
          </w:p>
        </w:tc>
        <w:tc>
          <w:tcPr>
            <w:tcW w:w="1326" w:type="dxa"/>
          </w:tcPr>
          <w:p w14:paraId="5A79E7D5"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50"/>
                <w:sz w:val="12"/>
              </w:rPr>
              <w:t>PIF</w:t>
            </w:r>
          </w:p>
        </w:tc>
        <w:tc>
          <w:tcPr>
            <w:tcW w:w="907" w:type="dxa"/>
          </w:tcPr>
          <w:p w14:paraId="11BFB2C5"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1971</w:t>
            </w:r>
          </w:p>
        </w:tc>
        <w:tc>
          <w:tcPr>
            <w:tcW w:w="565" w:type="dxa"/>
          </w:tcPr>
          <w:p w14:paraId="0239E19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1915121"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61FBCE0" w14:textId="77777777">
        <w:trPr>
          <w:trHeight w:val="120"/>
        </w:trPr>
        <w:tc>
          <w:tcPr>
            <w:tcW w:w="5013" w:type="dxa"/>
          </w:tcPr>
          <w:p w14:paraId="021665F7"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South Asian Association for Regional Cooperation</w:t>
            </w:r>
          </w:p>
        </w:tc>
        <w:tc>
          <w:tcPr>
            <w:tcW w:w="1326" w:type="dxa"/>
          </w:tcPr>
          <w:p w14:paraId="30525A7F"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SAARC</w:t>
            </w:r>
          </w:p>
        </w:tc>
        <w:tc>
          <w:tcPr>
            <w:tcW w:w="907" w:type="dxa"/>
          </w:tcPr>
          <w:p w14:paraId="62668298"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1985</w:t>
            </w:r>
          </w:p>
        </w:tc>
        <w:tc>
          <w:tcPr>
            <w:tcW w:w="565" w:type="dxa"/>
          </w:tcPr>
          <w:p w14:paraId="11ACE480"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30C6CFD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2.14</w:t>
            </w:r>
          </w:p>
        </w:tc>
      </w:tr>
      <w:tr w:rsidR="00753C33" w:rsidRPr="00C24E1C" w14:paraId="5B8556E2" w14:textId="77777777">
        <w:trPr>
          <w:trHeight w:val="120"/>
        </w:trPr>
        <w:tc>
          <w:tcPr>
            <w:tcW w:w="5013" w:type="dxa"/>
          </w:tcPr>
          <w:p w14:paraId="1A9DB472"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South African Customs Union</w:t>
            </w:r>
          </w:p>
        </w:tc>
        <w:tc>
          <w:tcPr>
            <w:tcW w:w="1326" w:type="dxa"/>
          </w:tcPr>
          <w:p w14:paraId="2F202F70"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SACU</w:t>
            </w:r>
          </w:p>
        </w:tc>
        <w:tc>
          <w:tcPr>
            <w:tcW w:w="907" w:type="dxa"/>
          </w:tcPr>
          <w:p w14:paraId="00C8B41B"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1960</w:t>
            </w:r>
          </w:p>
        </w:tc>
        <w:tc>
          <w:tcPr>
            <w:tcW w:w="565" w:type="dxa"/>
          </w:tcPr>
          <w:p w14:paraId="2EB2302C"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4EEE2F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2.19</w:t>
            </w:r>
          </w:p>
        </w:tc>
      </w:tr>
      <w:tr w:rsidR="00753C33" w:rsidRPr="00C24E1C" w14:paraId="5D44BEA9" w14:textId="77777777">
        <w:trPr>
          <w:trHeight w:val="120"/>
        </w:trPr>
        <w:tc>
          <w:tcPr>
            <w:tcW w:w="5013" w:type="dxa"/>
          </w:tcPr>
          <w:p w14:paraId="2563130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Southern Africa Development Community</w:t>
            </w:r>
          </w:p>
        </w:tc>
        <w:tc>
          <w:tcPr>
            <w:tcW w:w="1326" w:type="dxa"/>
          </w:tcPr>
          <w:p w14:paraId="64DEADF1"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SADC</w:t>
            </w:r>
          </w:p>
        </w:tc>
        <w:tc>
          <w:tcPr>
            <w:tcW w:w="907" w:type="dxa"/>
          </w:tcPr>
          <w:p w14:paraId="4DC3D6AF"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1981</w:t>
            </w:r>
          </w:p>
        </w:tc>
        <w:tc>
          <w:tcPr>
            <w:tcW w:w="565" w:type="dxa"/>
          </w:tcPr>
          <w:p w14:paraId="6D0FD322"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1323BE35"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2.39</w:t>
            </w:r>
          </w:p>
        </w:tc>
      </w:tr>
      <w:tr w:rsidR="00753C33" w:rsidRPr="00C24E1C" w14:paraId="2CF64D98" w14:textId="77777777">
        <w:trPr>
          <w:trHeight w:val="120"/>
        </w:trPr>
        <w:tc>
          <w:tcPr>
            <w:tcW w:w="5013" w:type="dxa"/>
          </w:tcPr>
          <w:p w14:paraId="31533735"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South Asian Free Trade Agreement</w:t>
            </w:r>
          </w:p>
        </w:tc>
        <w:tc>
          <w:tcPr>
            <w:tcW w:w="1326" w:type="dxa"/>
          </w:tcPr>
          <w:p w14:paraId="6079AF9D"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SAFTA</w:t>
            </w:r>
          </w:p>
        </w:tc>
        <w:tc>
          <w:tcPr>
            <w:tcW w:w="907" w:type="dxa"/>
          </w:tcPr>
          <w:p w14:paraId="3752FF30"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2004</w:t>
            </w:r>
          </w:p>
        </w:tc>
        <w:tc>
          <w:tcPr>
            <w:tcW w:w="565" w:type="dxa"/>
          </w:tcPr>
          <w:p w14:paraId="0614B686"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3AADD3D"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41C14CF0" w14:textId="77777777">
        <w:trPr>
          <w:trHeight w:val="120"/>
        </w:trPr>
        <w:tc>
          <w:tcPr>
            <w:tcW w:w="5013" w:type="dxa"/>
          </w:tcPr>
          <w:p w14:paraId="000B914C"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Shanghai Cooperation Organization</w:t>
            </w:r>
          </w:p>
        </w:tc>
        <w:tc>
          <w:tcPr>
            <w:tcW w:w="1326" w:type="dxa"/>
          </w:tcPr>
          <w:p w14:paraId="56D1B240"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SCO</w:t>
            </w:r>
          </w:p>
        </w:tc>
        <w:tc>
          <w:tcPr>
            <w:tcW w:w="907" w:type="dxa"/>
          </w:tcPr>
          <w:p w14:paraId="45B0307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1996</w:t>
            </w:r>
          </w:p>
        </w:tc>
        <w:tc>
          <w:tcPr>
            <w:tcW w:w="565" w:type="dxa"/>
          </w:tcPr>
          <w:p w14:paraId="133F5BC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0B1D83D"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2.22</w:t>
            </w:r>
          </w:p>
        </w:tc>
      </w:tr>
      <w:tr w:rsidR="00753C33" w:rsidRPr="00C24E1C" w14:paraId="134CF110" w14:textId="77777777">
        <w:trPr>
          <w:trHeight w:val="120"/>
        </w:trPr>
        <w:tc>
          <w:tcPr>
            <w:tcW w:w="5013" w:type="dxa"/>
          </w:tcPr>
          <w:p w14:paraId="2FB1768B" w14:textId="77777777" w:rsidR="00753C33" w:rsidRPr="00333EEB" w:rsidRDefault="0049092A" w:rsidP="003C0CBD">
            <w:pPr>
              <w:pStyle w:val="TableParagraph"/>
              <w:jc w:val="left"/>
              <w:rPr>
                <w:rFonts w:ascii="Times New Roman" w:hAnsi="Times New Roman" w:cs="Times New Roman"/>
                <w:sz w:val="12"/>
                <w:lang w:val="it-CH"/>
              </w:rPr>
            </w:pPr>
            <w:r w:rsidRPr="00333EEB">
              <w:rPr>
                <w:rFonts w:ascii="Times New Roman" w:hAnsi="Times New Roman" w:cs="Times New Roman"/>
                <w:w w:val="140"/>
                <w:sz w:val="12"/>
                <w:lang w:val="it-CH"/>
              </w:rPr>
              <w:t>Sistema de la Integracin Centroamericana</w:t>
            </w:r>
          </w:p>
        </w:tc>
        <w:tc>
          <w:tcPr>
            <w:tcW w:w="1326" w:type="dxa"/>
          </w:tcPr>
          <w:p w14:paraId="461D9241"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SICA</w:t>
            </w:r>
          </w:p>
        </w:tc>
        <w:tc>
          <w:tcPr>
            <w:tcW w:w="907" w:type="dxa"/>
          </w:tcPr>
          <w:p w14:paraId="7780A6B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1993</w:t>
            </w:r>
          </w:p>
        </w:tc>
        <w:tc>
          <w:tcPr>
            <w:tcW w:w="565" w:type="dxa"/>
          </w:tcPr>
          <w:p w14:paraId="1D87E7C3"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01D2E94D"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2.19</w:t>
            </w:r>
          </w:p>
        </w:tc>
      </w:tr>
      <w:tr w:rsidR="00753C33" w:rsidRPr="00C24E1C" w14:paraId="604F0DCE" w14:textId="77777777">
        <w:trPr>
          <w:trHeight w:val="120"/>
        </w:trPr>
        <w:tc>
          <w:tcPr>
            <w:tcW w:w="5013" w:type="dxa"/>
          </w:tcPr>
          <w:p w14:paraId="09C8AE3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South Pacific Regional Trade and Economic Cooperation Agreement</w:t>
            </w:r>
          </w:p>
        </w:tc>
        <w:tc>
          <w:tcPr>
            <w:tcW w:w="1326" w:type="dxa"/>
          </w:tcPr>
          <w:p w14:paraId="72D0FFD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40"/>
                <w:sz w:val="12"/>
              </w:rPr>
              <w:t>SPARTECA</w:t>
            </w:r>
          </w:p>
        </w:tc>
        <w:tc>
          <w:tcPr>
            <w:tcW w:w="907" w:type="dxa"/>
          </w:tcPr>
          <w:p w14:paraId="56F40FAE"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1981</w:t>
            </w:r>
          </w:p>
        </w:tc>
        <w:tc>
          <w:tcPr>
            <w:tcW w:w="565" w:type="dxa"/>
          </w:tcPr>
          <w:p w14:paraId="6C0A7D1F"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tcPr>
          <w:p w14:paraId="696EF237"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1.00</w:t>
            </w:r>
          </w:p>
        </w:tc>
      </w:tr>
      <w:tr w:rsidR="00753C33" w:rsidRPr="00333EEB" w14:paraId="7C16EE77" w14:textId="77777777">
        <w:trPr>
          <w:trHeight w:val="120"/>
        </w:trPr>
        <w:tc>
          <w:tcPr>
            <w:tcW w:w="5013" w:type="dxa"/>
          </w:tcPr>
          <w:p w14:paraId="53D19245" w14:textId="77777777" w:rsidR="00753C33" w:rsidRPr="00333EEB" w:rsidRDefault="0049092A" w:rsidP="003C0CBD">
            <w:pPr>
              <w:pStyle w:val="TableParagraph"/>
              <w:jc w:val="left"/>
              <w:rPr>
                <w:rFonts w:ascii="Times New Roman" w:hAnsi="Times New Roman" w:cs="Times New Roman"/>
                <w:sz w:val="12"/>
                <w:lang w:val="fr-CH"/>
              </w:rPr>
            </w:pPr>
            <w:r w:rsidRPr="00333EEB">
              <w:rPr>
                <w:rFonts w:ascii="Times New Roman" w:hAnsi="Times New Roman" w:cs="Times New Roman"/>
                <w:w w:val="135"/>
                <w:sz w:val="12"/>
                <w:lang w:val="fr-CH"/>
              </w:rPr>
              <w:t xml:space="preserve">Union Africaine et </w:t>
            </w:r>
            <w:proofErr w:type="gramStart"/>
            <w:r w:rsidRPr="00333EEB">
              <w:rPr>
                <w:rFonts w:ascii="Times New Roman" w:hAnsi="Times New Roman" w:cs="Times New Roman"/>
                <w:w w:val="135"/>
                <w:sz w:val="12"/>
                <w:lang w:val="fr-CH"/>
              </w:rPr>
              <w:t>Malgache  (</w:t>
            </w:r>
            <w:proofErr w:type="gramEnd"/>
            <w:r w:rsidRPr="00333EEB">
              <w:rPr>
                <w:rFonts w:ascii="Times New Roman" w:hAnsi="Times New Roman" w:cs="Times New Roman"/>
                <w:w w:val="135"/>
                <w:sz w:val="12"/>
                <w:lang w:val="fr-CH"/>
              </w:rPr>
              <w:t>UAM)</w:t>
            </w:r>
          </w:p>
        </w:tc>
        <w:tc>
          <w:tcPr>
            <w:tcW w:w="1326" w:type="dxa"/>
          </w:tcPr>
          <w:p w14:paraId="29E53344"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907" w:type="dxa"/>
          </w:tcPr>
          <w:p w14:paraId="58EC7525"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565" w:type="dxa"/>
          </w:tcPr>
          <w:p w14:paraId="0256E430"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1413" w:type="dxa"/>
          </w:tcPr>
          <w:p w14:paraId="5A7CAD73"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r>
      <w:tr w:rsidR="00753C33" w:rsidRPr="00C24E1C" w14:paraId="0BAFFCBE" w14:textId="77777777">
        <w:trPr>
          <w:trHeight w:val="120"/>
        </w:trPr>
        <w:tc>
          <w:tcPr>
            <w:tcW w:w="5013" w:type="dxa"/>
          </w:tcPr>
          <w:p w14:paraId="16C74C56"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African and Malagasy Union</w:t>
            </w:r>
          </w:p>
        </w:tc>
        <w:tc>
          <w:tcPr>
            <w:tcW w:w="1326" w:type="dxa"/>
          </w:tcPr>
          <w:p w14:paraId="76C83184"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0"/>
                <w:sz w:val="12"/>
              </w:rPr>
              <w:t>UAM</w:t>
            </w:r>
          </w:p>
        </w:tc>
        <w:tc>
          <w:tcPr>
            <w:tcW w:w="907" w:type="dxa"/>
          </w:tcPr>
          <w:p w14:paraId="79209095"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1961</w:t>
            </w:r>
          </w:p>
        </w:tc>
        <w:tc>
          <w:tcPr>
            <w:tcW w:w="565" w:type="dxa"/>
          </w:tcPr>
          <w:p w14:paraId="7157993D"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1964</w:t>
            </w:r>
          </w:p>
        </w:tc>
        <w:tc>
          <w:tcPr>
            <w:tcW w:w="1413" w:type="dxa"/>
          </w:tcPr>
          <w:p w14:paraId="489EB5C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4919B915" w14:textId="77777777">
        <w:trPr>
          <w:trHeight w:val="120"/>
        </w:trPr>
        <w:tc>
          <w:tcPr>
            <w:tcW w:w="5013" w:type="dxa"/>
          </w:tcPr>
          <w:p w14:paraId="797FC502"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35"/>
                <w:sz w:val="12"/>
              </w:rPr>
              <w:t xml:space="preserve">Afro-Malagasy Union for </w:t>
            </w:r>
            <w:proofErr w:type="gramStart"/>
            <w:r w:rsidRPr="00C24E1C">
              <w:rPr>
                <w:rFonts w:ascii="Times New Roman" w:hAnsi="Times New Roman" w:cs="Times New Roman"/>
                <w:w w:val="135"/>
                <w:sz w:val="12"/>
              </w:rPr>
              <w:t>Economic  Cooperation</w:t>
            </w:r>
            <w:proofErr w:type="gramEnd"/>
          </w:p>
        </w:tc>
        <w:tc>
          <w:tcPr>
            <w:tcW w:w="1326" w:type="dxa"/>
          </w:tcPr>
          <w:p w14:paraId="35B5E293"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907" w:type="dxa"/>
          </w:tcPr>
          <w:p w14:paraId="1DC1FD31"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565" w:type="dxa"/>
          </w:tcPr>
          <w:p w14:paraId="361B07D5"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c>
          <w:tcPr>
            <w:tcW w:w="1413" w:type="dxa"/>
          </w:tcPr>
          <w:p w14:paraId="460857B6" w14:textId="77777777" w:rsidR="00753C33" w:rsidRPr="00C24E1C" w:rsidRDefault="00753C33" w:rsidP="003C0CBD">
            <w:pPr>
              <w:pStyle w:val="TableParagraph"/>
              <w:spacing w:line="240" w:lineRule="auto"/>
              <w:ind w:left="0"/>
              <w:jc w:val="left"/>
              <w:rPr>
                <w:rFonts w:ascii="Times New Roman" w:hAnsi="Times New Roman" w:cs="Times New Roman"/>
                <w:sz w:val="8"/>
              </w:rPr>
            </w:pPr>
          </w:p>
        </w:tc>
      </w:tr>
      <w:tr w:rsidR="00753C33" w:rsidRPr="00C24E1C" w14:paraId="0F7F9650" w14:textId="77777777">
        <w:trPr>
          <w:trHeight w:val="120"/>
        </w:trPr>
        <w:tc>
          <w:tcPr>
            <w:tcW w:w="5013" w:type="dxa"/>
          </w:tcPr>
          <w:p w14:paraId="7ADE3DE8" w14:textId="77777777" w:rsidR="00753C33" w:rsidRPr="00333EEB" w:rsidRDefault="0049092A" w:rsidP="003C0CBD">
            <w:pPr>
              <w:pStyle w:val="TableParagraph"/>
              <w:jc w:val="left"/>
              <w:rPr>
                <w:rFonts w:ascii="Times New Roman" w:hAnsi="Times New Roman" w:cs="Times New Roman"/>
                <w:sz w:val="12"/>
                <w:lang w:val="fr-CH"/>
              </w:rPr>
            </w:pPr>
            <w:r w:rsidRPr="00333EEB">
              <w:rPr>
                <w:rFonts w:ascii="Times New Roman" w:hAnsi="Times New Roman" w:cs="Times New Roman"/>
                <w:w w:val="140"/>
                <w:sz w:val="12"/>
                <w:lang w:val="fr-CH"/>
              </w:rPr>
              <w:t xml:space="preserve">(Union Africaine et Malgache de </w:t>
            </w:r>
            <w:proofErr w:type="spellStart"/>
            <w:r w:rsidRPr="00333EEB">
              <w:rPr>
                <w:rFonts w:ascii="Times New Roman" w:hAnsi="Times New Roman" w:cs="Times New Roman"/>
                <w:w w:val="140"/>
                <w:sz w:val="12"/>
                <w:lang w:val="fr-CH"/>
              </w:rPr>
              <w:t>Coopration</w:t>
            </w:r>
            <w:proofErr w:type="spellEnd"/>
            <w:r w:rsidRPr="00333EEB">
              <w:rPr>
                <w:rFonts w:ascii="Times New Roman" w:hAnsi="Times New Roman" w:cs="Times New Roman"/>
                <w:w w:val="140"/>
                <w:sz w:val="12"/>
                <w:lang w:val="fr-CH"/>
              </w:rPr>
              <w:t xml:space="preserve"> </w:t>
            </w:r>
            <w:proofErr w:type="spellStart"/>
            <w:r w:rsidRPr="00333EEB">
              <w:rPr>
                <w:rFonts w:ascii="Times New Roman" w:hAnsi="Times New Roman" w:cs="Times New Roman"/>
                <w:w w:val="140"/>
                <w:sz w:val="12"/>
                <w:lang w:val="fr-CH"/>
              </w:rPr>
              <w:t>conomique</w:t>
            </w:r>
            <w:proofErr w:type="spellEnd"/>
            <w:r w:rsidRPr="00333EEB">
              <w:rPr>
                <w:rFonts w:ascii="Times New Roman" w:hAnsi="Times New Roman" w:cs="Times New Roman"/>
                <w:w w:val="140"/>
                <w:sz w:val="12"/>
                <w:lang w:val="fr-CH"/>
              </w:rPr>
              <w:t>)</w:t>
            </w:r>
          </w:p>
        </w:tc>
        <w:tc>
          <w:tcPr>
            <w:tcW w:w="1326" w:type="dxa"/>
          </w:tcPr>
          <w:p w14:paraId="3AF9E0F9"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UAMCE</w:t>
            </w:r>
          </w:p>
        </w:tc>
        <w:tc>
          <w:tcPr>
            <w:tcW w:w="907" w:type="dxa"/>
          </w:tcPr>
          <w:p w14:paraId="1F387552"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1948</w:t>
            </w:r>
          </w:p>
        </w:tc>
        <w:tc>
          <w:tcPr>
            <w:tcW w:w="565" w:type="dxa"/>
          </w:tcPr>
          <w:p w14:paraId="53F97B7E"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1964</w:t>
            </w:r>
          </w:p>
        </w:tc>
        <w:tc>
          <w:tcPr>
            <w:tcW w:w="1413" w:type="dxa"/>
          </w:tcPr>
          <w:p w14:paraId="25036D29"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CB356AB" w14:textId="77777777">
        <w:trPr>
          <w:trHeight w:val="120"/>
        </w:trPr>
        <w:tc>
          <w:tcPr>
            <w:tcW w:w="5013" w:type="dxa"/>
          </w:tcPr>
          <w:p w14:paraId="2CB63B6D" w14:textId="77777777" w:rsidR="00753C33" w:rsidRPr="00C24E1C" w:rsidRDefault="0049092A" w:rsidP="003C0CBD">
            <w:pPr>
              <w:pStyle w:val="TableParagraph"/>
              <w:jc w:val="left"/>
              <w:rPr>
                <w:rFonts w:ascii="Times New Roman" w:hAnsi="Times New Roman" w:cs="Times New Roman"/>
                <w:sz w:val="12"/>
              </w:rPr>
            </w:pPr>
            <w:r w:rsidRPr="00C24E1C">
              <w:rPr>
                <w:rFonts w:ascii="Times New Roman" w:hAnsi="Times New Roman" w:cs="Times New Roman"/>
                <w:w w:val="140"/>
                <w:sz w:val="12"/>
              </w:rPr>
              <w:t>West African Customs Union</w:t>
            </w:r>
          </w:p>
        </w:tc>
        <w:tc>
          <w:tcPr>
            <w:tcW w:w="1326" w:type="dxa"/>
          </w:tcPr>
          <w:p w14:paraId="66129F8F" w14:textId="77777777" w:rsidR="00753C33" w:rsidRPr="00C24E1C" w:rsidRDefault="0049092A" w:rsidP="003C0CBD">
            <w:pPr>
              <w:pStyle w:val="TableParagraph"/>
              <w:ind w:left="97" w:right="97"/>
              <w:jc w:val="left"/>
              <w:rPr>
                <w:rFonts w:ascii="Times New Roman" w:hAnsi="Times New Roman" w:cs="Times New Roman"/>
                <w:sz w:val="12"/>
              </w:rPr>
            </w:pPr>
            <w:r w:rsidRPr="00C24E1C">
              <w:rPr>
                <w:rFonts w:ascii="Times New Roman" w:hAnsi="Times New Roman" w:cs="Times New Roman"/>
                <w:w w:val="135"/>
                <w:sz w:val="12"/>
              </w:rPr>
              <w:t>UDAO</w:t>
            </w:r>
          </w:p>
        </w:tc>
        <w:tc>
          <w:tcPr>
            <w:tcW w:w="907" w:type="dxa"/>
          </w:tcPr>
          <w:p w14:paraId="73801E6B" w14:textId="77777777" w:rsidR="00753C33" w:rsidRPr="00C24E1C" w:rsidRDefault="0049092A" w:rsidP="003C0CBD">
            <w:pPr>
              <w:pStyle w:val="TableParagraph"/>
              <w:ind w:left="286" w:right="286"/>
              <w:jc w:val="left"/>
              <w:rPr>
                <w:rFonts w:ascii="Times New Roman" w:hAnsi="Times New Roman" w:cs="Times New Roman"/>
                <w:sz w:val="12"/>
              </w:rPr>
            </w:pPr>
            <w:r w:rsidRPr="00C24E1C">
              <w:rPr>
                <w:rFonts w:ascii="Times New Roman" w:hAnsi="Times New Roman" w:cs="Times New Roman"/>
                <w:w w:val="130"/>
                <w:sz w:val="12"/>
              </w:rPr>
              <w:t>1959</w:t>
            </w:r>
          </w:p>
        </w:tc>
        <w:tc>
          <w:tcPr>
            <w:tcW w:w="565" w:type="dxa"/>
          </w:tcPr>
          <w:p w14:paraId="151BD72D" w14:textId="77777777" w:rsidR="00753C33" w:rsidRPr="00C24E1C" w:rsidRDefault="0049092A" w:rsidP="003C0CBD">
            <w:pPr>
              <w:pStyle w:val="TableParagraph"/>
              <w:ind w:left="136"/>
              <w:jc w:val="left"/>
              <w:rPr>
                <w:rFonts w:ascii="Times New Roman" w:hAnsi="Times New Roman" w:cs="Times New Roman"/>
                <w:sz w:val="12"/>
              </w:rPr>
            </w:pPr>
            <w:r w:rsidRPr="00C24E1C">
              <w:rPr>
                <w:rFonts w:ascii="Times New Roman" w:hAnsi="Times New Roman" w:cs="Times New Roman"/>
                <w:w w:val="130"/>
                <w:sz w:val="12"/>
              </w:rPr>
              <w:t>1966</w:t>
            </w:r>
          </w:p>
        </w:tc>
        <w:tc>
          <w:tcPr>
            <w:tcW w:w="1413" w:type="dxa"/>
          </w:tcPr>
          <w:p w14:paraId="681A86D4" w14:textId="77777777" w:rsidR="00753C33" w:rsidRPr="00C24E1C" w:rsidRDefault="0049092A" w:rsidP="003C0CBD">
            <w:pPr>
              <w:pStyle w:val="TableParagraph"/>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C24E1C" w14:paraId="552CCDDD" w14:textId="77777777">
        <w:trPr>
          <w:trHeight w:val="140"/>
        </w:trPr>
        <w:tc>
          <w:tcPr>
            <w:tcW w:w="5013" w:type="dxa"/>
          </w:tcPr>
          <w:p w14:paraId="6710CE49" w14:textId="77777777" w:rsidR="00753C33" w:rsidRPr="00C24E1C" w:rsidRDefault="0049092A" w:rsidP="003C0CBD">
            <w:pPr>
              <w:pStyle w:val="TableParagraph"/>
              <w:spacing w:line="124" w:lineRule="exact"/>
              <w:jc w:val="left"/>
              <w:rPr>
                <w:rFonts w:ascii="Times New Roman" w:hAnsi="Times New Roman" w:cs="Times New Roman"/>
                <w:sz w:val="12"/>
              </w:rPr>
            </w:pPr>
            <w:r w:rsidRPr="00C24E1C">
              <w:rPr>
                <w:rFonts w:ascii="Times New Roman" w:hAnsi="Times New Roman" w:cs="Times New Roman"/>
                <w:w w:val="140"/>
                <w:sz w:val="12"/>
              </w:rPr>
              <w:t>Central African Customs Union</w:t>
            </w:r>
          </w:p>
        </w:tc>
        <w:tc>
          <w:tcPr>
            <w:tcW w:w="1326" w:type="dxa"/>
          </w:tcPr>
          <w:p w14:paraId="0AC6C381" w14:textId="77777777" w:rsidR="00753C33" w:rsidRPr="00C24E1C" w:rsidRDefault="0049092A" w:rsidP="003C0CBD">
            <w:pPr>
              <w:pStyle w:val="TableParagraph"/>
              <w:spacing w:line="124" w:lineRule="exact"/>
              <w:ind w:left="97" w:right="97"/>
              <w:jc w:val="left"/>
              <w:rPr>
                <w:rFonts w:ascii="Times New Roman" w:hAnsi="Times New Roman" w:cs="Times New Roman"/>
                <w:sz w:val="12"/>
              </w:rPr>
            </w:pPr>
            <w:r w:rsidRPr="00C24E1C">
              <w:rPr>
                <w:rFonts w:ascii="Times New Roman" w:hAnsi="Times New Roman" w:cs="Times New Roman"/>
                <w:w w:val="135"/>
                <w:sz w:val="12"/>
              </w:rPr>
              <w:t>UDEAC</w:t>
            </w:r>
          </w:p>
        </w:tc>
        <w:tc>
          <w:tcPr>
            <w:tcW w:w="907" w:type="dxa"/>
          </w:tcPr>
          <w:p w14:paraId="0646DE72" w14:textId="77777777" w:rsidR="00753C33" w:rsidRPr="00C24E1C" w:rsidRDefault="0049092A" w:rsidP="003C0CBD">
            <w:pPr>
              <w:pStyle w:val="TableParagraph"/>
              <w:spacing w:line="124" w:lineRule="exact"/>
              <w:ind w:left="286" w:right="286"/>
              <w:jc w:val="left"/>
              <w:rPr>
                <w:rFonts w:ascii="Times New Roman" w:hAnsi="Times New Roman" w:cs="Times New Roman"/>
                <w:sz w:val="12"/>
              </w:rPr>
            </w:pPr>
            <w:r w:rsidRPr="00C24E1C">
              <w:rPr>
                <w:rFonts w:ascii="Times New Roman" w:hAnsi="Times New Roman" w:cs="Times New Roman"/>
                <w:w w:val="130"/>
                <w:sz w:val="12"/>
              </w:rPr>
              <w:t>1960</w:t>
            </w:r>
          </w:p>
        </w:tc>
        <w:tc>
          <w:tcPr>
            <w:tcW w:w="565" w:type="dxa"/>
          </w:tcPr>
          <w:p w14:paraId="67D05FD4" w14:textId="77777777" w:rsidR="00753C33" w:rsidRPr="00C24E1C" w:rsidRDefault="0049092A" w:rsidP="003C0CBD">
            <w:pPr>
              <w:pStyle w:val="TableParagraph"/>
              <w:spacing w:line="124" w:lineRule="exact"/>
              <w:ind w:left="136"/>
              <w:jc w:val="left"/>
              <w:rPr>
                <w:rFonts w:ascii="Times New Roman" w:hAnsi="Times New Roman" w:cs="Times New Roman"/>
                <w:sz w:val="12"/>
              </w:rPr>
            </w:pPr>
            <w:r w:rsidRPr="00C24E1C">
              <w:rPr>
                <w:rFonts w:ascii="Times New Roman" w:hAnsi="Times New Roman" w:cs="Times New Roman"/>
                <w:w w:val="130"/>
                <w:sz w:val="12"/>
              </w:rPr>
              <w:t>1999</w:t>
            </w:r>
          </w:p>
        </w:tc>
        <w:tc>
          <w:tcPr>
            <w:tcW w:w="1413" w:type="dxa"/>
          </w:tcPr>
          <w:p w14:paraId="3FF92C7F" w14:textId="77777777" w:rsidR="00753C33" w:rsidRPr="00C24E1C" w:rsidRDefault="0049092A" w:rsidP="003C0CBD">
            <w:pPr>
              <w:pStyle w:val="TableParagraph"/>
              <w:spacing w:line="124" w:lineRule="exact"/>
              <w:ind w:left="558" w:right="558"/>
              <w:jc w:val="left"/>
              <w:rPr>
                <w:rFonts w:ascii="Times New Roman" w:hAnsi="Times New Roman" w:cs="Times New Roman"/>
                <w:sz w:val="12"/>
              </w:rPr>
            </w:pPr>
            <w:r w:rsidRPr="00C24E1C">
              <w:rPr>
                <w:rFonts w:ascii="Times New Roman" w:hAnsi="Times New Roman" w:cs="Times New Roman"/>
                <w:w w:val="130"/>
                <w:sz w:val="12"/>
              </w:rPr>
              <w:t>2.00</w:t>
            </w:r>
          </w:p>
        </w:tc>
      </w:tr>
      <w:tr w:rsidR="00753C33" w:rsidRPr="00333EEB" w14:paraId="1E047474" w14:textId="77777777">
        <w:trPr>
          <w:trHeight w:val="120"/>
        </w:trPr>
        <w:tc>
          <w:tcPr>
            <w:tcW w:w="5013" w:type="dxa"/>
          </w:tcPr>
          <w:p w14:paraId="32E28D4C" w14:textId="77777777" w:rsidR="00753C33" w:rsidRPr="00333EEB" w:rsidRDefault="0049092A" w:rsidP="003C0CBD">
            <w:pPr>
              <w:pStyle w:val="TableParagraph"/>
              <w:spacing w:line="115" w:lineRule="exact"/>
              <w:jc w:val="left"/>
              <w:rPr>
                <w:rFonts w:ascii="Times New Roman" w:hAnsi="Times New Roman" w:cs="Times New Roman"/>
                <w:sz w:val="12"/>
                <w:lang w:val="fr-CH"/>
              </w:rPr>
            </w:pPr>
            <w:r w:rsidRPr="00333EEB">
              <w:rPr>
                <w:rFonts w:ascii="Times New Roman" w:hAnsi="Times New Roman" w:cs="Times New Roman"/>
                <w:w w:val="135"/>
                <w:sz w:val="12"/>
                <w:lang w:val="fr-CH"/>
              </w:rPr>
              <w:t xml:space="preserve">Union </w:t>
            </w:r>
            <w:proofErr w:type="spellStart"/>
            <w:r w:rsidRPr="00333EEB">
              <w:rPr>
                <w:rFonts w:ascii="Times New Roman" w:hAnsi="Times New Roman" w:cs="Times New Roman"/>
                <w:w w:val="135"/>
                <w:sz w:val="12"/>
                <w:lang w:val="fr-CH"/>
              </w:rPr>
              <w:t>douanire</w:t>
            </w:r>
            <w:proofErr w:type="spellEnd"/>
            <w:r w:rsidRPr="00333EEB">
              <w:rPr>
                <w:rFonts w:ascii="Times New Roman" w:hAnsi="Times New Roman" w:cs="Times New Roman"/>
                <w:w w:val="135"/>
                <w:sz w:val="12"/>
                <w:lang w:val="fr-CH"/>
              </w:rPr>
              <w:t xml:space="preserve"> et </w:t>
            </w:r>
            <w:proofErr w:type="spellStart"/>
            <w:r w:rsidRPr="00333EEB">
              <w:rPr>
                <w:rFonts w:ascii="Times New Roman" w:hAnsi="Times New Roman" w:cs="Times New Roman"/>
                <w:w w:val="135"/>
                <w:sz w:val="12"/>
                <w:lang w:val="fr-CH"/>
              </w:rPr>
              <w:t>economique</w:t>
            </w:r>
            <w:proofErr w:type="spellEnd"/>
            <w:r w:rsidRPr="00333EEB">
              <w:rPr>
                <w:rFonts w:ascii="Times New Roman" w:hAnsi="Times New Roman" w:cs="Times New Roman"/>
                <w:w w:val="135"/>
                <w:sz w:val="12"/>
                <w:lang w:val="fr-CH"/>
              </w:rPr>
              <w:t xml:space="preserve"> de </w:t>
            </w:r>
            <w:r w:rsidRPr="00333EEB">
              <w:rPr>
                <w:rFonts w:ascii="Times New Roman" w:hAnsi="Times New Roman" w:cs="Times New Roman"/>
                <w:w w:val="130"/>
                <w:sz w:val="12"/>
                <w:lang w:val="fr-CH"/>
              </w:rPr>
              <w:t xml:space="preserve">l’Afrique </w:t>
            </w:r>
            <w:r w:rsidRPr="00333EEB">
              <w:rPr>
                <w:rFonts w:ascii="Times New Roman" w:hAnsi="Times New Roman" w:cs="Times New Roman"/>
                <w:w w:val="135"/>
                <w:sz w:val="12"/>
                <w:lang w:val="fr-CH"/>
              </w:rPr>
              <w:t xml:space="preserve">de </w:t>
            </w:r>
            <w:r w:rsidRPr="00333EEB">
              <w:rPr>
                <w:rFonts w:ascii="Times New Roman" w:hAnsi="Times New Roman" w:cs="Times New Roman"/>
                <w:w w:val="130"/>
                <w:sz w:val="12"/>
                <w:lang w:val="fr-CH"/>
              </w:rPr>
              <w:t>l’Ouest</w:t>
            </w:r>
          </w:p>
        </w:tc>
        <w:tc>
          <w:tcPr>
            <w:tcW w:w="1326" w:type="dxa"/>
          </w:tcPr>
          <w:p w14:paraId="385379AC"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907" w:type="dxa"/>
          </w:tcPr>
          <w:p w14:paraId="756F85E3"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565" w:type="dxa"/>
          </w:tcPr>
          <w:p w14:paraId="52703D77"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c>
          <w:tcPr>
            <w:tcW w:w="1413" w:type="dxa"/>
          </w:tcPr>
          <w:p w14:paraId="36F2DC91" w14:textId="77777777" w:rsidR="00753C33" w:rsidRPr="00333EEB" w:rsidRDefault="00753C33" w:rsidP="003C0CBD">
            <w:pPr>
              <w:pStyle w:val="TableParagraph"/>
              <w:spacing w:line="240" w:lineRule="auto"/>
              <w:ind w:left="0"/>
              <w:jc w:val="left"/>
              <w:rPr>
                <w:rFonts w:ascii="Times New Roman" w:hAnsi="Times New Roman" w:cs="Times New Roman"/>
                <w:sz w:val="8"/>
                <w:lang w:val="fr-CH"/>
              </w:rPr>
            </w:pPr>
          </w:p>
        </w:tc>
      </w:tr>
      <w:tr w:rsidR="00753C33" w:rsidRPr="00C24E1C" w14:paraId="41AB6744" w14:textId="77777777">
        <w:trPr>
          <w:trHeight w:val="120"/>
        </w:trPr>
        <w:tc>
          <w:tcPr>
            <w:tcW w:w="5013" w:type="dxa"/>
          </w:tcPr>
          <w:p w14:paraId="2BF44E73" w14:textId="77777777" w:rsidR="00753C33" w:rsidRPr="00C24E1C" w:rsidRDefault="0049092A" w:rsidP="003C0CBD">
            <w:pPr>
              <w:pStyle w:val="TableParagraph"/>
              <w:spacing w:line="112" w:lineRule="exact"/>
              <w:jc w:val="left"/>
              <w:rPr>
                <w:rFonts w:ascii="Times New Roman" w:hAnsi="Times New Roman" w:cs="Times New Roman"/>
                <w:sz w:val="12"/>
              </w:rPr>
            </w:pPr>
            <w:r w:rsidRPr="00C24E1C">
              <w:rPr>
                <w:rFonts w:ascii="Times New Roman" w:hAnsi="Times New Roman" w:cs="Times New Roman"/>
                <w:w w:val="140"/>
                <w:sz w:val="12"/>
              </w:rPr>
              <w:t>(West African Customs and Economic Union)</w:t>
            </w:r>
          </w:p>
        </w:tc>
        <w:tc>
          <w:tcPr>
            <w:tcW w:w="1326" w:type="dxa"/>
          </w:tcPr>
          <w:p w14:paraId="5672501E" w14:textId="77777777" w:rsidR="00753C33" w:rsidRPr="00C24E1C" w:rsidRDefault="0049092A" w:rsidP="003C0CBD">
            <w:pPr>
              <w:pStyle w:val="TableParagraph"/>
              <w:spacing w:line="112" w:lineRule="exact"/>
              <w:ind w:left="97" w:right="97"/>
              <w:jc w:val="left"/>
              <w:rPr>
                <w:rFonts w:ascii="Times New Roman" w:hAnsi="Times New Roman" w:cs="Times New Roman"/>
                <w:sz w:val="12"/>
              </w:rPr>
            </w:pPr>
            <w:r w:rsidRPr="00C24E1C">
              <w:rPr>
                <w:rFonts w:ascii="Times New Roman" w:hAnsi="Times New Roman" w:cs="Times New Roman"/>
                <w:w w:val="135"/>
                <w:sz w:val="12"/>
              </w:rPr>
              <w:t>UDEAO</w:t>
            </w:r>
          </w:p>
        </w:tc>
        <w:tc>
          <w:tcPr>
            <w:tcW w:w="907" w:type="dxa"/>
          </w:tcPr>
          <w:p w14:paraId="7A786D88" w14:textId="77777777" w:rsidR="00753C33" w:rsidRPr="00C24E1C" w:rsidRDefault="0049092A" w:rsidP="003C0CBD">
            <w:pPr>
              <w:pStyle w:val="TableParagraph"/>
              <w:spacing w:line="112" w:lineRule="exact"/>
              <w:ind w:left="286" w:right="286"/>
              <w:jc w:val="left"/>
              <w:rPr>
                <w:rFonts w:ascii="Times New Roman" w:hAnsi="Times New Roman" w:cs="Times New Roman"/>
                <w:sz w:val="12"/>
              </w:rPr>
            </w:pPr>
            <w:r w:rsidRPr="00C24E1C">
              <w:rPr>
                <w:rFonts w:ascii="Times New Roman" w:hAnsi="Times New Roman" w:cs="Times New Roman"/>
                <w:w w:val="130"/>
                <w:sz w:val="12"/>
              </w:rPr>
              <w:t>1966</w:t>
            </w:r>
          </w:p>
        </w:tc>
        <w:tc>
          <w:tcPr>
            <w:tcW w:w="565" w:type="dxa"/>
          </w:tcPr>
          <w:p w14:paraId="790EE40D" w14:textId="77777777" w:rsidR="00753C33" w:rsidRPr="00C24E1C" w:rsidRDefault="0049092A" w:rsidP="003C0CBD">
            <w:pPr>
              <w:pStyle w:val="TableParagraph"/>
              <w:spacing w:line="112" w:lineRule="exact"/>
              <w:ind w:left="136"/>
              <w:jc w:val="left"/>
              <w:rPr>
                <w:rFonts w:ascii="Times New Roman" w:hAnsi="Times New Roman" w:cs="Times New Roman"/>
                <w:sz w:val="12"/>
              </w:rPr>
            </w:pPr>
            <w:r w:rsidRPr="00C24E1C">
              <w:rPr>
                <w:rFonts w:ascii="Times New Roman" w:hAnsi="Times New Roman" w:cs="Times New Roman"/>
                <w:w w:val="130"/>
                <w:sz w:val="12"/>
              </w:rPr>
              <w:t>1974</w:t>
            </w:r>
          </w:p>
        </w:tc>
        <w:tc>
          <w:tcPr>
            <w:tcW w:w="1413" w:type="dxa"/>
            <w:vMerge w:val="restart"/>
            <w:tcBorders>
              <w:bottom w:val="single" w:sz="4" w:space="0" w:color="000000"/>
              <w:right w:val="single" w:sz="4" w:space="0" w:color="000000"/>
            </w:tcBorders>
          </w:tcPr>
          <w:p w14:paraId="4B4FCB6C" w14:textId="77777777" w:rsidR="00753C33" w:rsidRPr="00C24E1C" w:rsidRDefault="0049092A" w:rsidP="003C0CBD">
            <w:pPr>
              <w:pStyle w:val="TableParagraph"/>
              <w:spacing w:line="113" w:lineRule="exact"/>
              <w:ind w:left="557" w:right="553"/>
              <w:jc w:val="left"/>
              <w:rPr>
                <w:rFonts w:ascii="Times New Roman" w:hAnsi="Times New Roman" w:cs="Times New Roman"/>
                <w:sz w:val="12"/>
              </w:rPr>
            </w:pPr>
            <w:r w:rsidRPr="00C24E1C">
              <w:rPr>
                <w:rFonts w:ascii="Times New Roman" w:hAnsi="Times New Roman" w:cs="Times New Roman"/>
                <w:w w:val="130"/>
                <w:sz w:val="12"/>
              </w:rPr>
              <w:t>2.00</w:t>
            </w:r>
          </w:p>
          <w:p w14:paraId="4F3BBC16" w14:textId="77777777" w:rsidR="00753C33" w:rsidRPr="00C24E1C" w:rsidRDefault="0049092A" w:rsidP="003C0CBD">
            <w:pPr>
              <w:pStyle w:val="TableParagraph"/>
              <w:spacing w:line="145" w:lineRule="exact"/>
              <w:ind w:left="557" w:right="553"/>
              <w:jc w:val="left"/>
              <w:rPr>
                <w:rFonts w:ascii="Times New Roman" w:hAnsi="Times New Roman" w:cs="Times New Roman"/>
                <w:sz w:val="12"/>
              </w:rPr>
            </w:pPr>
            <w:r w:rsidRPr="00C24E1C">
              <w:rPr>
                <w:rFonts w:ascii="Times New Roman" w:hAnsi="Times New Roman" w:cs="Times New Roman"/>
                <w:w w:val="130"/>
                <w:sz w:val="12"/>
              </w:rPr>
              <w:t>2.50</w:t>
            </w:r>
          </w:p>
        </w:tc>
      </w:tr>
      <w:tr w:rsidR="00753C33" w:rsidRPr="00C24E1C" w14:paraId="77496044" w14:textId="77777777">
        <w:trPr>
          <w:trHeight w:val="120"/>
        </w:trPr>
        <w:tc>
          <w:tcPr>
            <w:tcW w:w="5013" w:type="dxa"/>
            <w:tcBorders>
              <w:bottom w:val="single" w:sz="4" w:space="0" w:color="000000"/>
            </w:tcBorders>
          </w:tcPr>
          <w:p w14:paraId="67A57C49" w14:textId="77777777" w:rsidR="00753C33" w:rsidRPr="00C24E1C" w:rsidRDefault="0049092A" w:rsidP="003C0CBD">
            <w:pPr>
              <w:pStyle w:val="TableParagraph"/>
              <w:spacing w:line="115" w:lineRule="exact"/>
              <w:jc w:val="left"/>
              <w:rPr>
                <w:rFonts w:ascii="Times New Roman" w:hAnsi="Times New Roman" w:cs="Times New Roman"/>
                <w:sz w:val="12"/>
              </w:rPr>
            </w:pPr>
            <w:r w:rsidRPr="00C24E1C">
              <w:rPr>
                <w:rFonts w:ascii="Times New Roman" w:hAnsi="Times New Roman" w:cs="Times New Roman"/>
                <w:w w:val="140"/>
                <w:sz w:val="12"/>
              </w:rPr>
              <w:t>West African Economic and Monetary Union</w:t>
            </w:r>
          </w:p>
        </w:tc>
        <w:tc>
          <w:tcPr>
            <w:tcW w:w="1326" w:type="dxa"/>
            <w:tcBorders>
              <w:bottom w:val="single" w:sz="4" w:space="0" w:color="000000"/>
            </w:tcBorders>
          </w:tcPr>
          <w:p w14:paraId="529DDB87" w14:textId="77777777" w:rsidR="00753C33" w:rsidRPr="00C24E1C" w:rsidRDefault="0049092A" w:rsidP="003C0CBD">
            <w:pPr>
              <w:pStyle w:val="TableParagraph"/>
              <w:spacing w:line="115" w:lineRule="exact"/>
              <w:ind w:left="97" w:right="97"/>
              <w:jc w:val="left"/>
              <w:rPr>
                <w:rFonts w:ascii="Times New Roman" w:hAnsi="Times New Roman" w:cs="Times New Roman"/>
                <w:sz w:val="12"/>
              </w:rPr>
            </w:pPr>
            <w:r w:rsidRPr="00C24E1C">
              <w:rPr>
                <w:rFonts w:ascii="Times New Roman" w:hAnsi="Times New Roman" w:cs="Times New Roman"/>
                <w:w w:val="135"/>
                <w:sz w:val="12"/>
              </w:rPr>
              <w:t>WAEMU</w:t>
            </w:r>
          </w:p>
        </w:tc>
        <w:tc>
          <w:tcPr>
            <w:tcW w:w="907" w:type="dxa"/>
            <w:tcBorders>
              <w:bottom w:val="single" w:sz="4" w:space="0" w:color="000000"/>
            </w:tcBorders>
          </w:tcPr>
          <w:p w14:paraId="0CFBB02C" w14:textId="77777777" w:rsidR="00753C33" w:rsidRPr="00C24E1C" w:rsidRDefault="0049092A" w:rsidP="003C0CBD">
            <w:pPr>
              <w:pStyle w:val="TableParagraph"/>
              <w:spacing w:line="115" w:lineRule="exact"/>
              <w:ind w:left="286" w:right="286"/>
              <w:jc w:val="left"/>
              <w:rPr>
                <w:rFonts w:ascii="Times New Roman" w:hAnsi="Times New Roman" w:cs="Times New Roman"/>
                <w:sz w:val="12"/>
              </w:rPr>
            </w:pPr>
            <w:r w:rsidRPr="00C24E1C">
              <w:rPr>
                <w:rFonts w:ascii="Times New Roman" w:hAnsi="Times New Roman" w:cs="Times New Roman"/>
                <w:w w:val="130"/>
                <w:sz w:val="12"/>
              </w:rPr>
              <w:t>1994</w:t>
            </w:r>
          </w:p>
        </w:tc>
        <w:tc>
          <w:tcPr>
            <w:tcW w:w="565" w:type="dxa"/>
            <w:tcBorders>
              <w:bottom w:val="single" w:sz="4" w:space="0" w:color="000000"/>
            </w:tcBorders>
          </w:tcPr>
          <w:p w14:paraId="2EA25191" w14:textId="77777777" w:rsidR="00753C33" w:rsidRPr="00C24E1C" w:rsidRDefault="0049092A" w:rsidP="003C0CBD">
            <w:pPr>
              <w:pStyle w:val="TableParagraph"/>
              <w:spacing w:line="115" w:lineRule="exact"/>
              <w:ind w:left="136"/>
              <w:jc w:val="left"/>
              <w:rPr>
                <w:rFonts w:ascii="Times New Roman" w:hAnsi="Times New Roman" w:cs="Times New Roman"/>
                <w:sz w:val="12"/>
              </w:rPr>
            </w:pPr>
            <w:r w:rsidRPr="00C24E1C">
              <w:rPr>
                <w:rFonts w:ascii="Times New Roman" w:hAnsi="Times New Roman" w:cs="Times New Roman"/>
                <w:w w:val="130"/>
                <w:sz w:val="12"/>
              </w:rPr>
              <w:t>2013</w:t>
            </w:r>
          </w:p>
        </w:tc>
        <w:tc>
          <w:tcPr>
            <w:tcW w:w="1413" w:type="dxa"/>
            <w:vMerge/>
            <w:tcBorders>
              <w:top w:val="nil"/>
              <w:bottom w:val="single" w:sz="4" w:space="0" w:color="000000"/>
              <w:right w:val="single" w:sz="4" w:space="0" w:color="000000"/>
            </w:tcBorders>
          </w:tcPr>
          <w:p w14:paraId="241FE964" w14:textId="77777777" w:rsidR="00753C33" w:rsidRPr="00C24E1C" w:rsidRDefault="00753C33" w:rsidP="003C0CBD">
            <w:pPr>
              <w:rPr>
                <w:rFonts w:ascii="Times New Roman" w:hAnsi="Times New Roman" w:cs="Times New Roman"/>
                <w:sz w:val="2"/>
                <w:szCs w:val="2"/>
              </w:rPr>
            </w:pPr>
          </w:p>
        </w:tc>
      </w:tr>
    </w:tbl>
    <w:p w14:paraId="54FF00B8" w14:textId="77777777" w:rsidR="00753C33" w:rsidRPr="00C24E1C" w:rsidRDefault="00753C33" w:rsidP="003C0CBD">
      <w:pPr>
        <w:rPr>
          <w:rFonts w:ascii="Times New Roman" w:hAnsi="Times New Roman" w:cs="Times New Roman"/>
          <w:sz w:val="2"/>
          <w:szCs w:val="2"/>
        </w:rPr>
        <w:sectPr w:rsidR="00753C33" w:rsidRPr="00C24E1C">
          <w:footerReference w:type="default" r:id="rId7"/>
          <w:pgSz w:w="11920" w:h="16860"/>
          <w:pgMar w:top="1600" w:right="1140" w:bottom="1600" w:left="1320" w:header="0" w:footer="1369" w:gutter="0"/>
          <w:cols w:space="720"/>
        </w:sectPr>
      </w:pPr>
    </w:p>
    <w:p w14:paraId="55CB81F6" w14:textId="77777777" w:rsidR="00753C33" w:rsidRPr="00C24E1C" w:rsidRDefault="0049092A" w:rsidP="0049092A">
      <w:pPr>
        <w:pStyle w:val="Heading1"/>
        <w:numPr>
          <w:ilvl w:val="0"/>
          <w:numId w:val="3"/>
        </w:numPr>
        <w:tabs>
          <w:tab w:val="left" w:pos="762"/>
          <w:tab w:val="left" w:pos="763"/>
        </w:tabs>
        <w:spacing w:line="480" w:lineRule="auto"/>
        <w:ind w:right="108" w:hanging="662"/>
        <w:rPr>
          <w:rFonts w:ascii="Times New Roman" w:hAnsi="Times New Roman" w:cs="Times New Roman"/>
        </w:rPr>
      </w:pPr>
      <w:bookmarkStart w:id="0" w:name="Alternate_Operationalizations_of_Indepen"/>
      <w:bookmarkEnd w:id="0"/>
      <w:r w:rsidRPr="00C24E1C">
        <w:rPr>
          <w:rFonts w:ascii="Times New Roman" w:hAnsi="Times New Roman" w:cs="Times New Roman"/>
          <w:w w:val="95"/>
        </w:rPr>
        <w:lastRenderedPageBreak/>
        <w:t xml:space="preserve">Alternate Operationalizations of Independent </w:t>
      </w:r>
      <w:r w:rsidR="00C24E1C" w:rsidRPr="00C24E1C">
        <w:rPr>
          <w:rFonts w:ascii="Times New Roman" w:hAnsi="Times New Roman" w:cs="Times New Roman"/>
          <w:spacing w:val="-7"/>
          <w:w w:val="95"/>
        </w:rPr>
        <w:t>Vari</w:t>
      </w:r>
      <w:r w:rsidRPr="00C24E1C">
        <w:rPr>
          <w:rFonts w:ascii="Times New Roman" w:hAnsi="Times New Roman" w:cs="Times New Roman"/>
        </w:rPr>
        <w:t>ables</w:t>
      </w:r>
    </w:p>
    <w:p w14:paraId="7B45A284" w14:textId="0F406B91" w:rsidR="00753C33" w:rsidRDefault="0049092A" w:rsidP="007070CA">
      <w:pPr>
        <w:spacing w:line="480" w:lineRule="auto"/>
        <w:rPr>
          <w:rFonts w:ascii="Times New Roman" w:hAnsi="Times New Roman" w:cs="Times New Roman"/>
          <w:bCs/>
          <w:sz w:val="24"/>
          <w:szCs w:val="24"/>
        </w:rPr>
      </w:pPr>
      <w:r w:rsidRPr="00333EEB">
        <w:rPr>
          <w:rFonts w:ascii="Times New Roman" w:hAnsi="Times New Roman" w:cs="Times New Roman"/>
          <w:bCs/>
          <w:sz w:val="24"/>
          <w:szCs w:val="24"/>
        </w:rPr>
        <w:t xml:space="preserve">The main analysis used a measure of </w:t>
      </w:r>
      <w:r w:rsidR="00C24E1C" w:rsidRPr="00333EEB">
        <w:rPr>
          <w:rFonts w:ascii="Times New Roman" w:hAnsi="Times New Roman" w:cs="Times New Roman"/>
          <w:bCs/>
          <w:sz w:val="24"/>
          <w:szCs w:val="24"/>
        </w:rPr>
        <w:t>each international organization’s</w:t>
      </w:r>
      <w:r w:rsidRPr="00333EEB">
        <w:rPr>
          <w:rFonts w:ascii="Times New Roman" w:hAnsi="Times New Roman" w:cs="Times New Roman"/>
          <w:bCs/>
          <w:sz w:val="24"/>
          <w:szCs w:val="24"/>
        </w:rPr>
        <w:t xml:space="preserve"> level of proposed economic integration as a way of controlling for the design of the agreement. </w:t>
      </w:r>
      <w:r w:rsidR="00C24E1C" w:rsidRPr="00333EEB">
        <w:rPr>
          <w:rFonts w:ascii="Times New Roman" w:hAnsi="Times New Roman" w:cs="Times New Roman"/>
          <w:bCs/>
          <w:sz w:val="24"/>
          <w:szCs w:val="24"/>
        </w:rPr>
        <w:t>But IOs</w:t>
      </w:r>
      <w:r w:rsidRPr="00333EEB">
        <w:rPr>
          <w:rFonts w:ascii="Times New Roman" w:hAnsi="Times New Roman" w:cs="Times New Roman"/>
          <w:bCs/>
          <w:sz w:val="24"/>
          <w:szCs w:val="24"/>
        </w:rPr>
        <w:t xml:space="preserve"> have other design features as well. To account for some of these other features, this section of the analysis uses the </w:t>
      </w:r>
      <w:hyperlink w:anchor="_bookmark2" w:history="1">
        <w:r w:rsidRPr="00333EEB">
          <w:rPr>
            <w:rFonts w:ascii="Times New Roman" w:hAnsi="Times New Roman" w:cs="Times New Roman"/>
            <w:bCs/>
            <w:sz w:val="24"/>
            <w:szCs w:val="24"/>
          </w:rPr>
          <w:t>McCall S</w:t>
        </w:r>
        <w:r w:rsidRPr="00333EEB">
          <w:rPr>
            <w:rFonts w:ascii="Times New Roman" w:hAnsi="Times New Roman" w:cs="Times New Roman"/>
            <w:bCs/>
            <w:sz w:val="24"/>
            <w:szCs w:val="24"/>
          </w:rPr>
          <w:t>m</w:t>
        </w:r>
        <w:r w:rsidRPr="00333EEB">
          <w:rPr>
            <w:rFonts w:ascii="Times New Roman" w:hAnsi="Times New Roman" w:cs="Times New Roman"/>
            <w:bCs/>
            <w:sz w:val="24"/>
            <w:szCs w:val="24"/>
          </w:rPr>
          <w:t xml:space="preserve">ith </w:t>
        </w:r>
      </w:hyperlink>
      <w:hyperlink w:anchor="_bookmark2" w:history="1">
        <w:r w:rsidRPr="00333EEB">
          <w:rPr>
            <w:rFonts w:ascii="Times New Roman" w:hAnsi="Times New Roman" w:cs="Times New Roman"/>
            <w:bCs/>
            <w:sz w:val="24"/>
            <w:szCs w:val="24"/>
          </w:rPr>
          <w:t xml:space="preserve">(2000) </w:t>
        </w:r>
      </w:hyperlink>
      <w:r w:rsidRPr="00333EEB">
        <w:rPr>
          <w:rFonts w:ascii="Times New Roman" w:hAnsi="Times New Roman" w:cs="Times New Roman"/>
          <w:bCs/>
          <w:sz w:val="24"/>
          <w:szCs w:val="24"/>
        </w:rPr>
        <w:t xml:space="preserve">measure of legalization to </w:t>
      </w:r>
      <w:r w:rsidR="00C24E1C" w:rsidRPr="00333EEB">
        <w:rPr>
          <w:rFonts w:ascii="Times New Roman" w:hAnsi="Times New Roman" w:cs="Times New Roman"/>
          <w:bCs/>
          <w:sz w:val="24"/>
          <w:szCs w:val="24"/>
        </w:rPr>
        <w:t>con</w:t>
      </w:r>
      <w:r w:rsidRPr="00333EEB">
        <w:rPr>
          <w:rFonts w:ascii="Times New Roman" w:hAnsi="Times New Roman" w:cs="Times New Roman"/>
          <w:bCs/>
          <w:sz w:val="24"/>
          <w:szCs w:val="24"/>
        </w:rPr>
        <w:t>trol for the design of the agreement in terms of its legal standing with respect to domestic law. The highest possible score means that an organization’s legal apparatus, such as a dispute-settlement mechanism, has supranational standin</w:t>
      </w:r>
      <w:r w:rsidR="00BD521D" w:rsidRPr="00333EEB">
        <w:rPr>
          <w:rFonts w:ascii="Times New Roman" w:hAnsi="Times New Roman" w:cs="Times New Roman"/>
          <w:bCs/>
          <w:sz w:val="24"/>
          <w:szCs w:val="24"/>
        </w:rPr>
        <w:t xml:space="preserve">g. Specifically, the judgments </w:t>
      </w:r>
      <w:r w:rsidRPr="00333EEB">
        <w:rPr>
          <w:rFonts w:ascii="Times New Roman" w:hAnsi="Times New Roman" w:cs="Times New Roman"/>
          <w:bCs/>
          <w:sz w:val="24"/>
          <w:szCs w:val="24"/>
        </w:rPr>
        <w:t xml:space="preserve">of the organizations’ legal mechanisms would supersede domestic legislation. </w:t>
      </w:r>
      <w:r w:rsidR="003C0CBD" w:rsidRPr="00333EEB">
        <w:rPr>
          <w:rFonts w:ascii="Times New Roman" w:hAnsi="Times New Roman" w:cs="Times New Roman"/>
          <w:bCs/>
          <w:sz w:val="24"/>
          <w:szCs w:val="24"/>
        </w:rPr>
        <w:t>Organiza</w:t>
      </w:r>
      <w:r w:rsidRPr="00333EEB">
        <w:rPr>
          <w:rFonts w:ascii="Times New Roman" w:hAnsi="Times New Roman" w:cs="Times New Roman"/>
          <w:bCs/>
          <w:sz w:val="24"/>
          <w:szCs w:val="24"/>
        </w:rPr>
        <w:t>tions can vary along this dimension, with greater or lesser strength of their legal systems. Scholars tend to associate a stronger legal mechanism with deeper levels of proposed cooperation within the IO.</w:t>
      </w:r>
    </w:p>
    <w:p w14:paraId="356B5013" w14:textId="77777777" w:rsidR="00333EEB" w:rsidRPr="00333EEB" w:rsidRDefault="00333EEB" w:rsidP="007070CA">
      <w:pPr>
        <w:spacing w:line="480" w:lineRule="auto"/>
        <w:rPr>
          <w:rFonts w:ascii="Times New Roman" w:hAnsi="Times New Roman" w:cs="Times New Roman"/>
          <w:bCs/>
          <w:sz w:val="24"/>
          <w:szCs w:val="24"/>
        </w:rPr>
      </w:pPr>
    </w:p>
    <w:p w14:paraId="39788E3A" w14:textId="64790615" w:rsidR="00753C33" w:rsidRDefault="0049092A" w:rsidP="007070CA">
      <w:pPr>
        <w:spacing w:line="480" w:lineRule="auto"/>
        <w:rPr>
          <w:rFonts w:ascii="Times New Roman" w:hAnsi="Times New Roman" w:cs="Times New Roman"/>
          <w:bCs/>
          <w:sz w:val="24"/>
          <w:szCs w:val="24"/>
        </w:rPr>
      </w:pPr>
      <w:r w:rsidRPr="00333EEB">
        <w:rPr>
          <w:rFonts w:ascii="Times New Roman" w:hAnsi="Times New Roman" w:cs="Times New Roman"/>
          <w:bCs/>
          <w:sz w:val="24"/>
          <w:szCs w:val="24"/>
        </w:rPr>
        <w:t xml:space="preserve">There is a high degree of missingness in this variable; it covers a wide variety of international organizations and was not designed specifically for economic organizations. Missing values here are replaced with zeros. Furthermore, the bureaucratic autonomy variable also has a degree of correlation with the legalization variable, leading to </w:t>
      </w:r>
      <w:r w:rsidR="003C0CBD" w:rsidRPr="00333EEB">
        <w:rPr>
          <w:rFonts w:ascii="Times New Roman" w:hAnsi="Times New Roman" w:cs="Times New Roman"/>
          <w:bCs/>
          <w:sz w:val="24"/>
          <w:szCs w:val="24"/>
        </w:rPr>
        <w:t>mul</w:t>
      </w:r>
      <w:r w:rsidRPr="00333EEB">
        <w:rPr>
          <w:rFonts w:ascii="Times New Roman" w:hAnsi="Times New Roman" w:cs="Times New Roman"/>
          <w:bCs/>
          <w:sz w:val="24"/>
          <w:szCs w:val="24"/>
        </w:rPr>
        <w:t>ticollinearity in the estimates. In the estimates, transparency measures are positively associated with live organizations and negatively associated with dead organizations. However, their effects are not significant in connection with zombie organizations. This assures us that organizations classified as zombies are not engaging in other productive activities, even if they are not fulfilling their primary mission.</w:t>
      </w:r>
    </w:p>
    <w:p w14:paraId="11EB5290" w14:textId="0BCB0641" w:rsidR="00A01A2A" w:rsidRDefault="00A01A2A" w:rsidP="007070CA">
      <w:pPr>
        <w:spacing w:line="480" w:lineRule="auto"/>
        <w:rPr>
          <w:rFonts w:ascii="Times New Roman" w:hAnsi="Times New Roman" w:cs="Times New Roman"/>
          <w:bCs/>
          <w:sz w:val="24"/>
          <w:szCs w:val="24"/>
        </w:rPr>
      </w:pPr>
    </w:p>
    <w:p w14:paraId="06BB97FA" w14:textId="65C1F350" w:rsidR="00A01A2A" w:rsidRDefault="00A01A2A" w:rsidP="007070CA">
      <w:pPr>
        <w:spacing w:line="480" w:lineRule="auto"/>
        <w:rPr>
          <w:rFonts w:ascii="Times New Roman" w:hAnsi="Times New Roman" w:cs="Times New Roman"/>
          <w:bCs/>
          <w:sz w:val="24"/>
          <w:szCs w:val="24"/>
        </w:rPr>
      </w:pPr>
    </w:p>
    <w:p w14:paraId="5CA02551" w14:textId="77777777" w:rsidR="00A01A2A" w:rsidRDefault="00A01A2A" w:rsidP="007070CA">
      <w:pPr>
        <w:spacing w:line="480" w:lineRule="auto"/>
        <w:rPr>
          <w:rFonts w:ascii="Times New Roman" w:hAnsi="Times New Roman" w:cs="Times New Roman"/>
          <w:bCs/>
          <w:sz w:val="24"/>
          <w:szCs w:val="24"/>
        </w:rPr>
      </w:pPr>
    </w:p>
    <w:p w14:paraId="1EDD0D3C" w14:textId="77777777" w:rsidR="00333EEB" w:rsidRPr="00333EEB" w:rsidRDefault="00333EEB" w:rsidP="00333EEB">
      <w:pPr>
        <w:spacing w:line="276" w:lineRule="auto"/>
        <w:rPr>
          <w:rFonts w:ascii="Times New Roman" w:hAnsi="Times New Roman" w:cs="Times New Roman"/>
          <w:bCs/>
          <w:sz w:val="24"/>
          <w:szCs w:val="24"/>
        </w:rPr>
      </w:pPr>
    </w:p>
    <w:p w14:paraId="60F50CAD" w14:textId="77777777" w:rsidR="00BF1542" w:rsidRPr="00C24E1C" w:rsidRDefault="00BF1542" w:rsidP="00BF1542">
      <w:pPr>
        <w:pStyle w:val="Heading2"/>
        <w:spacing w:after="36"/>
        <w:ind w:left="304"/>
        <w:rPr>
          <w:rFonts w:ascii="Times New Roman" w:hAnsi="Times New Roman" w:cs="Times New Roman"/>
        </w:rPr>
      </w:pPr>
      <w:r w:rsidRPr="00C24E1C">
        <w:rPr>
          <w:rFonts w:ascii="Times New Roman" w:hAnsi="Times New Roman" w:cs="Times New Roman"/>
          <w:b w:val="0"/>
          <w:w w:val="95"/>
        </w:rPr>
        <w:t xml:space="preserve">Table A2:  </w:t>
      </w:r>
      <w:r w:rsidRPr="00C24E1C">
        <w:rPr>
          <w:rFonts w:ascii="Times New Roman" w:hAnsi="Times New Roman" w:cs="Times New Roman"/>
          <w:w w:val="95"/>
        </w:rPr>
        <w:t>Alternate Operationalization of Agreement Design:  Legalization</w:t>
      </w:r>
    </w:p>
    <w:tbl>
      <w:tblPr>
        <w:tblStyle w:val="GridTable1Light-Accent3"/>
        <w:tblW w:w="0" w:type="auto"/>
        <w:tblLook w:val="04A0" w:firstRow="1" w:lastRow="0" w:firstColumn="1" w:lastColumn="0" w:noHBand="0" w:noVBand="1"/>
      </w:tblPr>
      <w:tblGrid>
        <w:gridCol w:w="3075"/>
        <w:gridCol w:w="3076"/>
        <w:gridCol w:w="3076"/>
      </w:tblGrid>
      <w:tr w:rsidR="00BF1542" w:rsidRPr="0054092F" w14:paraId="54AEC64A" w14:textId="77777777" w:rsidTr="000F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3F43F3C" w14:textId="77777777" w:rsidR="00BF1542" w:rsidRPr="0054092F" w:rsidRDefault="00BF1542" w:rsidP="000F0C4D">
            <w:pPr>
              <w:pStyle w:val="PlainText"/>
              <w:rPr>
                <w:rFonts w:ascii="Courier New" w:hAnsi="Courier New" w:cs="Courier New"/>
              </w:rPr>
            </w:pPr>
          </w:p>
        </w:tc>
        <w:tc>
          <w:tcPr>
            <w:tcW w:w="3076" w:type="dxa"/>
          </w:tcPr>
          <w:p w14:paraId="3C2ABA56" w14:textId="77777777" w:rsidR="00BF1542" w:rsidRPr="0054092F" w:rsidRDefault="00BF1542" w:rsidP="000F0C4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p>
        </w:tc>
        <w:tc>
          <w:tcPr>
            <w:tcW w:w="3076" w:type="dxa"/>
          </w:tcPr>
          <w:p w14:paraId="4E3B5167" w14:textId="77777777" w:rsidR="00BF1542" w:rsidRPr="0054092F" w:rsidRDefault="00BF1542" w:rsidP="000F0C4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p>
        </w:tc>
      </w:tr>
      <w:tr w:rsidR="00BF1542" w:rsidRPr="0054092F" w14:paraId="31FFB18C"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4FF9F7F9" w14:textId="77777777" w:rsidR="00BF1542" w:rsidRPr="0054092F" w:rsidRDefault="00BF1542" w:rsidP="000F0C4D">
            <w:pPr>
              <w:pStyle w:val="PlainText"/>
              <w:rPr>
                <w:rFonts w:ascii="Courier New" w:hAnsi="Courier New" w:cs="Courier New"/>
              </w:rPr>
            </w:pPr>
          </w:p>
        </w:tc>
        <w:tc>
          <w:tcPr>
            <w:tcW w:w="3076" w:type="dxa"/>
          </w:tcPr>
          <w:p w14:paraId="43AAE54C"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Vitality</w:t>
            </w:r>
          </w:p>
        </w:tc>
        <w:tc>
          <w:tcPr>
            <w:tcW w:w="3076" w:type="dxa"/>
          </w:tcPr>
          <w:p w14:paraId="0E2B6649"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Vitality</w:t>
            </w:r>
          </w:p>
        </w:tc>
      </w:tr>
      <w:tr w:rsidR="00BF1542" w:rsidRPr="0054092F" w14:paraId="524D2CAB"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394B1616" w14:textId="77777777" w:rsidR="00BF1542" w:rsidRPr="0054092F" w:rsidRDefault="00BF1542" w:rsidP="000F0C4D">
            <w:pPr>
              <w:pStyle w:val="PlainText"/>
              <w:rPr>
                <w:rFonts w:ascii="Courier New" w:hAnsi="Courier New" w:cs="Courier New"/>
              </w:rPr>
            </w:pPr>
            <w:r>
              <w:rPr>
                <w:rFonts w:ascii="Courier New" w:hAnsi="Courier New" w:cs="Courier New"/>
              </w:rPr>
              <w:t>(</w:t>
            </w:r>
            <w:r w:rsidRPr="0054092F">
              <w:rPr>
                <w:rFonts w:ascii="Courier New" w:hAnsi="Courier New" w:cs="Courier New"/>
              </w:rPr>
              <w:t>Zombie</w:t>
            </w:r>
            <w:r>
              <w:rPr>
                <w:rFonts w:ascii="Courier New" w:hAnsi="Courier New" w:cs="Courier New"/>
              </w:rPr>
              <w:t>)</w:t>
            </w:r>
          </w:p>
        </w:tc>
        <w:tc>
          <w:tcPr>
            <w:tcW w:w="3076" w:type="dxa"/>
          </w:tcPr>
          <w:p w14:paraId="109B15BF"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076" w:type="dxa"/>
          </w:tcPr>
          <w:p w14:paraId="289E0C5E"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BF1542" w:rsidRPr="0054092F" w14:paraId="4E855AE1"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75B770A3"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Bureaucratic Autonomy</w:t>
            </w:r>
          </w:p>
        </w:tc>
        <w:tc>
          <w:tcPr>
            <w:tcW w:w="3076" w:type="dxa"/>
          </w:tcPr>
          <w:p w14:paraId="19691939"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-2.189</w:t>
            </w:r>
          </w:p>
        </w:tc>
        <w:tc>
          <w:tcPr>
            <w:tcW w:w="3076" w:type="dxa"/>
          </w:tcPr>
          <w:p w14:paraId="6FF96ADC"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BF1542" w:rsidRPr="0054092F" w14:paraId="7E0F7218"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6CFC4560" w14:textId="77777777" w:rsidR="00BF1542" w:rsidRPr="0054092F" w:rsidRDefault="00BF1542" w:rsidP="000F0C4D">
            <w:pPr>
              <w:pStyle w:val="PlainText"/>
              <w:rPr>
                <w:rFonts w:ascii="Courier New" w:hAnsi="Courier New" w:cs="Courier New"/>
              </w:rPr>
            </w:pPr>
          </w:p>
        </w:tc>
        <w:tc>
          <w:tcPr>
            <w:tcW w:w="3076" w:type="dxa"/>
          </w:tcPr>
          <w:p w14:paraId="24FE5356"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(1.77)</w:t>
            </w:r>
          </w:p>
        </w:tc>
        <w:tc>
          <w:tcPr>
            <w:tcW w:w="3076" w:type="dxa"/>
          </w:tcPr>
          <w:p w14:paraId="4BCFCD9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BF1542" w:rsidRPr="0054092F" w14:paraId="2A078A68"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31990B2A"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IO Legalization</w:t>
            </w:r>
          </w:p>
        </w:tc>
        <w:tc>
          <w:tcPr>
            <w:tcW w:w="3076" w:type="dxa"/>
          </w:tcPr>
          <w:p w14:paraId="574E1B41"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0.271</w:t>
            </w:r>
          </w:p>
        </w:tc>
        <w:tc>
          <w:tcPr>
            <w:tcW w:w="3076" w:type="dxa"/>
          </w:tcPr>
          <w:p w14:paraId="6A787403"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0.071</w:t>
            </w:r>
          </w:p>
        </w:tc>
      </w:tr>
      <w:tr w:rsidR="00BF1542" w:rsidRPr="0054092F" w14:paraId="21382C55"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7E558029" w14:textId="77777777" w:rsidR="00BF1542" w:rsidRPr="0054092F" w:rsidRDefault="00BF1542" w:rsidP="000F0C4D">
            <w:pPr>
              <w:pStyle w:val="PlainText"/>
              <w:rPr>
                <w:rFonts w:ascii="Courier New" w:hAnsi="Courier New" w:cs="Courier New"/>
              </w:rPr>
            </w:pPr>
          </w:p>
        </w:tc>
        <w:tc>
          <w:tcPr>
            <w:tcW w:w="3076" w:type="dxa"/>
          </w:tcPr>
          <w:p w14:paraId="31229091"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(0.28)</w:t>
            </w:r>
          </w:p>
        </w:tc>
        <w:tc>
          <w:tcPr>
            <w:tcW w:w="3076" w:type="dxa"/>
          </w:tcPr>
          <w:p w14:paraId="1610E544"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(0.33)</w:t>
            </w:r>
          </w:p>
        </w:tc>
      </w:tr>
      <w:tr w:rsidR="00BF1542" w:rsidRPr="0054092F" w14:paraId="5C872746"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03098F6D"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IO Competition</w:t>
            </w:r>
          </w:p>
        </w:tc>
        <w:tc>
          <w:tcPr>
            <w:tcW w:w="3076" w:type="dxa"/>
          </w:tcPr>
          <w:p w14:paraId="20CFF435"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0.280*</w:t>
            </w:r>
          </w:p>
        </w:tc>
        <w:tc>
          <w:tcPr>
            <w:tcW w:w="3076" w:type="dxa"/>
          </w:tcPr>
          <w:p w14:paraId="64D86427"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0.178</w:t>
            </w:r>
          </w:p>
        </w:tc>
      </w:tr>
      <w:tr w:rsidR="00BF1542" w:rsidRPr="0054092F" w14:paraId="6E308C2A"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47FA92FA" w14:textId="77777777" w:rsidR="00BF1542" w:rsidRPr="0054092F" w:rsidRDefault="00BF1542" w:rsidP="000F0C4D">
            <w:pPr>
              <w:pStyle w:val="PlainText"/>
              <w:rPr>
                <w:rFonts w:ascii="Courier New" w:hAnsi="Courier New" w:cs="Courier New"/>
              </w:rPr>
            </w:pPr>
          </w:p>
        </w:tc>
        <w:tc>
          <w:tcPr>
            <w:tcW w:w="3076" w:type="dxa"/>
          </w:tcPr>
          <w:p w14:paraId="72E565E5"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(0.12)</w:t>
            </w:r>
          </w:p>
        </w:tc>
        <w:tc>
          <w:tcPr>
            <w:tcW w:w="3076" w:type="dxa"/>
          </w:tcPr>
          <w:p w14:paraId="658303A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(0.12)</w:t>
            </w:r>
          </w:p>
        </w:tc>
      </w:tr>
      <w:tr w:rsidR="00BF1542" w:rsidRPr="0054092F" w14:paraId="7E649DB2"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577E0751"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Member GDP</w:t>
            </w:r>
          </w:p>
        </w:tc>
        <w:tc>
          <w:tcPr>
            <w:tcW w:w="3076" w:type="dxa"/>
          </w:tcPr>
          <w:p w14:paraId="18EB832C"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-1.167***</w:t>
            </w:r>
          </w:p>
        </w:tc>
        <w:tc>
          <w:tcPr>
            <w:tcW w:w="3076" w:type="dxa"/>
          </w:tcPr>
          <w:p w14:paraId="1E13F32C"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-0.551</w:t>
            </w:r>
          </w:p>
        </w:tc>
      </w:tr>
      <w:tr w:rsidR="00BF1542" w:rsidRPr="0054092F" w14:paraId="435E6C41"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7502B723" w14:textId="77777777" w:rsidR="00BF1542" w:rsidRPr="0054092F" w:rsidRDefault="00BF1542" w:rsidP="000F0C4D">
            <w:pPr>
              <w:pStyle w:val="PlainText"/>
              <w:rPr>
                <w:rFonts w:ascii="Courier New" w:hAnsi="Courier New" w:cs="Courier New"/>
              </w:rPr>
            </w:pPr>
          </w:p>
        </w:tc>
        <w:tc>
          <w:tcPr>
            <w:tcW w:w="3076" w:type="dxa"/>
          </w:tcPr>
          <w:p w14:paraId="0438B520"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(0.29)</w:t>
            </w:r>
          </w:p>
        </w:tc>
        <w:tc>
          <w:tcPr>
            <w:tcW w:w="3076" w:type="dxa"/>
          </w:tcPr>
          <w:p w14:paraId="0E894666"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(0.30)</w:t>
            </w:r>
          </w:p>
        </w:tc>
      </w:tr>
      <w:tr w:rsidR="00BF1542" w:rsidRPr="0054092F" w14:paraId="0AB9594B"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186BD21B"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IO Age</w:t>
            </w:r>
          </w:p>
        </w:tc>
        <w:tc>
          <w:tcPr>
            <w:tcW w:w="3076" w:type="dxa"/>
          </w:tcPr>
          <w:p w14:paraId="7B681D23"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0.061*</w:t>
            </w:r>
          </w:p>
        </w:tc>
        <w:tc>
          <w:tcPr>
            <w:tcW w:w="3076" w:type="dxa"/>
          </w:tcPr>
          <w:p w14:paraId="6432C4EB"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0.081*</w:t>
            </w:r>
          </w:p>
        </w:tc>
      </w:tr>
      <w:tr w:rsidR="00BF1542" w:rsidRPr="0054092F" w14:paraId="2E9000AD"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03A357A2" w14:textId="77777777" w:rsidR="00BF1542" w:rsidRPr="0054092F" w:rsidRDefault="00BF1542" w:rsidP="000F0C4D">
            <w:pPr>
              <w:pStyle w:val="PlainText"/>
              <w:rPr>
                <w:rFonts w:ascii="Courier New" w:hAnsi="Courier New" w:cs="Courier New"/>
              </w:rPr>
            </w:pPr>
          </w:p>
        </w:tc>
        <w:tc>
          <w:tcPr>
            <w:tcW w:w="3076" w:type="dxa"/>
          </w:tcPr>
          <w:p w14:paraId="2C659CF9"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(0.03)</w:t>
            </w:r>
          </w:p>
        </w:tc>
        <w:tc>
          <w:tcPr>
            <w:tcW w:w="3076" w:type="dxa"/>
          </w:tcPr>
          <w:p w14:paraId="5143BBFF"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(0.04)</w:t>
            </w:r>
          </w:p>
        </w:tc>
      </w:tr>
      <w:tr w:rsidR="00BF1542" w:rsidRPr="0054092F" w14:paraId="19FB6D35"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6576BAEC"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Member Similarity</w:t>
            </w:r>
          </w:p>
        </w:tc>
        <w:tc>
          <w:tcPr>
            <w:tcW w:w="3076" w:type="dxa"/>
          </w:tcPr>
          <w:p w14:paraId="16EDD3EB"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1.986</w:t>
            </w:r>
          </w:p>
        </w:tc>
        <w:tc>
          <w:tcPr>
            <w:tcW w:w="3076" w:type="dxa"/>
          </w:tcPr>
          <w:p w14:paraId="3CE78C3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2.227</w:t>
            </w:r>
          </w:p>
        </w:tc>
      </w:tr>
      <w:tr w:rsidR="00BF1542" w:rsidRPr="0054092F" w14:paraId="5361BCEA"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5D993F74" w14:textId="77777777" w:rsidR="00BF1542" w:rsidRPr="0054092F" w:rsidRDefault="00BF1542" w:rsidP="000F0C4D">
            <w:pPr>
              <w:pStyle w:val="PlainText"/>
              <w:rPr>
                <w:rFonts w:ascii="Courier New" w:hAnsi="Courier New" w:cs="Courier New"/>
              </w:rPr>
            </w:pPr>
          </w:p>
        </w:tc>
        <w:tc>
          <w:tcPr>
            <w:tcW w:w="3076" w:type="dxa"/>
          </w:tcPr>
          <w:p w14:paraId="5B241DA1"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(2.44)</w:t>
            </w:r>
          </w:p>
        </w:tc>
        <w:tc>
          <w:tcPr>
            <w:tcW w:w="3076" w:type="dxa"/>
          </w:tcPr>
          <w:p w14:paraId="13919730"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(5.78)</w:t>
            </w:r>
          </w:p>
        </w:tc>
      </w:tr>
      <w:tr w:rsidR="00BF1542" w:rsidRPr="0054092F" w14:paraId="60777BFA"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67994ADA"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Member Conflict</w:t>
            </w:r>
          </w:p>
        </w:tc>
        <w:tc>
          <w:tcPr>
            <w:tcW w:w="3076" w:type="dxa"/>
          </w:tcPr>
          <w:p w14:paraId="7ED971F8"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1.360**</w:t>
            </w:r>
          </w:p>
        </w:tc>
        <w:tc>
          <w:tcPr>
            <w:tcW w:w="3076" w:type="dxa"/>
          </w:tcPr>
          <w:p w14:paraId="76F6430F"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0.403***</w:t>
            </w:r>
          </w:p>
        </w:tc>
      </w:tr>
      <w:tr w:rsidR="00BF1542" w:rsidRPr="0054092F" w14:paraId="1B944EE1"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62DC0474" w14:textId="77777777" w:rsidR="00BF1542" w:rsidRPr="0054092F" w:rsidRDefault="00BF1542" w:rsidP="000F0C4D">
            <w:pPr>
              <w:pStyle w:val="PlainText"/>
              <w:rPr>
                <w:rFonts w:ascii="Courier New" w:hAnsi="Courier New" w:cs="Courier New"/>
              </w:rPr>
            </w:pPr>
          </w:p>
        </w:tc>
        <w:tc>
          <w:tcPr>
            <w:tcW w:w="3076" w:type="dxa"/>
          </w:tcPr>
          <w:p w14:paraId="2DA3BFC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(0.46)</w:t>
            </w:r>
          </w:p>
        </w:tc>
        <w:tc>
          <w:tcPr>
            <w:tcW w:w="3076" w:type="dxa"/>
          </w:tcPr>
          <w:p w14:paraId="7E018690"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(0.11)</w:t>
            </w:r>
          </w:p>
        </w:tc>
      </w:tr>
      <w:tr w:rsidR="00BF1542" w:rsidRPr="0054092F" w14:paraId="034C885A"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23A2DE4A"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Secretariat City Hardship</w:t>
            </w:r>
          </w:p>
        </w:tc>
        <w:tc>
          <w:tcPr>
            <w:tcW w:w="3076" w:type="dxa"/>
          </w:tcPr>
          <w:p w14:paraId="3A367A79"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076" w:type="dxa"/>
          </w:tcPr>
          <w:p w14:paraId="570559A2"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1.076*</w:t>
            </w:r>
          </w:p>
        </w:tc>
      </w:tr>
      <w:tr w:rsidR="00BF1542" w:rsidRPr="0054092F" w14:paraId="319E8E61"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2A1798C6" w14:textId="77777777" w:rsidR="00BF1542" w:rsidRPr="0054092F" w:rsidRDefault="00BF1542" w:rsidP="000F0C4D">
            <w:pPr>
              <w:pStyle w:val="PlainText"/>
              <w:rPr>
                <w:rFonts w:ascii="Courier New" w:hAnsi="Courier New" w:cs="Courier New"/>
              </w:rPr>
            </w:pPr>
          </w:p>
        </w:tc>
        <w:tc>
          <w:tcPr>
            <w:tcW w:w="3076" w:type="dxa"/>
          </w:tcPr>
          <w:p w14:paraId="664CA09F"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3076" w:type="dxa"/>
          </w:tcPr>
          <w:p w14:paraId="24BAE98D"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(0.46)</w:t>
            </w:r>
          </w:p>
        </w:tc>
      </w:tr>
      <w:tr w:rsidR="00BF1542" w:rsidRPr="0054092F" w14:paraId="62F4E0AD"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2AC8F602" w14:textId="77777777" w:rsidR="00BF1542" w:rsidRPr="0054092F" w:rsidRDefault="00BF1542" w:rsidP="000F0C4D">
            <w:pPr>
              <w:pStyle w:val="PlainText"/>
              <w:rPr>
                <w:rFonts w:ascii="Courier New" w:hAnsi="Courier New" w:cs="Courier New"/>
              </w:rPr>
            </w:pPr>
            <w:r>
              <w:rPr>
                <w:rFonts w:ascii="Courier New" w:hAnsi="Courier New" w:cs="Courier New"/>
              </w:rPr>
              <w:t>Constant</w:t>
            </w:r>
          </w:p>
        </w:tc>
        <w:tc>
          <w:tcPr>
            <w:tcW w:w="3076" w:type="dxa"/>
          </w:tcPr>
          <w:p w14:paraId="7A926B3D"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26.187***</w:t>
            </w:r>
          </w:p>
        </w:tc>
        <w:tc>
          <w:tcPr>
            <w:tcW w:w="3076" w:type="dxa"/>
          </w:tcPr>
          <w:p w14:paraId="5E28EC0F"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7.756</w:t>
            </w:r>
          </w:p>
        </w:tc>
      </w:tr>
      <w:tr w:rsidR="00BF1542" w:rsidRPr="0054092F" w14:paraId="19C71634"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675C35E5" w14:textId="77777777" w:rsidR="00BF1542" w:rsidRPr="0054092F" w:rsidRDefault="00BF1542" w:rsidP="000F0C4D">
            <w:pPr>
              <w:pStyle w:val="PlainText"/>
              <w:rPr>
                <w:rFonts w:ascii="Courier New" w:hAnsi="Courier New" w:cs="Courier New"/>
              </w:rPr>
            </w:pPr>
          </w:p>
        </w:tc>
        <w:tc>
          <w:tcPr>
            <w:tcW w:w="3076" w:type="dxa"/>
          </w:tcPr>
          <w:p w14:paraId="578C855B"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(7.38)</w:t>
            </w:r>
          </w:p>
        </w:tc>
        <w:tc>
          <w:tcPr>
            <w:tcW w:w="3076" w:type="dxa"/>
          </w:tcPr>
          <w:p w14:paraId="44E4D4DE"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(9.90)</w:t>
            </w:r>
          </w:p>
        </w:tc>
      </w:tr>
      <w:tr w:rsidR="00BF1542" w:rsidRPr="0054092F" w14:paraId="51DDC93C"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05AB7C4C" w14:textId="77777777" w:rsidR="00BF1542" w:rsidRPr="0054092F" w:rsidRDefault="00BF1542" w:rsidP="000F0C4D">
            <w:pPr>
              <w:pStyle w:val="PlainText"/>
              <w:rPr>
                <w:rFonts w:ascii="Courier New" w:hAnsi="Courier New" w:cs="Courier New"/>
              </w:rPr>
            </w:pPr>
            <w:r>
              <w:rPr>
                <w:rFonts w:ascii="Courier New" w:hAnsi="Courier New" w:cs="Courier New"/>
              </w:rPr>
              <w:t>χ</w:t>
            </w:r>
            <w:r w:rsidRPr="0054092F">
              <w:rPr>
                <w:rFonts w:ascii="Courier New" w:hAnsi="Courier New" w:cs="Courier New"/>
              </w:rPr>
              <w:t>2</w:t>
            </w:r>
          </w:p>
        </w:tc>
        <w:tc>
          <w:tcPr>
            <w:tcW w:w="3076" w:type="dxa"/>
          </w:tcPr>
          <w:p w14:paraId="1ECC13F4"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23.973</w:t>
            </w:r>
          </w:p>
        </w:tc>
        <w:tc>
          <w:tcPr>
            <w:tcW w:w="3076" w:type="dxa"/>
          </w:tcPr>
          <w:p w14:paraId="16262EC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24.844</w:t>
            </w:r>
          </w:p>
        </w:tc>
      </w:tr>
      <w:tr w:rsidR="00BF1542" w:rsidRPr="0054092F" w14:paraId="2E52B632"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447DD212" w14:textId="77777777" w:rsidR="00BF1542" w:rsidRPr="0054092F" w:rsidRDefault="00BF1542" w:rsidP="000F0C4D">
            <w:pPr>
              <w:pStyle w:val="PlainText"/>
              <w:rPr>
                <w:rFonts w:ascii="Courier New" w:hAnsi="Courier New" w:cs="Courier New"/>
              </w:rPr>
            </w:pPr>
            <w:r>
              <w:rPr>
                <w:rFonts w:ascii="Courier New" w:hAnsi="Courier New" w:cs="Courier New"/>
              </w:rPr>
              <w:t>Pseudo R2</w:t>
            </w:r>
          </w:p>
        </w:tc>
        <w:tc>
          <w:tcPr>
            <w:tcW w:w="3076" w:type="dxa"/>
          </w:tcPr>
          <w:p w14:paraId="29F0DD20"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0.551</w:t>
            </w:r>
          </w:p>
        </w:tc>
        <w:tc>
          <w:tcPr>
            <w:tcW w:w="3076" w:type="dxa"/>
          </w:tcPr>
          <w:p w14:paraId="185FCD46"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0.434</w:t>
            </w:r>
          </w:p>
        </w:tc>
      </w:tr>
      <w:tr w:rsidR="00BF1542" w:rsidRPr="0054092F" w14:paraId="6437559E" w14:textId="77777777" w:rsidTr="000F0C4D">
        <w:trPr>
          <w:trHeight w:val="332"/>
        </w:trPr>
        <w:tc>
          <w:tcPr>
            <w:cnfStyle w:val="001000000000" w:firstRow="0" w:lastRow="0" w:firstColumn="1" w:lastColumn="0" w:oddVBand="0" w:evenVBand="0" w:oddHBand="0" w:evenHBand="0" w:firstRowFirstColumn="0" w:firstRowLastColumn="0" w:lastRowFirstColumn="0" w:lastRowLastColumn="0"/>
            <w:tcW w:w="3075" w:type="dxa"/>
          </w:tcPr>
          <w:p w14:paraId="362465BF" w14:textId="77777777" w:rsidR="00BF1542" w:rsidRPr="0054092F" w:rsidRDefault="00BF1542" w:rsidP="000F0C4D">
            <w:pPr>
              <w:pStyle w:val="PlainText"/>
              <w:rPr>
                <w:rFonts w:ascii="Courier New" w:hAnsi="Courier New" w:cs="Courier New"/>
              </w:rPr>
            </w:pPr>
            <w:r>
              <w:rPr>
                <w:rFonts w:ascii="Courier New" w:hAnsi="Courier New" w:cs="Courier New"/>
              </w:rPr>
              <w:t>Log Likelihood</w:t>
            </w:r>
          </w:p>
        </w:tc>
        <w:tc>
          <w:tcPr>
            <w:tcW w:w="3076" w:type="dxa"/>
          </w:tcPr>
          <w:p w14:paraId="2D60121A"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-139.983</w:t>
            </w:r>
          </w:p>
        </w:tc>
        <w:tc>
          <w:tcPr>
            <w:tcW w:w="3076" w:type="dxa"/>
          </w:tcPr>
          <w:p w14:paraId="59A32E62"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4092F">
              <w:rPr>
                <w:rFonts w:ascii="Courier New" w:hAnsi="Courier New" w:cs="Courier New"/>
              </w:rPr>
              <w:t>-107.775</w:t>
            </w:r>
          </w:p>
        </w:tc>
      </w:tr>
      <w:tr w:rsidR="00BF1542" w:rsidRPr="0054092F" w14:paraId="148E962D" w14:textId="77777777" w:rsidTr="000F0C4D">
        <w:tc>
          <w:tcPr>
            <w:cnfStyle w:val="001000000000" w:firstRow="0" w:lastRow="0" w:firstColumn="1" w:lastColumn="0" w:oddVBand="0" w:evenVBand="0" w:oddHBand="0" w:evenHBand="0" w:firstRowFirstColumn="0" w:firstRowLastColumn="0" w:lastRowFirstColumn="0" w:lastRowLastColumn="0"/>
            <w:tcW w:w="3075" w:type="dxa"/>
          </w:tcPr>
          <w:p w14:paraId="39DC7D71" w14:textId="77777777" w:rsidR="00BF1542" w:rsidRPr="0054092F" w:rsidRDefault="00BF1542" w:rsidP="000F0C4D">
            <w:pPr>
              <w:pStyle w:val="PlainText"/>
              <w:rPr>
                <w:rFonts w:ascii="Courier New" w:hAnsi="Courier New" w:cs="Courier New"/>
              </w:rPr>
            </w:pPr>
            <w:r w:rsidRPr="0054092F">
              <w:rPr>
                <w:rFonts w:ascii="Courier New" w:hAnsi="Courier New" w:cs="Courier New"/>
              </w:rPr>
              <w:t>N</w:t>
            </w:r>
          </w:p>
        </w:tc>
        <w:tc>
          <w:tcPr>
            <w:tcW w:w="3076" w:type="dxa"/>
          </w:tcPr>
          <w:p w14:paraId="5AC5393B"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450</w:t>
            </w:r>
          </w:p>
        </w:tc>
        <w:tc>
          <w:tcPr>
            <w:tcW w:w="3076" w:type="dxa"/>
          </w:tcPr>
          <w:p w14:paraId="5B317CD3" w14:textId="77777777" w:rsidR="00BF1542" w:rsidRPr="0054092F" w:rsidRDefault="00BF1542" w:rsidP="000F0C4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286</w:t>
            </w:r>
          </w:p>
        </w:tc>
      </w:tr>
    </w:tbl>
    <w:p w14:paraId="3D2408ED" w14:textId="77777777" w:rsidR="00BF1542" w:rsidRPr="00C24E1C" w:rsidRDefault="00BF1542" w:rsidP="00BF1542">
      <w:pPr>
        <w:pStyle w:val="BodyText"/>
        <w:tabs>
          <w:tab w:val="left" w:pos="4987"/>
          <w:tab w:val="left" w:pos="6350"/>
        </w:tabs>
        <w:ind w:left="1970"/>
        <w:rPr>
          <w:rFonts w:ascii="Times New Roman" w:hAnsi="Times New Roman" w:cs="Times New Roman"/>
        </w:rPr>
      </w:pPr>
    </w:p>
    <w:p w14:paraId="2A773800" w14:textId="77777777" w:rsidR="00BF1542" w:rsidRPr="00C24E1C" w:rsidRDefault="00BF1542" w:rsidP="00BF1542">
      <w:pPr>
        <w:tabs>
          <w:tab w:val="left" w:pos="4749"/>
          <w:tab w:val="left" w:pos="6689"/>
        </w:tabs>
        <w:spacing w:before="285" w:line="225" w:lineRule="auto"/>
        <w:ind w:left="119" w:right="98"/>
        <w:rPr>
          <w:rFonts w:ascii="Times New Roman" w:hAnsi="Times New Roman" w:cs="Times New Roman"/>
          <w:sz w:val="20"/>
        </w:rPr>
      </w:pPr>
      <w:r w:rsidRPr="00C24E1C">
        <w:rPr>
          <w:rFonts w:ascii="Times New Roman" w:hAnsi="Times New Roman" w:cs="Times New Roman"/>
          <w:sz w:val="20"/>
        </w:rPr>
        <w:t xml:space="preserve">Multinomial logit </w:t>
      </w:r>
      <w:proofErr w:type="spellStart"/>
      <w:r w:rsidRPr="00C24E1C">
        <w:rPr>
          <w:rFonts w:ascii="Times New Roman" w:hAnsi="Times New Roman" w:cs="Times New Roman"/>
          <w:sz w:val="20"/>
        </w:rPr>
        <w:t>stimations</w:t>
      </w:r>
      <w:proofErr w:type="spellEnd"/>
      <w:r w:rsidRPr="00C24E1C">
        <w:rPr>
          <w:rFonts w:ascii="Times New Roman" w:hAnsi="Times New Roman" w:cs="Times New Roman"/>
          <w:sz w:val="20"/>
        </w:rPr>
        <w:t xml:space="preserve"> of the lifespan of economic organizations (life, zombie, death), </w:t>
      </w:r>
      <w:r w:rsidRPr="00C24E1C">
        <w:rPr>
          <w:rFonts w:ascii="Times New Roman" w:hAnsi="Times New Roman" w:cs="Times New Roman"/>
          <w:spacing w:val="-3"/>
          <w:sz w:val="20"/>
        </w:rPr>
        <w:t xml:space="preserve">by </w:t>
      </w:r>
      <w:proofErr w:type="spellStart"/>
      <w:r w:rsidRPr="00C24E1C">
        <w:rPr>
          <w:rFonts w:ascii="Times New Roman" w:hAnsi="Times New Roman" w:cs="Times New Roman"/>
          <w:sz w:val="20"/>
        </w:rPr>
        <w:t>organi</w:t>
      </w:r>
      <w:proofErr w:type="spellEnd"/>
      <w:r w:rsidRPr="00C24E1C">
        <w:rPr>
          <w:rFonts w:ascii="Times New Roman" w:hAnsi="Times New Roman" w:cs="Times New Roman"/>
          <w:sz w:val="20"/>
        </w:rPr>
        <w:t xml:space="preserve">- </w:t>
      </w:r>
      <w:proofErr w:type="spellStart"/>
      <w:r w:rsidRPr="00C24E1C">
        <w:rPr>
          <w:rFonts w:ascii="Times New Roman" w:hAnsi="Times New Roman" w:cs="Times New Roman"/>
          <w:sz w:val="20"/>
        </w:rPr>
        <w:t>zation</w:t>
      </w:r>
      <w:proofErr w:type="spellEnd"/>
      <w:r w:rsidRPr="00C24E1C">
        <w:rPr>
          <w:rFonts w:ascii="Times New Roman" w:hAnsi="Times New Roman" w:cs="Times New Roman"/>
          <w:sz w:val="20"/>
        </w:rPr>
        <w:t xml:space="preserve">/year. Dependent variable is a multinomial variable for </w:t>
      </w:r>
      <w:r w:rsidRPr="00C24E1C">
        <w:rPr>
          <w:rFonts w:ascii="Times New Roman" w:hAnsi="Times New Roman" w:cs="Times New Roman"/>
          <w:spacing w:val="-3"/>
          <w:sz w:val="20"/>
        </w:rPr>
        <w:t>vitality.</w:t>
      </w:r>
      <w:r>
        <w:rPr>
          <w:rFonts w:ascii="Times New Roman" w:hAnsi="Times New Roman" w:cs="Times New Roman"/>
          <w:spacing w:val="-3"/>
          <w:sz w:val="20"/>
        </w:rPr>
        <w:t xml:space="preserve"> Life is </w:t>
      </w:r>
      <w:proofErr w:type="spellStart"/>
      <w:r>
        <w:rPr>
          <w:rFonts w:ascii="Times New Roman" w:hAnsi="Times New Roman" w:cs="Times New Roman"/>
          <w:spacing w:val="-3"/>
          <w:sz w:val="20"/>
        </w:rPr>
        <w:t>basegroup</w:t>
      </w:r>
      <w:proofErr w:type="spellEnd"/>
      <w:r>
        <w:rPr>
          <w:rFonts w:ascii="Times New Roman" w:hAnsi="Times New Roman" w:cs="Times New Roman"/>
          <w:spacing w:val="-3"/>
          <w:sz w:val="20"/>
        </w:rPr>
        <w:t>; the variable for legalization includes no “dead” organizations, so that category is dropped.</w:t>
      </w:r>
      <w:r w:rsidRPr="00C24E1C">
        <w:rPr>
          <w:rFonts w:ascii="Times New Roman" w:hAnsi="Times New Roman" w:cs="Times New Roman"/>
          <w:spacing w:val="-3"/>
          <w:sz w:val="20"/>
        </w:rPr>
        <w:t xml:space="preserve"> </w:t>
      </w:r>
      <w:r>
        <w:rPr>
          <w:rFonts w:ascii="Times New Roman" w:hAnsi="Times New Roman" w:cs="Times New Roman"/>
          <w:sz w:val="20"/>
        </w:rPr>
        <w:t>Robust s</w:t>
      </w:r>
      <w:r w:rsidRPr="00C24E1C">
        <w:rPr>
          <w:rFonts w:ascii="Times New Roman" w:hAnsi="Times New Roman" w:cs="Times New Roman"/>
          <w:sz w:val="20"/>
        </w:rPr>
        <w:t xml:space="preserve">tandard errors, clustered </w:t>
      </w:r>
      <w:r w:rsidRPr="00C24E1C">
        <w:rPr>
          <w:rFonts w:ascii="Times New Roman" w:hAnsi="Times New Roman" w:cs="Times New Roman"/>
          <w:spacing w:val="-3"/>
          <w:sz w:val="20"/>
        </w:rPr>
        <w:t xml:space="preserve">by </w:t>
      </w:r>
      <w:r w:rsidRPr="00C24E1C">
        <w:rPr>
          <w:rFonts w:ascii="Times New Roman" w:hAnsi="Times New Roman" w:cs="Times New Roman"/>
          <w:sz w:val="20"/>
        </w:rPr>
        <w:t>organization,</w:t>
      </w:r>
      <w:r w:rsidRPr="00C24E1C">
        <w:rPr>
          <w:rFonts w:ascii="Times New Roman" w:hAnsi="Times New Roman" w:cs="Times New Roman"/>
          <w:spacing w:val="35"/>
          <w:sz w:val="20"/>
        </w:rPr>
        <w:t xml:space="preserve"> </w:t>
      </w:r>
      <w:r w:rsidRPr="00C24E1C">
        <w:rPr>
          <w:rFonts w:ascii="Times New Roman" w:hAnsi="Times New Roman" w:cs="Times New Roman"/>
          <w:sz w:val="20"/>
        </w:rPr>
        <w:t>in</w:t>
      </w:r>
      <w:r w:rsidRPr="00C24E1C">
        <w:rPr>
          <w:rFonts w:ascii="Times New Roman" w:hAnsi="Times New Roman" w:cs="Times New Roman"/>
          <w:spacing w:val="5"/>
          <w:sz w:val="20"/>
        </w:rPr>
        <w:t xml:space="preserve"> </w:t>
      </w:r>
      <w:r>
        <w:rPr>
          <w:rFonts w:ascii="Times New Roman" w:hAnsi="Times New Roman" w:cs="Times New Roman"/>
          <w:sz w:val="20"/>
        </w:rPr>
        <w:t>parentheses. *</w:t>
      </w:r>
      <w:proofErr w:type="gramStart"/>
      <w:r w:rsidRPr="00C24E1C">
        <w:rPr>
          <w:rFonts w:ascii="Times New Roman" w:hAnsi="Times New Roman" w:cs="Times New Roman"/>
          <w:sz w:val="20"/>
        </w:rPr>
        <w:t xml:space="preserve">indicates  </w:t>
      </w:r>
      <w:r w:rsidRPr="00C24E1C">
        <w:rPr>
          <w:rFonts w:ascii="Times New Roman" w:hAnsi="Times New Roman" w:cs="Times New Roman"/>
          <w:i/>
          <w:sz w:val="20"/>
        </w:rPr>
        <w:t>p</w:t>
      </w:r>
      <w:proofErr w:type="gramEnd"/>
      <w:r w:rsidRPr="00C24E1C">
        <w:rPr>
          <w:rFonts w:ascii="Times New Roman" w:hAnsi="Times New Roman" w:cs="Times New Roman"/>
          <w:i/>
          <w:spacing w:val="-41"/>
          <w:sz w:val="20"/>
        </w:rPr>
        <w:t xml:space="preserve"> </w:t>
      </w:r>
      <w:r w:rsidRPr="00C24E1C">
        <w:rPr>
          <w:rFonts w:ascii="Times New Roman" w:hAnsi="Times New Roman" w:cs="Times New Roman"/>
          <w:i/>
          <w:sz w:val="20"/>
        </w:rPr>
        <w:t>&lt;</w:t>
      </w:r>
      <w:r w:rsidRPr="00C24E1C">
        <w:rPr>
          <w:rFonts w:ascii="Times New Roman" w:hAnsi="Times New Roman" w:cs="Times New Roman"/>
          <w:i/>
          <w:spacing w:val="-6"/>
          <w:sz w:val="20"/>
        </w:rPr>
        <w:t xml:space="preserve"> </w:t>
      </w:r>
      <w:r w:rsidRPr="00C24E1C">
        <w:rPr>
          <w:rFonts w:ascii="Times New Roman" w:hAnsi="Times New Roman" w:cs="Times New Roman"/>
          <w:i/>
          <w:sz w:val="20"/>
        </w:rPr>
        <w:t>.</w:t>
      </w:r>
      <w:r>
        <w:rPr>
          <w:rFonts w:ascii="Times New Roman" w:hAnsi="Times New Roman" w:cs="Times New Roman"/>
          <w:sz w:val="20"/>
        </w:rPr>
        <w:t>10, **</w:t>
      </w:r>
      <w:r w:rsidRPr="00C24E1C">
        <w:rPr>
          <w:rFonts w:ascii="Times New Roman" w:hAnsi="Times New Roman" w:cs="Times New Roman"/>
          <w:sz w:val="20"/>
        </w:rPr>
        <w:t xml:space="preserve">indicates </w:t>
      </w:r>
      <w:r w:rsidRPr="00C24E1C">
        <w:rPr>
          <w:rFonts w:ascii="Times New Roman" w:hAnsi="Times New Roman" w:cs="Times New Roman"/>
          <w:i/>
          <w:sz w:val="20"/>
        </w:rPr>
        <w:t>p &lt;</w:t>
      </w:r>
      <w:r w:rsidRPr="00C24E1C">
        <w:rPr>
          <w:rFonts w:ascii="Times New Roman" w:hAnsi="Times New Roman" w:cs="Times New Roman"/>
          <w:i/>
          <w:spacing w:val="-16"/>
          <w:sz w:val="20"/>
        </w:rPr>
        <w:t xml:space="preserve"> </w:t>
      </w:r>
      <w:r w:rsidRPr="00C24E1C">
        <w:rPr>
          <w:rFonts w:ascii="Times New Roman" w:hAnsi="Times New Roman" w:cs="Times New Roman"/>
          <w:i/>
          <w:sz w:val="20"/>
        </w:rPr>
        <w:t>.</w:t>
      </w:r>
      <w:r w:rsidRPr="00C24E1C">
        <w:rPr>
          <w:rFonts w:ascii="Times New Roman" w:hAnsi="Times New Roman" w:cs="Times New Roman"/>
          <w:sz w:val="20"/>
        </w:rPr>
        <w:t>05,</w:t>
      </w:r>
      <w:r w:rsidRPr="00C24E1C">
        <w:rPr>
          <w:rFonts w:ascii="Times New Roman" w:hAnsi="Times New Roman" w:cs="Times New Roman"/>
          <w:spacing w:val="10"/>
          <w:sz w:val="20"/>
        </w:rPr>
        <w:t xml:space="preserve"> </w:t>
      </w:r>
      <w:r w:rsidRPr="00C24E1C">
        <w:rPr>
          <w:rFonts w:ascii="Times New Roman" w:hAnsi="Times New Roman" w:cs="Times New Roman"/>
          <w:sz w:val="20"/>
        </w:rPr>
        <w:t>and</w:t>
      </w:r>
      <w:r>
        <w:rPr>
          <w:rFonts w:ascii="Times New Roman" w:hAnsi="Times New Roman" w:cs="Times New Roman"/>
          <w:sz w:val="20"/>
        </w:rPr>
        <w:t xml:space="preserve"> ***</w:t>
      </w:r>
      <w:r w:rsidRPr="00C24E1C">
        <w:rPr>
          <w:rFonts w:ascii="Times New Roman" w:hAnsi="Times New Roman" w:cs="Times New Roman"/>
          <w:w w:val="94"/>
          <w:sz w:val="20"/>
        </w:rPr>
        <w:t xml:space="preserve"> </w:t>
      </w:r>
      <w:r w:rsidRPr="00C24E1C">
        <w:rPr>
          <w:rFonts w:ascii="Times New Roman" w:hAnsi="Times New Roman" w:cs="Times New Roman"/>
          <w:sz w:val="20"/>
        </w:rPr>
        <w:t>indicates</w:t>
      </w:r>
      <w:r w:rsidRPr="00C24E1C">
        <w:rPr>
          <w:rFonts w:ascii="Times New Roman" w:hAnsi="Times New Roman" w:cs="Times New Roman"/>
          <w:spacing w:val="-11"/>
          <w:sz w:val="20"/>
        </w:rPr>
        <w:t xml:space="preserve"> </w:t>
      </w:r>
      <w:r w:rsidRPr="00C24E1C">
        <w:rPr>
          <w:rFonts w:ascii="Times New Roman" w:hAnsi="Times New Roman" w:cs="Times New Roman"/>
          <w:i/>
          <w:sz w:val="20"/>
        </w:rPr>
        <w:t>p</w:t>
      </w:r>
      <w:r w:rsidRPr="00C24E1C">
        <w:rPr>
          <w:rFonts w:ascii="Times New Roman" w:hAnsi="Times New Roman" w:cs="Times New Roman"/>
          <w:i/>
          <w:spacing w:val="-38"/>
          <w:sz w:val="20"/>
        </w:rPr>
        <w:t xml:space="preserve"> </w:t>
      </w:r>
      <w:r w:rsidRPr="00C24E1C">
        <w:rPr>
          <w:rFonts w:ascii="Times New Roman" w:hAnsi="Times New Roman" w:cs="Times New Roman"/>
          <w:i/>
          <w:sz w:val="20"/>
        </w:rPr>
        <w:t>&lt;</w:t>
      </w:r>
      <w:r w:rsidRPr="00C24E1C">
        <w:rPr>
          <w:rFonts w:ascii="Times New Roman" w:hAnsi="Times New Roman" w:cs="Times New Roman"/>
          <w:i/>
          <w:spacing w:val="-38"/>
          <w:sz w:val="20"/>
        </w:rPr>
        <w:t xml:space="preserve"> </w:t>
      </w:r>
      <w:r w:rsidRPr="00C24E1C">
        <w:rPr>
          <w:rFonts w:ascii="Times New Roman" w:hAnsi="Times New Roman" w:cs="Times New Roman"/>
          <w:i/>
          <w:sz w:val="20"/>
        </w:rPr>
        <w:t>.</w:t>
      </w:r>
      <w:r w:rsidRPr="00C24E1C">
        <w:rPr>
          <w:rFonts w:ascii="Times New Roman" w:hAnsi="Times New Roman" w:cs="Times New Roman"/>
          <w:sz w:val="20"/>
        </w:rPr>
        <w:t>01.</w:t>
      </w:r>
    </w:p>
    <w:p w14:paraId="3AAC31EA" w14:textId="77777777" w:rsidR="00BF1542" w:rsidRPr="00C24E1C" w:rsidRDefault="00BF1542" w:rsidP="00BF1542">
      <w:pPr>
        <w:spacing w:line="225" w:lineRule="auto"/>
        <w:rPr>
          <w:rFonts w:ascii="Times New Roman" w:hAnsi="Times New Roman" w:cs="Times New Roman"/>
          <w:sz w:val="20"/>
        </w:rPr>
        <w:sectPr w:rsidR="00BF1542" w:rsidRPr="00C24E1C">
          <w:pgSz w:w="11920" w:h="16860"/>
          <w:pgMar w:top="1540" w:right="1340" w:bottom="1560" w:left="1320" w:header="0" w:footer="1369" w:gutter="0"/>
          <w:cols w:space="720"/>
        </w:sectPr>
      </w:pPr>
    </w:p>
    <w:p w14:paraId="2DFB7D27" w14:textId="2E21C326" w:rsidR="00753C33" w:rsidRPr="00C24E1C" w:rsidRDefault="0049092A" w:rsidP="0049092A">
      <w:pPr>
        <w:pStyle w:val="Heading1"/>
        <w:numPr>
          <w:ilvl w:val="0"/>
          <w:numId w:val="3"/>
        </w:numPr>
        <w:tabs>
          <w:tab w:val="left" w:pos="768"/>
        </w:tabs>
        <w:spacing w:before="147" w:line="480" w:lineRule="auto"/>
        <w:ind w:left="767" w:hanging="667"/>
        <w:rPr>
          <w:rFonts w:ascii="Times New Roman" w:hAnsi="Times New Roman" w:cs="Times New Roman"/>
        </w:rPr>
      </w:pPr>
      <w:bookmarkStart w:id="1" w:name="Competing_Explanations"/>
      <w:bookmarkEnd w:id="1"/>
      <w:r w:rsidRPr="00C24E1C">
        <w:rPr>
          <w:rFonts w:ascii="Times New Roman" w:hAnsi="Times New Roman" w:cs="Times New Roman"/>
          <w:w w:val="95"/>
        </w:rPr>
        <w:lastRenderedPageBreak/>
        <w:t>Competing</w:t>
      </w:r>
      <w:r w:rsidRPr="00C24E1C">
        <w:rPr>
          <w:rFonts w:ascii="Times New Roman" w:hAnsi="Times New Roman" w:cs="Times New Roman"/>
          <w:spacing w:val="15"/>
          <w:w w:val="95"/>
        </w:rPr>
        <w:t xml:space="preserve"> </w:t>
      </w:r>
      <w:r w:rsidRPr="00C24E1C">
        <w:rPr>
          <w:rFonts w:ascii="Times New Roman" w:hAnsi="Times New Roman" w:cs="Times New Roman"/>
          <w:w w:val="95"/>
        </w:rPr>
        <w:t>Explanations</w:t>
      </w:r>
    </w:p>
    <w:p w14:paraId="23FD1756" w14:textId="43B45297" w:rsidR="00753C33" w:rsidRDefault="0049092A" w:rsidP="007070CA">
      <w:pPr>
        <w:spacing w:line="480" w:lineRule="auto"/>
        <w:rPr>
          <w:rFonts w:ascii="Times New Roman" w:hAnsi="Times New Roman" w:cs="Times New Roman"/>
          <w:bCs/>
          <w:sz w:val="24"/>
          <w:szCs w:val="24"/>
        </w:rPr>
      </w:pPr>
      <w:r w:rsidRPr="00333EEB">
        <w:rPr>
          <w:rFonts w:ascii="Times New Roman" w:hAnsi="Times New Roman" w:cs="Times New Roman"/>
          <w:bCs/>
          <w:sz w:val="24"/>
          <w:szCs w:val="24"/>
        </w:rPr>
        <w:t>The central hypotheses centered on the vitality of IOs to the extent that they fulfilled their main mission of economic integration. However, IOs could also evolve away from those initial areas of cooperation into other, more productive issue areas. The tests below account for this possibility.</w:t>
      </w:r>
      <w:r w:rsidR="00990F7F">
        <w:rPr>
          <w:rFonts w:ascii="Times New Roman" w:hAnsi="Times New Roman" w:cs="Times New Roman"/>
          <w:bCs/>
          <w:sz w:val="24"/>
          <w:szCs w:val="24"/>
        </w:rPr>
        <w:t xml:space="preserve"> </w:t>
      </w:r>
      <w:r w:rsidRPr="00333EEB">
        <w:rPr>
          <w:rFonts w:ascii="Times New Roman" w:hAnsi="Times New Roman" w:cs="Times New Roman"/>
          <w:bCs/>
          <w:sz w:val="24"/>
          <w:szCs w:val="24"/>
        </w:rPr>
        <w:t xml:space="preserve">The table presents models that include a variable accounting for whether IOs have moved encompass security cooperation as part of their mission statement </w:t>
      </w:r>
      <w:hyperlink w:anchor="_bookmark1" w:history="1">
        <w:r w:rsidRPr="00333EEB">
          <w:rPr>
            <w:rFonts w:ascii="Times New Roman" w:hAnsi="Times New Roman" w:cs="Times New Roman"/>
            <w:bCs/>
            <w:sz w:val="24"/>
            <w:szCs w:val="24"/>
          </w:rPr>
          <w:t>(</w:t>
        </w:r>
        <w:proofErr w:type="spellStart"/>
        <w:r w:rsidRPr="00333EEB">
          <w:rPr>
            <w:rFonts w:ascii="Times New Roman" w:hAnsi="Times New Roman" w:cs="Times New Roman"/>
            <w:bCs/>
            <w:sz w:val="24"/>
            <w:szCs w:val="24"/>
          </w:rPr>
          <w:t>Haftel</w:t>
        </w:r>
        <w:proofErr w:type="spellEnd"/>
        <w:r w:rsidRPr="00333EEB">
          <w:rPr>
            <w:rFonts w:ascii="Times New Roman" w:hAnsi="Times New Roman" w:cs="Times New Roman"/>
            <w:bCs/>
            <w:sz w:val="24"/>
            <w:szCs w:val="24"/>
          </w:rPr>
          <w:t xml:space="preserve"> and Hofmann, </w:t>
        </w:r>
      </w:hyperlink>
      <w:hyperlink w:anchor="_bookmark1" w:history="1">
        <w:r w:rsidRPr="00333EEB">
          <w:rPr>
            <w:rFonts w:ascii="Times New Roman" w:hAnsi="Times New Roman" w:cs="Times New Roman"/>
            <w:bCs/>
            <w:sz w:val="24"/>
            <w:szCs w:val="24"/>
          </w:rPr>
          <w:t>2017).</w:t>
        </w:r>
      </w:hyperlink>
    </w:p>
    <w:p w14:paraId="51FC0884" w14:textId="77777777" w:rsidR="00333EEB" w:rsidRPr="00333EEB" w:rsidRDefault="00333EEB" w:rsidP="007070CA">
      <w:pPr>
        <w:spacing w:line="480" w:lineRule="auto"/>
        <w:rPr>
          <w:rFonts w:ascii="Times New Roman" w:hAnsi="Times New Roman" w:cs="Times New Roman"/>
          <w:bCs/>
          <w:sz w:val="24"/>
          <w:szCs w:val="24"/>
        </w:rPr>
      </w:pPr>
    </w:p>
    <w:p w14:paraId="3F7513BC" w14:textId="77777777" w:rsidR="00753C33" w:rsidRPr="00333EEB" w:rsidRDefault="0049092A" w:rsidP="007070CA">
      <w:pPr>
        <w:spacing w:line="480" w:lineRule="auto"/>
        <w:rPr>
          <w:rFonts w:ascii="Times New Roman" w:hAnsi="Times New Roman" w:cs="Times New Roman"/>
          <w:bCs/>
          <w:sz w:val="24"/>
          <w:szCs w:val="24"/>
        </w:rPr>
      </w:pPr>
      <w:r w:rsidRPr="00333EEB">
        <w:rPr>
          <w:rFonts w:ascii="Times New Roman" w:hAnsi="Times New Roman" w:cs="Times New Roman"/>
          <w:bCs/>
          <w:sz w:val="24"/>
          <w:szCs w:val="24"/>
        </w:rPr>
        <w:t xml:space="preserve">The relationship is a mixed one. Controlling for bureaucratic autonomy, IOs that cover security are less likely to be alive and more likely to be dead. This result is somewhat puzzling but could indicate that successful economic organizations infrequently do well in the security area on top of their initial mandate; it may be difficult for organizations to succeed in both peacekeeping and trade promotion. Controlling for the attractiveness of the city, IOs that also include security cooperation are less likely to be dead, and more likely to appear to be zombies. This last result could be consistent with the idea that IOs that can attract bureaucrats to good cities may drift from their initial area of economic cooperation and move instead into security cooperation, making them “zombies” with respect to economic integration but thriving </w:t>
      </w:r>
      <w:proofErr w:type="gramStart"/>
      <w:r w:rsidRPr="00333EEB">
        <w:rPr>
          <w:rFonts w:ascii="Times New Roman" w:hAnsi="Times New Roman" w:cs="Times New Roman"/>
          <w:bCs/>
          <w:sz w:val="24"/>
          <w:szCs w:val="24"/>
        </w:rPr>
        <w:t>in the area of</w:t>
      </w:r>
      <w:proofErr w:type="gramEnd"/>
      <w:r w:rsidRPr="00333EEB">
        <w:rPr>
          <w:rFonts w:ascii="Times New Roman" w:hAnsi="Times New Roman" w:cs="Times New Roman"/>
          <w:bCs/>
          <w:sz w:val="24"/>
          <w:szCs w:val="24"/>
        </w:rPr>
        <w:t xml:space="preserve"> security. This indicates that IOs can adapt successfully, even if their initial mission flags. However, further tests of this rival explanation in the appendix indicate that organizations that engage in the transparent transmission of information tend not to be associated with zombie status.</w:t>
      </w:r>
    </w:p>
    <w:p w14:paraId="0982F6CE" w14:textId="77777777" w:rsidR="00753C33" w:rsidRPr="00C24E1C" w:rsidRDefault="00753C33" w:rsidP="003C0CBD">
      <w:pPr>
        <w:rPr>
          <w:rFonts w:ascii="Times New Roman" w:hAnsi="Times New Roman" w:cs="Times New Roman"/>
        </w:rPr>
        <w:sectPr w:rsidR="00753C33" w:rsidRPr="00C24E1C">
          <w:pgSz w:w="11920" w:h="16860"/>
          <w:pgMar w:top="1320" w:right="1180" w:bottom="1600" w:left="1340" w:header="0" w:footer="1369" w:gutter="0"/>
          <w:cols w:space="720"/>
        </w:sectPr>
      </w:pPr>
    </w:p>
    <w:p w14:paraId="0042F8B5" w14:textId="77777777" w:rsidR="00753C33" w:rsidRPr="00C24E1C" w:rsidRDefault="0049092A" w:rsidP="003C0CBD">
      <w:pPr>
        <w:spacing w:before="13"/>
        <w:ind w:left="2602"/>
        <w:rPr>
          <w:rFonts w:ascii="Times New Roman" w:hAnsi="Times New Roman" w:cs="Times New Roman"/>
          <w:b/>
          <w:sz w:val="24"/>
        </w:rPr>
      </w:pPr>
      <w:r w:rsidRPr="00C24E1C">
        <w:rPr>
          <w:rFonts w:ascii="Times New Roman" w:hAnsi="Times New Roman" w:cs="Times New Roman"/>
          <w:sz w:val="24"/>
        </w:rPr>
        <w:lastRenderedPageBreak/>
        <w:t xml:space="preserve">Table A3: </w:t>
      </w:r>
      <w:r w:rsidRPr="00C24E1C">
        <w:rPr>
          <w:rFonts w:ascii="Times New Roman" w:hAnsi="Times New Roman" w:cs="Times New Roman"/>
          <w:b/>
          <w:sz w:val="24"/>
        </w:rPr>
        <w:t>Evolution of IO Missions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280"/>
        <w:gridCol w:w="1279"/>
        <w:gridCol w:w="1227"/>
        <w:gridCol w:w="1227"/>
        <w:gridCol w:w="1279"/>
        <w:gridCol w:w="1099"/>
      </w:tblGrid>
      <w:tr w:rsidR="0046676A" w:rsidRPr="000C5EB0" w14:paraId="440E1E22" w14:textId="77777777" w:rsidTr="0046676A">
        <w:trPr>
          <w:trHeight w:val="387"/>
        </w:trPr>
        <w:tc>
          <w:tcPr>
            <w:tcW w:w="1730" w:type="dxa"/>
          </w:tcPr>
          <w:p w14:paraId="244BF040" w14:textId="77777777" w:rsidR="0046676A" w:rsidRPr="000C5EB0" w:rsidRDefault="0046676A" w:rsidP="0046676A">
            <w:pPr>
              <w:rPr>
                <w:rFonts w:ascii="Courier New" w:hAnsi="Courier New" w:cs="Courier New"/>
              </w:rPr>
            </w:pPr>
          </w:p>
        </w:tc>
        <w:tc>
          <w:tcPr>
            <w:tcW w:w="1280" w:type="dxa"/>
          </w:tcPr>
          <w:p w14:paraId="104C9F72" w14:textId="77777777" w:rsidR="0046676A" w:rsidRPr="000C5EB0" w:rsidRDefault="0046676A" w:rsidP="000F0C4D">
            <w:pPr>
              <w:pStyle w:val="PlainText"/>
              <w:rPr>
                <w:rFonts w:ascii="Courier New" w:hAnsi="Courier New" w:cs="Courier New"/>
              </w:rPr>
            </w:pPr>
            <w:r>
              <w:rPr>
                <w:rFonts w:ascii="Courier New" w:hAnsi="Courier New" w:cs="Courier New"/>
              </w:rPr>
              <w:t>Life</w:t>
            </w:r>
          </w:p>
        </w:tc>
        <w:tc>
          <w:tcPr>
            <w:tcW w:w="1279" w:type="dxa"/>
          </w:tcPr>
          <w:p w14:paraId="668D9242" w14:textId="77777777" w:rsidR="0046676A" w:rsidRPr="000C5EB0" w:rsidRDefault="0046676A" w:rsidP="000F0C4D">
            <w:pPr>
              <w:pStyle w:val="PlainText"/>
              <w:rPr>
                <w:rFonts w:ascii="Courier New" w:hAnsi="Courier New" w:cs="Courier New"/>
              </w:rPr>
            </w:pPr>
            <w:r>
              <w:rPr>
                <w:rFonts w:ascii="Courier New" w:hAnsi="Courier New" w:cs="Courier New"/>
              </w:rPr>
              <w:t>Life</w:t>
            </w:r>
          </w:p>
        </w:tc>
        <w:tc>
          <w:tcPr>
            <w:tcW w:w="1227" w:type="dxa"/>
          </w:tcPr>
          <w:p w14:paraId="6030D081" w14:textId="77777777" w:rsidR="0046676A" w:rsidRPr="000C5EB0" w:rsidRDefault="0046676A" w:rsidP="000F0C4D">
            <w:pPr>
              <w:pStyle w:val="PlainText"/>
              <w:rPr>
                <w:rFonts w:ascii="Courier New" w:hAnsi="Courier New" w:cs="Courier New"/>
              </w:rPr>
            </w:pPr>
            <w:r>
              <w:rPr>
                <w:rFonts w:ascii="Courier New" w:hAnsi="Courier New" w:cs="Courier New"/>
              </w:rPr>
              <w:t>Death</w:t>
            </w:r>
          </w:p>
        </w:tc>
        <w:tc>
          <w:tcPr>
            <w:tcW w:w="1227" w:type="dxa"/>
          </w:tcPr>
          <w:p w14:paraId="4BBBDF98" w14:textId="77777777" w:rsidR="0046676A" w:rsidRPr="000C5EB0" w:rsidRDefault="0046676A" w:rsidP="000F0C4D">
            <w:pPr>
              <w:pStyle w:val="PlainText"/>
              <w:rPr>
                <w:rFonts w:ascii="Courier New" w:hAnsi="Courier New" w:cs="Courier New"/>
              </w:rPr>
            </w:pPr>
            <w:r>
              <w:rPr>
                <w:rFonts w:ascii="Courier New" w:hAnsi="Courier New" w:cs="Courier New"/>
              </w:rPr>
              <w:t>Death</w:t>
            </w:r>
          </w:p>
        </w:tc>
        <w:tc>
          <w:tcPr>
            <w:tcW w:w="1279" w:type="dxa"/>
          </w:tcPr>
          <w:p w14:paraId="017DB84B" w14:textId="77777777" w:rsidR="0046676A" w:rsidRPr="000C5EB0" w:rsidRDefault="0046676A" w:rsidP="000F0C4D">
            <w:pPr>
              <w:pStyle w:val="PlainText"/>
              <w:rPr>
                <w:rFonts w:ascii="Courier New" w:hAnsi="Courier New" w:cs="Courier New"/>
              </w:rPr>
            </w:pPr>
            <w:r>
              <w:rPr>
                <w:rFonts w:ascii="Courier New" w:hAnsi="Courier New" w:cs="Courier New"/>
              </w:rPr>
              <w:t>Zombie</w:t>
            </w:r>
          </w:p>
        </w:tc>
        <w:tc>
          <w:tcPr>
            <w:tcW w:w="1099" w:type="dxa"/>
          </w:tcPr>
          <w:p w14:paraId="4F13C234" w14:textId="77777777" w:rsidR="0046676A" w:rsidRPr="000C5EB0" w:rsidRDefault="0046676A" w:rsidP="000F0C4D">
            <w:pPr>
              <w:pStyle w:val="PlainText"/>
              <w:rPr>
                <w:rFonts w:ascii="Courier New" w:hAnsi="Courier New" w:cs="Courier New"/>
              </w:rPr>
            </w:pPr>
            <w:r>
              <w:rPr>
                <w:rFonts w:ascii="Courier New" w:hAnsi="Courier New" w:cs="Courier New"/>
              </w:rPr>
              <w:t>Zombie</w:t>
            </w:r>
          </w:p>
        </w:tc>
      </w:tr>
      <w:tr w:rsidR="0046676A" w:rsidRPr="000C5EB0" w14:paraId="232090B2" w14:textId="77777777" w:rsidTr="0046676A">
        <w:tc>
          <w:tcPr>
            <w:tcW w:w="1730" w:type="dxa"/>
          </w:tcPr>
          <w:p w14:paraId="6CA6CA1A" w14:textId="77777777" w:rsidR="0046676A" w:rsidRPr="000C5EB0" w:rsidRDefault="0046676A" w:rsidP="000F0C4D">
            <w:pPr>
              <w:pStyle w:val="PlainText"/>
              <w:rPr>
                <w:rFonts w:ascii="Courier New" w:hAnsi="Courier New" w:cs="Courier New"/>
              </w:rPr>
            </w:pPr>
          </w:p>
        </w:tc>
        <w:tc>
          <w:tcPr>
            <w:tcW w:w="1280" w:type="dxa"/>
          </w:tcPr>
          <w:p w14:paraId="55A439C9" w14:textId="77777777" w:rsidR="0046676A" w:rsidRPr="000C5EB0" w:rsidRDefault="0046676A" w:rsidP="000F0C4D">
            <w:pPr>
              <w:pStyle w:val="PlainText"/>
              <w:rPr>
                <w:rFonts w:ascii="Courier New" w:hAnsi="Courier New" w:cs="Courier New"/>
              </w:rPr>
            </w:pPr>
          </w:p>
        </w:tc>
        <w:tc>
          <w:tcPr>
            <w:tcW w:w="1279" w:type="dxa"/>
          </w:tcPr>
          <w:p w14:paraId="1849B50E" w14:textId="77777777" w:rsidR="0046676A" w:rsidRPr="000C5EB0" w:rsidRDefault="0046676A" w:rsidP="000F0C4D">
            <w:pPr>
              <w:pStyle w:val="PlainText"/>
              <w:rPr>
                <w:rFonts w:ascii="Courier New" w:hAnsi="Courier New" w:cs="Courier New"/>
              </w:rPr>
            </w:pPr>
          </w:p>
        </w:tc>
        <w:tc>
          <w:tcPr>
            <w:tcW w:w="1227" w:type="dxa"/>
          </w:tcPr>
          <w:p w14:paraId="5EB3962D" w14:textId="77777777" w:rsidR="0046676A" w:rsidRPr="000C5EB0" w:rsidRDefault="0046676A" w:rsidP="000F0C4D">
            <w:pPr>
              <w:pStyle w:val="PlainText"/>
              <w:rPr>
                <w:rFonts w:ascii="Courier New" w:hAnsi="Courier New" w:cs="Courier New"/>
              </w:rPr>
            </w:pPr>
          </w:p>
        </w:tc>
        <w:tc>
          <w:tcPr>
            <w:tcW w:w="1227" w:type="dxa"/>
          </w:tcPr>
          <w:p w14:paraId="2A95301D" w14:textId="77777777" w:rsidR="0046676A" w:rsidRPr="000C5EB0" w:rsidRDefault="0046676A" w:rsidP="000F0C4D">
            <w:pPr>
              <w:pStyle w:val="PlainText"/>
              <w:rPr>
                <w:rFonts w:ascii="Courier New" w:hAnsi="Courier New" w:cs="Courier New"/>
              </w:rPr>
            </w:pPr>
          </w:p>
        </w:tc>
        <w:tc>
          <w:tcPr>
            <w:tcW w:w="1279" w:type="dxa"/>
          </w:tcPr>
          <w:p w14:paraId="3863945D" w14:textId="77777777" w:rsidR="0046676A" w:rsidRPr="000C5EB0" w:rsidRDefault="0046676A" w:rsidP="000F0C4D">
            <w:pPr>
              <w:pStyle w:val="PlainText"/>
              <w:rPr>
                <w:rFonts w:ascii="Courier New" w:hAnsi="Courier New" w:cs="Courier New"/>
              </w:rPr>
            </w:pPr>
          </w:p>
        </w:tc>
        <w:tc>
          <w:tcPr>
            <w:tcW w:w="1099" w:type="dxa"/>
          </w:tcPr>
          <w:p w14:paraId="5F3F86BB" w14:textId="77777777" w:rsidR="0046676A" w:rsidRPr="000C5EB0" w:rsidRDefault="0046676A" w:rsidP="000F0C4D">
            <w:pPr>
              <w:pStyle w:val="PlainText"/>
              <w:rPr>
                <w:rFonts w:ascii="Courier New" w:hAnsi="Courier New" w:cs="Courier New"/>
              </w:rPr>
            </w:pPr>
          </w:p>
        </w:tc>
      </w:tr>
      <w:tr w:rsidR="0046676A" w:rsidRPr="000C5EB0" w14:paraId="7720000F" w14:textId="77777777" w:rsidTr="0046676A">
        <w:tc>
          <w:tcPr>
            <w:tcW w:w="1730" w:type="dxa"/>
          </w:tcPr>
          <w:p w14:paraId="335BD18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Bureaucratic Autonomy</w:t>
            </w:r>
          </w:p>
        </w:tc>
        <w:tc>
          <w:tcPr>
            <w:tcW w:w="1280" w:type="dxa"/>
          </w:tcPr>
          <w:p w14:paraId="64832D12"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4.006**</w:t>
            </w:r>
          </w:p>
        </w:tc>
        <w:tc>
          <w:tcPr>
            <w:tcW w:w="1279" w:type="dxa"/>
          </w:tcPr>
          <w:p w14:paraId="1764E861" w14:textId="77777777" w:rsidR="0046676A" w:rsidRPr="000C5EB0" w:rsidRDefault="0046676A" w:rsidP="000F0C4D">
            <w:pPr>
              <w:pStyle w:val="PlainText"/>
              <w:rPr>
                <w:rFonts w:ascii="Courier New" w:hAnsi="Courier New" w:cs="Courier New"/>
              </w:rPr>
            </w:pPr>
          </w:p>
        </w:tc>
        <w:tc>
          <w:tcPr>
            <w:tcW w:w="1227" w:type="dxa"/>
          </w:tcPr>
          <w:p w14:paraId="153386B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-6.427*</w:t>
            </w:r>
          </w:p>
        </w:tc>
        <w:tc>
          <w:tcPr>
            <w:tcW w:w="1227" w:type="dxa"/>
          </w:tcPr>
          <w:p w14:paraId="74C4CEA8" w14:textId="77777777" w:rsidR="0046676A" w:rsidRPr="000C5EB0" w:rsidRDefault="0046676A" w:rsidP="000F0C4D">
            <w:pPr>
              <w:pStyle w:val="PlainText"/>
              <w:rPr>
                <w:rFonts w:ascii="Courier New" w:hAnsi="Courier New" w:cs="Courier New"/>
              </w:rPr>
            </w:pPr>
          </w:p>
        </w:tc>
        <w:tc>
          <w:tcPr>
            <w:tcW w:w="1279" w:type="dxa"/>
          </w:tcPr>
          <w:p w14:paraId="3D39069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-1.971</w:t>
            </w:r>
          </w:p>
        </w:tc>
        <w:tc>
          <w:tcPr>
            <w:tcW w:w="1099" w:type="dxa"/>
          </w:tcPr>
          <w:p w14:paraId="4FBF40A6" w14:textId="77777777" w:rsidR="0046676A" w:rsidRPr="000C5EB0" w:rsidRDefault="0046676A" w:rsidP="000F0C4D">
            <w:pPr>
              <w:pStyle w:val="PlainText"/>
              <w:rPr>
                <w:rFonts w:ascii="Courier New" w:hAnsi="Courier New" w:cs="Courier New"/>
              </w:rPr>
            </w:pPr>
          </w:p>
        </w:tc>
      </w:tr>
      <w:tr w:rsidR="0046676A" w:rsidRPr="000C5EB0" w14:paraId="45D2F7E0" w14:textId="77777777" w:rsidTr="0046676A">
        <w:tc>
          <w:tcPr>
            <w:tcW w:w="1730" w:type="dxa"/>
          </w:tcPr>
          <w:p w14:paraId="21AF44E6" w14:textId="77777777" w:rsidR="0046676A" w:rsidRPr="000C5EB0" w:rsidRDefault="0046676A" w:rsidP="000F0C4D">
            <w:pPr>
              <w:pStyle w:val="PlainText"/>
              <w:rPr>
                <w:rFonts w:ascii="Courier New" w:hAnsi="Courier New" w:cs="Courier New"/>
              </w:rPr>
            </w:pPr>
          </w:p>
        </w:tc>
        <w:tc>
          <w:tcPr>
            <w:tcW w:w="1280" w:type="dxa"/>
          </w:tcPr>
          <w:p w14:paraId="5BF2F25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(1.37)</w:t>
            </w:r>
          </w:p>
        </w:tc>
        <w:tc>
          <w:tcPr>
            <w:tcW w:w="1279" w:type="dxa"/>
          </w:tcPr>
          <w:p w14:paraId="1248A637" w14:textId="77777777" w:rsidR="0046676A" w:rsidRPr="000C5EB0" w:rsidRDefault="0046676A" w:rsidP="000F0C4D">
            <w:pPr>
              <w:pStyle w:val="PlainText"/>
              <w:rPr>
                <w:rFonts w:ascii="Courier New" w:hAnsi="Courier New" w:cs="Courier New"/>
              </w:rPr>
            </w:pPr>
          </w:p>
        </w:tc>
        <w:tc>
          <w:tcPr>
            <w:tcW w:w="1227" w:type="dxa"/>
          </w:tcPr>
          <w:p w14:paraId="081D49F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(2.87)</w:t>
            </w:r>
          </w:p>
        </w:tc>
        <w:tc>
          <w:tcPr>
            <w:tcW w:w="1227" w:type="dxa"/>
          </w:tcPr>
          <w:p w14:paraId="66AAAB11" w14:textId="77777777" w:rsidR="0046676A" w:rsidRPr="000C5EB0" w:rsidRDefault="0046676A" w:rsidP="000F0C4D">
            <w:pPr>
              <w:pStyle w:val="PlainText"/>
              <w:rPr>
                <w:rFonts w:ascii="Courier New" w:hAnsi="Courier New" w:cs="Courier New"/>
              </w:rPr>
            </w:pPr>
          </w:p>
        </w:tc>
        <w:tc>
          <w:tcPr>
            <w:tcW w:w="1279" w:type="dxa"/>
          </w:tcPr>
          <w:p w14:paraId="3C71A96E"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(1.14)</w:t>
            </w:r>
          </w:p>
        </w:tc>
        <w:tc>
          <w:tcPr>
            <w:tcW w:w="1099" w:type="dxa"/>
          </w:tcPr>
          <w:p w14:paraId="6F7DBD45" w14:textId="77777777" w:rsidR="0046676A" w:rsidRPr="000C5EB0" w:rsidRDefault="0046676A" w:rsidP="000F0C4D">
            <w:pPr>
              <w:pStyle w:val="PlainText"/>
              <w:rPr>
                <w:rFonts w:ascii="Courier New" w:hAnsi="Courier New" w:cs="Courier New"/>
              </w:rPr>
            </w:pPr>
          </w:p>
        </w:tc>
      </w:tr>
      <w:tr w:rsidR="0046676A" w:rsidRPr="000C5EB0" w14:paraId="75604B75" w14:textId="77777777" w:rsidTr="0046676A">
        <w:tc>
          <w:tcPr>
            <w:tcW w:w="1730" w:type="dxa"/>
          </w:tcPr>
          <w:p w14:paraId="497C374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IO Competition</w:t>
            </w:r>
          </w:p>
        </w:tc>
        <w:tc>
          <w:tcPr>
            <w:tcW w:w="1280" w:type="dxa"/>
          </w:tcPr>
          <w:p w14:paraId="3D62402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-0.069</w:t>
            </w:r>
          </w:p>
        </w:tc>
        <w:tc>
          <w:tcPr>
            <w:tcW w:w="1279" w:type="dxa"/>
          </w:tcPr>
          <w:p w14:paraId="7D44782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-0.019</w:t>
            </w:r>
          </w:p>
        </w:tc>
        <w:tc>
          <w:tcPr>
            <w:tcW w:w="1227" w:type="dxa"/>
          </w:tcPr>
          <w:p w14:paraId="46C160E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0.056</w:t>
            </w:r>
          </w:p>
        </w:tc>
        <w:tc>
          <w:tcPr>
            <w:tcW w:w="1227" w:type="dxa"/>
          </w:tcPr>
          <w:p w14:paraId="03AF72B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0.245</w:t>
            </w:r>
          </w:p>
        </w:tc>
        <w:tc>
          <w:tcPr>
            <w:tcW w:w="1279" w:type="dxa"/>
          </w:tcPr>
          <w:p w14:paraId="7CD1509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0.030</w:t>
            </w:r>
          </w:p>
        </w:tc>
        <w:tc>
          <w:tcPr>
            <w:tcW w:w="1099" w:type="dxa"/>
          </w:tcPr>
          <w:p w14:paraId="050D96D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-0.049</w:t>
            </w:r>
          </w:p>
        </w:tc>
      </w:tr>
      <w:tr w:rsidR="0046676A" w:rsidRPr="000C5EB0" w14:paraId="16AF0868" w14:textId="77777777" w:rsidTr="0046676A">
        <w:tc>
          <w:tcPr>
            <w:tcW w:w="1730" w:type="dxa"/>
          </w:tcPr>
          <w:p w14:paraId="0A3BBECB" w14:textId="77777777" w:rsidR="0046676A" w:rsidRPr="000C5EB0" w:rsidRDefault="0046676A" w:rsidP="000F0C4D">
            <w:pPr>
              <w:pStyle w:val="PlainText"/>
              <w:rPr>
                <w:rFonts w:ascii="Courier New" w:hAnsi="Courier New" w:cs="Courier New"/>
              </w:rPr>
            </w:pPr>
          </w:p>
        </w:tc>
        <w:tc>
          <w:tcPr>
            <w:tcW w:w="1280" w:type="dxa"/>
          </w:tcPr>
          <w:p w14:paraId="31132BD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(0.09)</w:t>
            </w:r>
          </w:p>
        </w:tc>
        <w:tc>
          <w:tcPr>
            <w:tcW w:w="1279" w:type="dxa"/>
          </w:tcPr>
          <w:p w14:paraId="4784C20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(0.10)</w:t>
            </w:r>
          </w:p>
        </w:tc>
        <w:tc>
          <w:tcPr>
            <w:tcW w:w="1227" w:type="dxa"/>
          </w:tcPr>
          <w:p w14:paraId="4B13420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(0.17)</w:t>
            </w:r>
          </w:p>
        </w:tc>
        <w:tc>
          <w:tcPr>
            <w:tcW w:w="1227" w:type="dxa"/>
          </w:tcPr>
          <w:p w14:paraId="3CD80F8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(0.20)</w:t>
            </w:r>
          </w:p>
        </w:tc>
        <w:tc>
          <w:tcPr>
            <w:tcW w:w="1279" w:type="dxa"/>
          </w:tcPr>
          <w:p w14:paraId="47D9A9B4"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(0.09)</w:t>
            </w:r>
          </w:p>
        </w:tc>
        <w:tc>
          <w:tcPr>
            <w:tcW w:w="1099" w:type="dxa"/>
          </w:tcPr>
          <w:p w14:paraId="0450468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(0.10)</w:t>
            </w:r>
          </w:p>
        </w:tc>
      </w:tr>
      <w:tr w:rsidR="0046676A" w:rsidRPr="000C5EB0" w14:paraId="65736049" w14:textId="77777777" w:rsidTr="0046676A">
        <w:tc>
          <w:tcPr>
            <w:tcW w:w="1730" w:type="dxa"/>
          </w:tcPr>
          <w:p w14:paraId="53E2435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Member GDP</w:t>
            </w:r>
          </w:p>
        </w:tc>
        <w:tc>
          <w:tcPr>
            <w:tcW w:w="1280" w:type="dxa"/>
          </w:tcPr>
          <w:p w14:paraId="2A3D437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0.547***</w:t>
            </w:r>
          </w:p>
        </w:tc>
        <w:tc>
          <w:tcPr>
            <w:tcW w:w="1279" w:type="dxa"/>
          </w:tcPr>
          <w:p w14:paraId="0B52A35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0.294</w:t>
            </w:r>
          </w:p>
        </w:tc>
        <w:tc>
          <w:tcPr>
            <w:tcW w:w="1227" w:type="dxa"/>
          </w:tcPr>
          <w:p w14:paraId="7C5142C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0.193</w:t>
            </w:r>
          </w:p>
        </w:tc>
        <w:tc>
          <w:tcPr>
            <w:tcW w:w="1227" w:type="dxa"/>
          </w:tcPr>
          <w:p w14:paraId="547AD382"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0.340</w:t>
            </w:r>
          </w:p>
        </w:tc>
        <w:tc>
          <w:tcPr>
            <w:tcW w:w="1279" w:type="dxa"/>
          </w:tcPr>
          <w:p w14:paraId="0711039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-0.588***</w:t>
            </w:r>
          </w:p>
        </w:tc>
        <w:tc>
          <w:tcPr>
            <w:tcW w:w="1099" w:type="dxa"/>
          </w:tcPr>
          <w:p w14:paraId="32C25CE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-0.433**</w:t>
            </w:r>
          </w:p>
        </w:tc>
      </w:tr>
      <w:tr w:rsidR="0046676A" w:rsidRPr="000C5EB0" w14:paraId="1047442A" w14:textId="77777777" w:rsidTr="0046676A">
        <w:tc>
          <w:tcPr>
            <w:tcW w:w="1730" w:type="dxa"/>
          </w:tcPr>
          <w:p w14:paraId="1641C436" w14:textId="77777777" w:rsidR="0046676A" w:rsidRPr="000C5EB0" w:rsidRDefault="0046676A" w:rsidP="000F0C4D">
            <w:pPr>
              <w:pStyle w:val="PlainText"/>
              <w:rPr>
                <w:rFonts w:ascii="Courier New" w:hAnsi="Courier New" w:cs="Courier New"/>
              </w:rPr>
            </w:pPr>
          </w:p>
        </w:tc>
        <w:tc>
          <w:tcPr>
            <w:tcW w:w="1280" w:type="dxa"/>
          </w:tcPr>
          <w:p w14:paraId="7411107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(0.16)</w:t>
            </w:r>
          </w:p>
        </w:tc>
        <w:tc>
          <w:tcPr>
            <w:tcW w:w="1279" w:type="dxa"/>
          </w:tcPr>
          <w:p w14:paraId="4DB1EF6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(0.15)</w:t>
            </w:r>
          </w:p>
        </w:tc>
        <w:tc>
          <w:tcPr>
            <w:tcW w:w="1227" w:type="dxa"/>
          </w:tcPr>
          <w:p w14:paraId="3E39858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(0.15)</w:t>
            </w:r>
          </w:p>
        </w:tc>
        <w:tc>
          <w:tcPr>
            <w:tcW w:w="1227" w:type="dxa"/>
          </w:tcPr>
          <w:p w14:paraId="3FC365D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(0.20)</w:t>
            </w:r>
          </w:p>
        </w:tc>
        <w:tc>
          <w:tcPr>
            <w:tcW w:w="1279" w:type="dxa"/>
          </w:tcPr>
          <w:p w14:paraId="46273AAE"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(0.16)</w:t>
            </w:r>
          </w:p>
        </w:tc>
        <w:tc>
          <w:tcPr>
            <w:tcW w:w="1099" w:type="dxa"/>
          </w:tcPr>
          <w:p w14:paraId="6A0300E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(0.16)</w:t>
            </w:r>
          </w:p>
        </w:tc>
      </w:tr>
      <w:tr w:rsidR="0046676A" w:rsidRPr="000C5EB0" w14:paraId="3A5761B1" w14:textId="77777777" w:rsidTr="0046676A">
        <w:tc>
          <w:tcPr>
            <w:tcW w:w="1730" w:type="dxa"/>
          </w:tcPr>
          <w:p w14:paraId="190EBE5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Level of Proposed Integration</w:t>
            </w:r>
          </w:p>
        </w:tc>
        <w:tc>
          <w:tcPr>
            <w:tcW w:w="1280" w:type="dxa"/>
          </w:tcPr>
          <w:p w14:paraId="65A933E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-0.246</w:t>
            </w:r>
          </w:p>
        </w:tc>
        <w:tc>
          <w:tcPr>
            <w:tcW w:w="1279" w:type="dxa"/>
          </w:tcPr>
          <w:p w14:paraId="2739CB8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-0.024</w:t>
            </w:r>
          </w:p>
        </w:tc>
        <w:tc>
          <w:tcPr>
            <w:tcW w:w="1227" w:type="dxa"/>
          </w:tcPr>
          <w:p w14:paraId="6F4228B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-0.073</w:t>
            </w:r>
          </w:p>
        </w:tc>
        <w:tc>
          <w:tcPr>
            <w:tcW w:w="1227" w:type="dxa"/>
          </w:tcPr>
          <w:p w14:paraId="5820446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-0.153</w:t>
            </w:r>
          </w:p>
        </w:tc>
        <w:tc>
          <w:tcPr>
            <w:tcW w:w="1279" w:type="dxa"/>
          </w:tcPr>
          <w:p w14:paraId="68EBFFB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0.156</w:t>
            </w:r>
          </w:p>
        </w:tc>
        <w:tc>
          <w:tcPr>
            <w:tcW w:w="1099" w:type="dxa"/>
          </w:tcPr>
          <w:p w14:paraId="40BD544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-0.003</w:t>
            </w:r>
          </w:p>
        </w:tc>
      </w:tr>
      <w:tr w:rsidR="0046676A" w:rsidRPr="000C5EB0" w14:paraId="45EDF2DD" w14:textId="77777777" w:rsidTr="0046676A">
        <w:tc>
          <w:tcPr>
            <w:tcW w:w="1730" w:type="dxa"/>
          </w:tcPr>
          <w:p w14:paraId="454B8FBA" w14:textId="77777777" w:rsidR="0046676A" w:rsidRPr="000C5EB0" w:rsidRDefault="0046676A" w:rsidP="000F0C4D">
            <w:pPr>
              <w:pStyle w:val="PlainText"/>
              <w:rPr>
                <w:rFonts w:ascii="Courier New" w:hAnsi="Courier New" w:cs="Courier New"/>
              </w:rPr>
            </w:pPr>
          </w:p>
        </w:tc>
        <w:tc>
          <w:tcPr>
            <w:tcW w:w="1280" w:type="dxa"/>
          </w:tcPr>
          <w:p w14:paraId="7ED5B6E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(0.26)</w:t>
            </w:r>
          </w:p>
        </w:tc>
        <w:tc>
          <w:tcPr>
            <w:tcW w:w="1279" w:type="dxa"/>
          </w:tcPr>
          <w:p w14:paraId="67D677B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(0.20)</w:t>
            </w:r>
          </w:p>
        </w:tc>
        <w:tc>
          <w:tcPr>
            <w:tcW w:w="1227" w:type="dxa"/>
          </w:tcPr>
          <w:p w14:paraId="29BB592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(0.32)</w:t>
            </w:r>
          </w:p>
        </w:tc>
        <w:tc>
          <w:tcPr>
            <w:tcW w:w="1227" w:type="dxa"/>
          </w:tcPr>
          <w:p w14:paraId="13583DC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(0.33)</w:t>
            </w:r>
          </w:p>
        </w:tc>
        <w:tc>
          <w:tcPr>
            <w:tcW w:w="1279" w:type="dxa"/>
          </w:tcPr>
          <w:p w14:paraId="3B46EAD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(0.26)</w:t>
            </w:r>
          </w:p>
        </w:tc>
        <w:tc>
          <w:tcPr>
            <w:tcW w:w="1099" w:type="dxa"/>
          </w:tcPr>
          <w:p w14:paraId="2AACE58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w:t>
            </w:r>
          </w:p>
        </w:tc>
      </w:tr>
      <w:tr w:rsidR="0046676A" w:rsidRPr="000C5EB0" w14:paraId="2B5ACF91" w14:textId="77777777" w:rsidTr="0046676A">
        <w:tc>
          <w:tcPr>
            <w:tcW w:w="1730" w:type="dxa"/>
          </w:tcPr>
          <w:p w14:paraId="548AD01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IO Age</w:t>
            </w:r>
          </w:p>
        </w:tc>
        <w:tc>
          <w:tcPr>
            <w:tcW w:w="1280" w:type="dxa"/>
          </w:tcPr>
          <w:p w14:paraId="6C5CF67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0.005</w:t>
            </w:r>
          </w:p>
        </w:tc>
        <w:tc>
          <w:tcPr>
            <w:tcW w:w="1279" w:type="dxa"/>
          </w:tcPr>
          <w:p w14:paraId="4568085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-0.010</w:t>
            </w:r>
          </w:p>
        </w:tc>
        <w:tc>
          <w:tcPr>
            <w:tcW w:w="1227" w:type="dxa"/>
          </w:tcPr>
          <w:p w14:paraId="4315255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-0.018</w:t>
            </w:r>
          </w:p>
        </w:tc>
        <w:tc>
          <w:tcPr>
            <w:tcW w:w="1227" w:type="dxa"/>
          </w:tcPr>
          <w:p w14:paraId="1D470AE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-0.007</w:t>
            </w:r>
          </w:p>
        </w:tc>
        <w:tc>
          <w:tcPr>
            <w:tcW w:w="1279" w:type="dxa"/>
          </w:tcPr>
          <w:p w14:paraId="4979D02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0.002</w:t>
            </w:r>
          </w:p>
        </w:tc>
        <w:tc>
          <w:tcPr>
            <w:tcW w:w="1099" w:type="dxa"/>
          </w:tcPr>
          <w:p w14:paraId="6134382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0.018</w:t>
            </w:r>
          </w:p>
        </w:tc>
      </w:tr>
      <w:tr w:rsidR="0046676A" w:rsidRPr="000C5EB0" w14:paraId="00639561" w14:textId="77777777" w:rsidTr="0046676A">
        <w:tc>
          <w:tcPr>
            <w:tcW w:w="1730" w:type="dxa"/>
          </w:tcPr>
          <w:p w14:paraId="55D9A546" w14:textId="77777777" w:rsidR="0046676A" w:rsidRPr="000C5EB0" w:rsidRDefault="0046676A" w:rsidP="000F0C4D">
            <w:pPr>
              <w:pStyle w:val="PlainText"/>
              <w:rPr>
                <w:rFonts w:ascii="Courier New" w:hAnsi="Courier New" w:cs="Courier New"/>
              </w:rPr>
            </w:pPr>
          </w:p>
        </w:tc>
        <w:tc>
          <w:tcPr>
            <w:tcW w:w="1280" w:type="dxa"/>
          </w:tcPr>
          <w:p w14:paraId="19A63FB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(0.02)</w:t>
            </w:r>
          </w:p>
        </w:tc>
        <w:tc>
          <w:tcPr>
            <w:tcW w:w="1279" w:type="dxa"/>
          </w:tcPr>
          <w:p w14:paraId="19E79F7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(0.03)</w:t>
            </w:r>
          </w:p>
        </w:tc>
        <w:tc>
          <w:tcPr>
            <w:tcW w:w="1227" w:type="dxa"/>
          </w:tcPr>
          <w:p w14:paraId="65DE148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(0.03)</w:t>
            </w:r>
          </w:p>
        </w:tc>
        <w:tc>
          <w:tcPr>
            <w:tcW w:w="1227" w:type="dxa"/>
          </w:tcPr>
          <w:p w14:paraId="13C5D5D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(0.05)</w:t>
            </w:r>
          </w:p>
        </w:tc>
        <w:tc>
          <w:tcPr>
            <w:tcW w:w="1279" w:type="dxa"/>
          </w:tcPr>
          <w:p w14:paraId="27A929F7"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(0.02)</w:t>
            </w:r>
          </w:p>
        </w:tc>
        <w:tc>
          <w:tcPr>
            <w:tcW w:w="1099" w:type="dxa"/>
          </w:tcPr>
          <w:p w14:paraId="1FBBBD8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(0.03)</w:t>
            </w:r>
          </w:p>
        </w:tc>
      </w:tr>
      <w:tr w:rsidR="0046676A" w:rsidRPr="000C5EB0" w14:paraId="236FBE0F" w14:textId="77777777" w:rsidTr="0046676A">
        <w:tc>
          <w:tcPr>
            <w:tcW w:w="1730" w:type="dxa"/>
          </w:tcPr>
          <w:p w14:paraId="076664D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Member Similarity</w:t>
            </w:r>
          </w:p>
        </w:tc>
        <w:tc>
          <w:tcPr>
            <w:tcW w:w="1280" w:type="dxa"/>
          </w:tcPr>
          <w:p w14:paraId="7E371AD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0.345</w:t>
            </w:r>
          </w:p>
        </w:tc>
        <w:tc>
          <w:tcPr>
            <w:tcW w:w="1279" w:type="dxa"/>
          </w:tcPr>
          <w:p w14:paraId="230E968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-0.578</w:t>
            </w:r>
          </w:p>
        </w:tc>
        <w:tc>
          <w:tcPr>
            <w:tcW w:w="1227" w:type="dxa"/>
          </w:tcPr>
          <w:p w14:paraId="01B256C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-1.345</w:t>
            </w:r>
          </w:p>
        </w:tc>
        <w:tc>
          <w:tcPr>
            <w:tcW w:w="1227" w:type="dxa"/>
          </w:tcPr>
          <w:p w14:paraId="31B6A7B7"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-1.039</w:t>
            </w:r>
          </w:p>
        </w:tc>
        <w:tc>
          <w:tcPr>
            <w:tcW w:w="1279" w:type="dxa"/>
          </w:tcPr>
          <w:p w14:paraId="474CF884"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1.186</w:t>
            </w:r>
          </w:p>
        </w:tc>
        <w:tc>
          <w:tcPr>
            <w:tcW w:w="1099" w:type="dxa"/>
          </w:tcPr>
          <w:p w14:paraId="6EE6B30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1.844</w:t>
            </w:r>
          </w:p>
        </w:tc>
      </w:tr>
      <w:tr w:rsidR="0046676A" w:rsidRPr="000C5EB0" w14:paraId="3ED071C0" w14:textId="77777777" w:rsidTr="0046676A">
        <w:tc>
          <w:tcPr>
            <w:tcW w:w="1730" w:type="dxa"/>
          </w:tcPr>
          <w:p w14:paraId="10DB121B" w14:textId="77777777" w:rsidR="0046676A" w:rsidRPr="000C5EB0" w:rsidRDefault="0046676A" w:rsidP="000F0C4D">
            <w:pPr>
              <w:pStyle w:val="PlainText"/>
              <w:rPr>
                <w:rFonts w:ascii="Courier New" w:hAnsi="Courier New" w:cs="Courier New"/>
              </w:rPr>
            </w:pPr>
          </w:p>
        </w:tc>
        <w:tc>
          <w:tcPr>
            <w:tcW w:w="1280" w:type="dxa"/>
          </w:tcPr>
          <w:p w14:paraId="3F52425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(1.72)</w:t>
            </w:r>
          </w:p>
        </w:tc>
        <w:tc>
          <w:tcPr>
            <w:tcW w:w="1279" w:type="dxa"/>
          </w:tcPr>
          <w:p w14:paraId="51C6F33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(1.92)</w:t>
            </w:r>
          </w:p>
        </w:tc>
        <w:tc>
          <w:tcPr>
            <w:tcW w:w="1227" w:type="dxa"/>
          </w:tcPr>
          <w:p w14:paraId="586D845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(1.80)</w:t>
            </w:r>
          </w:p>
        </w:tc>
        <w:tc>
          <w:tcPr>
            <w:tcW w:w="1227" w:type="dxa"/>
          </w:tcPr>
          <w:p w14:paraId="7C7B8F2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(2.28)</w:t>
            </w:r>
          </w:p>
        </w:tc>
        <w:tc>
          <w:tcPr>
            <w:tcW w:w="1279" w:type="dxa"/>
          </w:tcPr>
          <w:p w14:paraId="2B3044F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(2.26)</w:t>
            </w:r>
          </w:p>
        </w:tc>
        <w:tc>
          <w:tcPr>
            <w:tcW w:w="1099" w:type="dxa"/>
          </w:tcPr>
          <w:p w14:paraId="75D31B6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(2.41)</w:t>
            </w:r>
          </w:p>
        </w:tc>
      </w:tr>
      <w:tr w:rsidR="0046676A" w:rsidRPr="000C5EB0" w14:paraId="6D5A6753" w14:textId="77777777" w:rsidTr="0046676A">
        <w:tc>
          <w:tcPr>
            <w:tcW w:w="1730" w:type="dxa"/>
          </w:tcPr>
          <w:p w14:paraId="5DA8B97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Member Conflict</w:t>
            </w:r>
          </w:p>
        </w:tc>
        <w:tc>
          <w:tcPr>
            <w:tcW w:w="1280" w:type="dxa"/>
          </w:tcPr>
          <w:p w14:paraId="2CE0584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-0.761**</w:t>
            </w:r>
          </w:p>
        </w:tc>
        <w:tc>
          <w:tcPr>
            <w:tcW w:w="1279" w:type="dxa"/>
          </w:tcPr>
          <w:p w14:paraId="35A7AFA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-0.342*</w:t>
            </w:r>
          </w:p>
        </w:tc>
        <w:tc>
          <w:tcPr>
            <w:tcW w:w="1227" w:type="dxa"/>
          </w:tcPr>
          <w:p w14:paraId="7D09756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0.000</w:t>
            </w:r>
          </w:p>
        </w:tc>
        <w:tc>
          <w:tcPr>
            <w:tcW w:w="1227" w:type="dxa"/>
          </w:tcPr>
          <w:p w14:paraId="6EEAAA7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0.000</w:t>
            </w:r>
          </w:p>
        </w:tc>
        <w:tc>
          <w:tcPr>
            <w:tcW w:w="1279" w:type="dxa"/>
          </w:tcPr>
          <w:p w14:paraId="3B9994C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1.241***</w:t>
            </w:r>
          </w:p>
        </w:tc>
        <w:tc>
          <w:tcPr>
            <w:tcW w:w="1099" w:type="dxa"/>
          </w:tcPr>
          <w:p w14:paraId="0DED8D82"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0.658**</w:t>
            </w:r>
          </w:p>
        </w:tc>
      </w:tr>
      <w:tr w:rsidR="0046676A" w:rsidRPr="000C5EB0" w14:paraId="598A6FFF" w14:textId="77777777" w:rsidTr="0046676A">
        <w:tc>
          <w:tcPr>
            <w:tcW w:w="1730" w:type="dxa"/>
          </w:tcPr>
          <w:p w14:paraId="403AD6B6" w14:textId="77777777" w:rsidR="0046676A" w:rsidRPr="000C5EB0" w:rsidRDefault="0046676A" w:rsidP="000F0C4D">
            <w:pPr>
              <w:pStyle w:val="PlainText"/>
              <w:rPr>
                <w:rFonts w:ascii="Courier New" w:hAnsi="Courier New" w:cs="Courier New"/>
              </w:rPr>
            </w:pPr>
          </w:p>
        </w:tc>
        <w:tc>
          <w:tcPr>
            <w:tcW w:w="1280" w:type="dxa"/>
          </w:tcPr>
          <w:p w14:paraId="2C4BCBD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(0.29)</w:t>
            </w:r>
          </w:p>
        </w:tc>
        <w:tc>
          <w:tcPr>
            <w:tcW w:w="1279" w:type="dxa"/>
          </w:tcPr>
          <w:p w14:paraId="72D730F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(0.17)</w:t>
            </w:r>
          </w:p>
        </w:tc>
        <w:tc>
          <w:tcPr>
            <w:tcW w:w="1227" w:type="dxa"/>
          </w:tcPr>
          <w:p w14:paraId="447E99B2"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w:t>
            </w:r>
          </w:p>
        </w:tc>
        <w:tc>
          <w:tcPr>
            <w:tcW w:w="1227" w:type="dxa"/>
          </w:tcPr>
          <w:p w14:paraId="47DB2864"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w:t>
            </w:r>
          </w:p>
        </w:tc>
        <w:tc>
          <w:tcPr>
            <w:tcW w:w="1279" w:type="dxa"/>
          </w:tcPr>
          <w:p w14:paraId="3DA95F4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(0.30)</w:t>
            </w:r>
          </w:p>
        </w:tc>
        <w:tc>
          <w:tcPr>
            <w:tcW w:w="1099" w:type="dxa"/>
          </w:tcPr>
          <w:p w14:paraId="25B9875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w:t>
            </w:r>
          </w:p>
        </w:tc>
      </w:tr>
      <w:tr w:rsidR="0046676A" w:rsidRPr="000C5EB0" w14:paraId="5E07F2A4" w14:textId="77777777" w:rsidTr="0046676A">
        <w:tc>
          <w:tcPr>
            <w:tcW w:w="1730" w:type="dxa"/>
          </w:tcPr>
          <w:p w14:paraId="2EF75D7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Security Mandate</w:t>
            </w:r>
          </w:p>
        </w:tc>
        <w:tc>
          <w:tcPr>
            <w:tcW w:w="1280" w:type="dxa"/>
          </w:tcPr>
          <w:p w14:paraId="62CA1B5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-0.198</w:t>
            </w:r>
          </w:p>
        </w:tc>
        <w:tc>
          <w:tcPr>
            <w:tcW w:w="1279" w:type="dxa"/>
          </w:tcPr>
          <w:p w14:paraId="7E87A26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-0.192</w:t>
            </w:r>
          </w:p>
        </w:tc>
        <w:tc>
          <w:tcPr>
            <w:tcW w:w="1227" w:type="dxa"/>
          </w:tcPr>
          <w:p w14:paraId="346E6CC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-0.300</w:t>
            </w:r>
          </w:p>
        </w:tc>
        <w:tc>
          <w:tcPr>
            <w:tcW w:w="1227" w:type="dxa"/>
          </w:tcPr>
          <w:p w14:paraId="0B4F4DC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0.000</w:t>
            </w:r>
          </w:p>
        </w:tc>
        <w:tc>
          <w:tcPr>
            <w:tcW w:w="1279" w:type="dxa"/>
          </w:tcPr>
          <w:p w14:paraId="7C67BC6E"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0.201</w:t>
            </w:r>
          </w:p>
        </w:tc>
        <w:tc>
          <w:tcPr>
            <w:tcW w:w="1099" w:type="dxa"/>
          </w:tcPr>
          <w:p w14:paraId="32B4D2CE"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0.379</w:t>
            </w:r>
          </w:p>
        </w:tc>
      </w:tr>
      <w:tr w:rsidR="0046676A" w:rsidRPr="000C5EB0" w14:paraId="141B7F91" w14:textId="77777777" w:rsidTr="0046676A">
        <w:tc>
          <w:tcPr>
            <w:tcW w:w="1730" w:type="dxa"/>
          </w:tcPr>
          <w:p w14:paraId="71F45431" w14:textId="77777777" w:rsidR="0046676A" w:rsidRPr="000C5EB0" w:rsidRDefault="0046676A" w:rsidP="000F0C4D">
            <w:pPr>
              <w:pStyle w:val="PlainText"/>
              <w:rPr>
                <w:rFonts w:ascii="Courier New" w:hAnsi="Courier New" w:cs="Courier New"/>
              </w:rPr>
            </w:pPr>
          </w:p>
        </w:tc>
        <w:tc>
          <w:tcPr>
            <w:tcW w:w="1280" w:type="dxa"/>
          </w:tcPr>
          <w:p w14:paraId="454EDB1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w:t>
            </w:r>
          </w:p>
        </w:tc>
        <w:tc>
          <w:tcPr>
            <w:tcW w:w="1279" w:type="dxa"/>
          </w:tcPr>
          <w:p w14:paraId="7D3865A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(0.22)</w:t>
            </w:r>
          </w:p>
        </w:tc>
        <w:tc>
          <w:tcPr>
            <w:tcW w:w="1227" w:type="dxa"/>
          </w:tcPr>
          <w:p w14:paraId="77A0EFD7"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(0.19)</w:t>
            </w:r>
          </w:p>
        </w:tc>
        <w:tc>
          <w:tcPr>
            <w:tcW w:w="1227" w:type="dxa"/>
          </w:tcPr>
          <w:p w14:paraId="741DF73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w:t>
            </w:r>
          </w:p>
        </w:tc>
        <w:tc>
          <w:tcPr>
            <w:tcW w:w="1279" w:type="dxa"/>
          </w:tcPr>
          <w:p w14:paraId="3CA24A1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(0.18)</w:t>
            </w:r>
          </w:p>
        </w:tc>
        <w:tc>
          <w:tcPr>
            <w:tcW w:w="1099" w:type="dxa"/>
          </w:tcPr>
          <w:p w14:paraId="3901C62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w:t>
            </w:r>
          </w:p>
        </w:tc>
      </w:tr>
      <w:tr w:rsidR="0046676A" w:rsidRPr="000C5EB0" w14:paraId="129E3E98" w14:textId="77777777" w:rsidTr="0046676A">
        <w:tc>
          <w:tcPr>
            <w:tcW w:w="1730" w:type="dxa"/>
          </w:tcPr>
          <w:p w14:paraId="7DF9966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Secretariat City Hardship</w:t>
            </w:r>
          </w:p>
        </w:tc>
        <w:tc>
          <w:tcPr>
            <w:tcW w:w="1280" w:type="dxa"/>
          </w:tcPr>
          <w:p w14:paraId="6B0B8DC9" w14:textId="77777777" w:rsidR="0046676A" w:rsidRPr="000C5EB0" w:rsidRDefault="0046676A" w:rsidP="000F0C4D">
            <w:pPr>
              <w:pStyle w:val="PlainText"/>
              <w:rPr>
                <w:rFonts w:ascii="Courier New" w:hAnsi="Courier New" w:cs="Courier New"/>
              </w:rPr>
            </w:pPr>
          </w:p>
        </w:tc>
        <w:tc>
          <w:tcPr>
            <w:tcW w:w="1279" w:type="dxa"/>
          </w:tcPr>
          <w:p w14:paraId="354B43D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-1.710***</w:t>
            </w:r>
          </w:p>
        </w:tc>
        <w:tc>
          <w:tcPr>
            <w:tcW w:w="1227" w:type="dxa"/>
          </w:tcPr>
          <w:p w14:paraId="237677A2" w14:textId="77777777" w:rsidR="0046676A" w:rsidRPr="000C5EB0" w:rsidRDefault="0046676A" w:rsidP="000F0C4D">
            <w:pPr>
              <w:pStyle w:val="PlainText"/>
              <w:rPr>
                <w:rFonts w:ascii="Courier New" w:hAnsi="Courier New" w:cs="Courier New"/>
              </w:rPr>
            </w:pPr>
          </w:p>
        </w:tc>
        <w:tc>
          <w:tcPr>
            <w:tcW w:w="1227" w:type="dxa"/>
          </w:tcPr>
          <w:p w14:paraId="12D8443E"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1.081</w:t>
            </w:r>
          </w:p>
        </w:tc>
        <w:tc>
          <w:tcPr>
            <w:tcW w:w="1279" w:type="dxa"/>
          </w:tcPr>
          <w:p w14:paraId="0DBEAF74" w14:textId="77777777" w:rsidR="0046676A" w:rsidRPr="000C5EB0" w:rsidRDefault="0046676A" w:rsidP="000F0C4D">
            <w:pPr>
              <w:pStyle w:val="PlainText"/>
              <w:rPr>
                <w:rFonts w:ascii="Courier New" w:hAnsi="Courier New" w:cs="Courier New"/>
              </w:rPr>
            </w:pPr>
          </w:p>
        </w:tc>
        <w:tc>
          <w:tcPr>
            <w:tcW w:w="1099" w:type="dxa"/>
          </w:tcPr>
          <w:p w14:paraId="675DC01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1.462**</w:t>
            </w:r>
          </w:p>
        </w:tc>
      </w:tr>
      <w:tr w:rsidR="0046676A" w:rsidRPr="000C5EB0" w14:paraId="7F9EA53B" w14:textId="77777777" w:rsidTr="0046676A">
        <w:tc>
          <w:tcPr>
            <w:tcW w:w="1730" w:type="dxa"/>
          </w:tcPr>
          <w:p w14:paraId="5BD40EB4" w14:textId="77777777" w:rsidR="0046676A" w:rsidRPr="000C5EB0" w:rsidRDefault="0046676A" w:rsidP="000F0C4D">
            <w:pPr>
              <w:pStyle w:val="PlainText"/>
              <w:rPr>
                <w:rFonts w:ascii="Courier New" w:hAnsi="Courier New" w:cs="Courier New"/>
              </w:rPr>
            </w:pPr>
          </w:p>
        </w:tc>
        <w:tc>
          <w:tcPr>
            <w:tcW w:w="1280" w:type="dxa"/>
          </w:tcPr>
          <w:p w14:paraId="71450626" w14:textId="77777777" w:rsidR="0046676A" w:rsidRPr="000C5EB0" w:rsidRDefault="0046676A" w:rsidP="000F0C4D">
            <w:pPr>
              <w:pStyle w:val="PlainText"/>
              <w:rPr>
                <w:rFonts w:ascii="Courier New" w:hAnsi="Courier New" w:cs="Courier New"/>
              </w:rPr>
            </w:pPr>
          </w:p>
        </w:tc>
        <w:tc>
          <w:tcPr>
            <w:tcW w:w="1279" w:type="dxa"/>
          </w:tcPr>
          <w:p w14:paraId="0009DC3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(0.49)</w:t>
            </w:r>
          </w:p>
        </w:tc>
        <w:tc>
          <w:tcPr>
            <w:tcW w:w="1227" w:type="dxa"/>
          </w:tcPr>
          <w:p w14:paraId="1550E4FF" w14:textId="77777777" w:rsidR="0046676A" w:rsidRPr="000C5EB0" w:rsidRDefault="0046676A" w:rsidP="000F0C4D">
            <w:pPr>
              <w:pStyle w:val="PlainText"/>
              <w:rPr>
                <w:rFonts w:ascii="Courier New" w:hAnsi="Courier New" w:cs="Courier New"/>
              </w:rPr>
            </w:pPr>
          </w:p>
        </w:tc>
        <w:tc>
          <w:tcPr>
            <w:tcW w:w="1227" w:type="dxa"/>
          </w:tcPr>
          <w:p w14:paraId="5B6DD00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(0.65)</w:t>
            </w:r>
          </w:p>
        </w:tc>
        <w:tc>
          <w:tcPr>
            <w:tcW w:w="1279" w:type="dxa"/>
          </w:tcPr>
          <w:p w14:paraId="1ED23EF5" w14:textId="77777777" w:rsidR="0046676A" w:rsidRPr="000C5EB0" w:rsidRDefault="0046676A" w:rsidP="000F0C4D">
            <w:pPr>
              <w:pStyle w:val="PlainText"/>
              <w:rPr>
                <w:rFonts w:ascii="Courier New" w:hAnsi="Courier New" w:cs="Courier New"/>
              </w:rPr>
            </w:pPr>
          </w:p>
        </w:tc>
        <w:tc>
          <w:tcPr>
            <w:tcW w:w="1099" w:type="dxa"/>
          </w:tcPr>
          <w:p w14:paraId="02C5F6E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(0.47)</w:t>
            </w:r>
          </w:p>
        </w:tc>
      </w:tr>
      <w:tr w:rsidR="0046676A" w:rsidRPr="000C5EB0" w14:paraId="49CFE90A" w14:textId="77777777" w:rsidTr="0046676A">
        <w:tc>
          <w:tcPr>
            <w:tcW w:w="1730" w:type="dxa"/>
          </w:tcPr>
          <w:p w14:paraId="0435BF0D" w14:textId="77777777" w:rsidR="0046676A" w:rsidRPr="000C5EB0" w:rsidRDefault="0046676A" w:rsidP="000F0C4D">
            <w:pPr>
              <w:pStyle w:val="PlainText"/>
              <w:rPr>
                <w:rFonts w:ascii="Courier New" w:hAnsi="Courier New" w:cs="Courier New"/>
              </w:rPr>
            </w:pPr>
            <w:r>
              <w:rPr>
                <w:rFonts w:ascii="Courier New" w:hAnsi="Courier New" w:cs="Courier New"/>
              </w:rPr>
              <w:t>Constant</w:t>
            </w:r>
          </w:p>
        </w:tc>
        <w:tc>
          <w:tcPr>
            <w:tcW w:w="1280" w:type="dxa"/>
          </w:tcPr>
          <w:p w14:paraId="1CEF0E72"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15.720**</w:t>
            </w:r>
          </w:p>
        </w:tc>
        <w:tc>
          <w:tcPr>
            <w:tcW w:w="1279" w:type="dxa"/>
          </w:tcPr>
          <w:p w14:paraId="1A09F22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-5.437</w:t>
            </w:r>
          </w:p>
        </w:tc>
        <w:tc>
          <w:tcPr>
            <w:tcW w:w="1227" w:type="dxa"/>
          </w:tcPr>
          <w:p w14:paraId="0A9B6144"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-4.596</w:t>
            </w:r>
          </w:p>
        </w:tc>
        <w:tc>
          <w:tcPr>
            <w:tcW w:w="1227" w:type="dxa"/>
          </w:tcPr>
          <w:p w14:paraId="05EF2FC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-12.114</w:t>
            </w:r>
          </w:p>
        </w:tc>
        <w:tc>
          <w:tcPr>
            <w:tcW w:w="1279" w:type="dxa"/>
          </w:tcPr>
          <w:p w14:paraId="44093A2A"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14.441**</w:t>
            </w:r>
          </w:p>
        </w:tc>
        <w:tc>
          <w:tcPr>
            <w:tcW w:w="1099" w:type="dxa"/>
          </w:tcPr>
          <w:p w14:paraId="310938A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7.780</w:t>
            </w:r>
          </w:p>
        </w:tc>
      </w:tr>
      <w:tr w:rsidR="0046676A" w:rsidRPr="000C5EB0" w14:paraId="4B2FD9DE" w14:textId="77777777" w:rsidTr="0046676A">
        <w:tc>
          <w:tcPr>
            <w:tcW w:w="1730" w:type="dxa"/>
            <w:tcBorders>
              <w:bottom w:val="single" w:sz="12" w:space="0" w:color="auto"/>
            </w:tcBorders>
          </w:tcPr>
          <w:p w14:paraId="482BF435" w14:textId="77777777" w:rsidR="0046676A" w:rsidRPr="000C5EB0" w:rsidRDefault="0046676A" w:rsidP="000F0C4D">
            <w:pPr>
              <w:pStyle w:val="PlainText"/>
              <w:rPr>
                <w:rFonts w:ascii="Courier New" w:hAnsi="Courier New" w:cs="Courier New"/>
              </w:rPr>
            </w:pPr>
          </w:p>
        </w:tc>
        <w:tc>
          <w:tcPr>
            <w:tcW w:w="1280" w:type="dxa"/>
            <w:tcBorders>
              <w:bottom w:val="single" w:sz="12" w:space="0" w:color="auto"/>
            </w:tcBorders>
          </w:tcPr>
          <w:p w14:paraId="59446B5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(5.38)</w:t>
            </w:r>
          </w:p>
        </w:tc>
        <w:tc>
          <w:tcPr>
            <w:tcW w:w="1279" w:type="dxa"/>
            <w:tcBorders>
              <w:bottom w:val="single" w:sz="12" w:space="0" w:color="auto"/>
            </w:tcBorders>
          </w:tcPr>
          <w:p w14:paraId="30D703D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(4.46)</w:t>
            </w:r>
          </w:p>
        </w:tc>
        <w:tc>
          <w:tcPr>
            <w:tcW w:w="1227" w:type="dxa"/>
            <w:tcBorders>
              <w:bottom w:val="single" w:sz="12" w:space="0" w:color="auto"/>
            </w:tcBorders>
          </w:tcPr>
          <w:p w14:paraId="43BBD02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(5.09)</w:t>
            </w:r>
          </w:p>
        </w:tc>
        <w:tc>
          <w:tcPr>
            <w:tcW w:w="1227" w:type="dxa"/>
            <w:tcBorders>
              <w:bottom w:val="single" w:sz="12" w:space="0" w:color="auto"/>
            </w:tcBorders>
          </w:tcPr>
          <w:p w14:paraId="172E7CE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(6.36)</w:t>
            </w:r>
          </w:p>
        </w:tc>
        <w:tc>
          <w:tcPr>
            <w:tcW w:w="1279" w:type="dxa"/>
            <w:tcBorders>
              <w:bottom w:val="single" w:sz="12" w:space="0" w:color="auto"/>
            </w:tcBorders>
          </w:tcPr>
          <w:p w14:paraId="6D7B98D7"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(5.14)</w:t>
            </w:r>
          </w:p>
        </w:tc>
        <w:tc>
          <w:tcPr>
            <w:tcW w:w="1099" w:type="dxa"/>
            <w:tcBorders>
              <w:bottom w:val="single" w:sz="12" w:space="0" w:color="auto"/>
            </w:tcBorders>
          </w:tcPr>
          <w:p w14:paraId="39A35CE7"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(4.98)</w:t>
            </w:r>
          </w:p>
        </w:tc>
      </w:tr>
      <w:tr w:rsidR="0046676A" w:rsidRPr="000C5EB0" w14:paraId="3BE0341F" w14:textId="77777777" w:rsidTr="0046676A">
        <w:tc>
          <w:tcPr>
            <w:tcW w:w="1730" w:type="dxa"/>
            <w:tcBorders>
              <w:top w:val="single" w:sz="12" w:space="0" w:color="auto"/>
            </w:tcBorders>
          </w:tcPr>
          <w:p w14:paraId="05C5EC39" w14:textId="77777777" w:rsidR="0046676A" w:rsidRPr="000C5EB0" w:rsidRDefault="0046676A" w:rsidP="000F0C4D">
            <w:pPr>
              <w:pStyle w:val="PlainText"/>
              <w:rPr>
                <w:rFonts w:ascii="Courier New" w:hAnsi="Courier New" w:cs="Courier New"/>
              </w:rPr>
            </w:pPr>
            <m:oMath>
              <m:r>
                <w:rPr>
                  <w:rFonts w:ascii="Cambria Math" w:hAnsi="Cambria Math" w:cs="Courier New"/>
                </w:rPr>
                <m:t>χ</m:t>
              </m:r>
            </m:oMath>
            <w:r w:rsidRPr="000C5EB0">
              <w:rPr>
                <w:rFonts w:ascii="Courier New" w:hAnsi="Courier New" w:cs="Courier New"/>
              </w:rPr>
              <w:t>2</w:t>
            </w:r>
          </w:p>
        </w:tc>
        <w:tc>
          <w:tcPr>
            <w:tcW w:w="1280" w:type="dxa"/>
            <w:tcBorders>
              <w:top w:val="single" w:sz="12" w:space="0" w:color="auto"/>
            </w:tcBorders>
          </w:tcPr>
          <w:p w14:paraId="150400A1"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37.525</w:t>
            </w:r>
          </w:p>
        </w:tc>
        <w:tc>
          <w:tcPr>
            <w:tcW w:w="1279" w:type="dxa"/>
            <w:tcBorders>
              <w:top w:val="single" w:sz="12" w:space="0" w:color="auto"/>
            </w:tcBorders>
          </w:tcPr>
          <w:p w14:paraId="5598E39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26.467</w:t>
            </w:r>
          </w:p>
        </w:tc>
        <w:tc>
          <w:tcPr>
            <w:tcW w:w="1227" w:type="dxa"/>
            <w:tcBorders>
              <w:top w:val="single" w:sz="12" w:space="0" w:color="auto"/>
            </w:tcBorders>
          </w:tcPr>
          <w:p w14:paraId="6561415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14.053</w:t>
            </w:r>
          </w:p>
        </w:tc>
        <w:tc>
          <w:tcPr>
            <w:tcW w:w="1227" w:type="dxa"/>
            <w:tcBorders>
              <w:top w:val="single" w:sz="12" w:space="0" w:color="auto"/>
            </w:tcBorders>
          </w:tcPr>
          <w:p w14:paraId="5F15C7F4"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8.335</w:t>
            </w:r>
          </w:p>
        </w:tc>
        <w:tc>
          <w:tcPr>
            <w:tcW w:w="1279" w:type="dxa"/>
            <w:tcBorders>
              <w:top w:val="single" w:sz="12" w:space="0" w:color="auto"/>
            </w:tcBorders>
          </w:tcPr>
          <w:p w14:paraId="61A4D1C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45.178</w:t>
            </w:r>
          </w:p>
        </w:tc>
        <w:tc>
          <w:tcPr>
            <w:tcW w:w="1099" w:type="dxa"/>
            <w:tcBorders>
              <w:top w:val="single" w:sz="12" w:space="0" w:color="auto"/>
            </w:tcBorders>
          </w:tcPr>
          <w:p w14:paraId="0B119079"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30.993</w:t>
            </w:r>
          </w:p>
        </w:tc>
      </w:tr>
      <w:tr w:rsidR="0046676A" w:rsidRPr="000C5EB0" w14:paraId="5151C77A" w14:textId="77777777" w:rsidTr="0046676A">
        <w:tc>
          <w:tcPr>
            <w:tcW w:w="1730" w:type="dxa"/>
          </w:tcPr>
          <w:p w14:paraId="233C4BA6" w14:textId="77777777" w:rsidR="0046676A" w:rsidRPr="000C5EB0" w:rsidRDefault="0046676A" w:rsidP="000F0C4D">
            <w:pPr>
              <w:pStyle w:val="PlainText"/>
              <w:rPr>
                <w:rFonts w:ascii="Courier New" w:hAnsi="Courier New" w:cs="Courier New"/>
              </w:rPr>
            </w:pPr>
            <w:proofErr w:type="spellStart"/>
            <w:r>
              <w:rPr>
                <w:rFonts w:ascii="Courier New" w:hAnsi="Courier New" w:cs="Courier New"/>
              </w:rPr>
              <w:t>Psedo</w:t>
            </w:r>
            <w:proofErr w:type="spellEnd"/>
            <w:r>
              <w:rPr>
                <w:rFonts w:ascii="Courier New" w:hAnsi="Courier New" w:cs="Courier New"/>
              </w:rPr>
              <w:t xml:space="preserve"> R2</w:t>
            </w:r>
          </w:p>
        </w:tc>
        <w:tc>
          <w:tcPr>
            <w:tcW w:w="1280" w:type="dxa"/>
          </w:tcPr>
          <w:p w14:paraId="5B2EF698"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0.249</w:t>
            </w:r>
          </w:p>
        </w:tc>
        <w:tc>
          <w:tcPr>
            <w:tcW w:w="1279" w:type="dxa"/>
          </w:tcPr>
          <w:p w14:paraId="33B7168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0.279</w:t>
            </w:r>
          </w:p>
        </w:tc>
        <w:tc>
          <w:tcPr>
            <w:tcW w:w="1227" w:type="dxa"/>
          </w:tcPr>
          <w:p w14:paraId="11E76BA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0.217</w:t>
            </w:r>
          </w:p>
        </w:tc>
        <w:tc>
          <w:tcPr>
            <w:tcW w:w="1227" w:type="dxa"/>
          </w:tcPr>
          <w:p w14:paraId="76195A6D"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0.122</w:t>
            </w:r>
          </w:p>
        </w:tc>
        <w:tc>
          <w:tcPr>
            <w:tcW w:w="1279" w:type="dxa"/>
          </w:tcPr>
          <w:p w14:paraId="45AEFE5C"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0.243</w:t>
            </w:r>
          </w:p>
        </w:tc>
        <w:tc>
          <w:tcPr>
            <w:tcW w:w="1099" w:type="dxa"/>
          </w:tcPr>
          <w:p w14:paraId="6560E58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0.302</w:t>
            </w:r>
          </w:p>
        </w:tc>
      </w:tr>
      <w:tr w:rsidR="0046676A" w:rsidRPr="000C5EB0" w14:paraId="1B23129F" w14:textId="77777777" w:rsidTr="0046676A">
        <w:tc>
          <w:tcPr>
            <w:tcW w:w="1730" w:type="dxa"/>
          </w:tcPr>
          <w:p w14:paraId="495E7AF2" w14:textId="77777777" w:rsidR="0046676A" w:rsidRPr="000C5EB0" w:rsidRDefault="0046676A" w:rsidP="000F0C4D">
            <w:pPr>
              <w:pStyle w:val="PlainText"/>
              <w:rPr>
                <w:rFonts w:ascii="Courier New" w:hAnsi="Courier New" w:cs="Courier New"/>
              </w:rPr>
            </w:pPr>
            <w:r>
              <w:rPr>
                <w:rFonts w:ascii="Courier New" w:hAnsi="Courier New" w:cs="Courier New"/>
              </w:rPr>
              <w:t>Log likelihood</w:t>
            </w:r>
          </w:p>
        </w:tc>
        <w:tc>
          <w:tcPr>
            <w:tcW w:w="1280" w:type="dxa"/>
          </w:tcPr>
          <w:p w14:paraId="489F77C5"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-482.541</w:t>
            </w:r>
          </w:p>
        </w:tc>
        <w:tc>
          <w:tcPr>
            <w:tcW w:w="1279" w:type="dxa"/>
          </w:tcPr>
          <w:p w14:paraId="28C2A2F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-345.876</w:t>
            </w:r>
          </w:p>
        </w:tc>
        <w:tc>
          <w:tcPr>
            <w:tcW w:w="1227" w:type="dxa"/>
          </w:tcPr>
          <w:p w14:paraId="4DF20AB6"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-225.413</w:t>
            </w:r>
          </w:p>
        </w:tc>
        <w:tc>
          <w:tcPr>
            <w:tcW w:w="1227" w:type="dxa"/>
          </w:tcPr>
          <w:p w14:paraId="5991B810"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-170.580</w:t>
            </w:r>
          </w:p>
        </w:tc>
        <w:tc>
          <w:tcPr>
            <w:tcW w:w="1279" w:type="dxa"/>
          </w:tcPr>
          <w:p w14:paraId="464F36BF"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-497.878</w:t>
            </w:r>
          </w:p>
        </w:tc>
        <w:tc>
          <w:tcPr>
            <w:tcW w:w="1099" w:type="dxa"/>
          </w:tcPr>
          <w:p w14:paraId="67F41DAB"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-324.641</w:t>
            </w:r>
          </w:p>
        </w:tc>
      </w:tr>
      <w:tr w:rsidR="0046676A" w14:paraId="3EECCCE2" w14:textId="77777777" w:rsidTr="0046676A">
        <w:tc>
          <w:tcPr>
            <w:tcW w:w="1730" w:type="dxa"/>
          </w:tcPr>
          <w:p w14:paraId="2B8E2E03" w14:textId="77777777" w:rsidR="0046676A" w:rsidRPr="000C5EB0" w:rsidRDefault="0046676A" w:rsidP="000F0C4D">
            <w:pPr>
              <w:pStyle w:val="PlainText"/>
              <w:rPr>
                <w:rFonts w:ascii="Courier New" w:hAnsi="Courier New" w:cs="Courier New"/>
              </w:rPr>
            </w:pPr>
            <w:r w:rsidRPr="000C5EB0">
              <w:rPr>
                <w:rFonts w:ascii="Courier New" w:hAnsi="Courier New" w:cs="Courier New"/>
              </w:rPr>
              <w:t>N</w:t>
            </w:r>
          </w:p>
        </w:tc>
        <w:tc>
          <w:tcPr>
            <w:tcW w:w="1280" w:type="dxa"/>
          </w:tcPr>
          <w:p w14:paraId="0887F12D" w14:textId="77777777" w:rsidR="0046676A" w:rsidRPr="000C5EB0" w:rsidRDefault="0046676A" w:rsidP="000F0C4D">
            <w:pPr>
              <w:pStyle w:val="PlainText"/>
              <w:rPr>
                <w:rFonts w:ascii="Courier New" w:hAnsi="Courier New" w:cs="Courier New"/>
              </w:rPr>
            </w:pPr>
            <w:r>
              <w:rPr>
                <w:rFonts w:ascii="Courier New" w:hAnsi="Courier New" w:cs="Courier New"/>
              </w:rPr>
              <w:t>949</w:t>
            </w:r>
          </w:p>
        </w:tc>
        <w:tc>
          <w:tcPr>
            <w:tcW w:w="1279" w:type="dxa"/>
          </w:tcPr>
          <w:p w14:paraId="623BF4C8" w14:textId="77777777" w:rsidR="0046676A" w:rsidRPr="000C5EB0" w:rsidRDefault="0046676A" w:rsidP="000F0C4D">
            <w:pPr>
              <w:pStyle w:val="PlainText"/>
              <w:rPr>
                <w:rFonts w:ascii="Courier New" w:hAnsi="Courier New" w:cs="Courier New"/>
              </w:rPr>
            </w:pPr>
            <w:r>
              <w:rPr>
                <w:rFonts w:ascii="Courier New" w:hAnsi="Courier New" w:cs="Courier New"/>
              </w:rPr>
              <w:t>692</w:t>
            </w:r>
          </w:p>
        </w:tc>
        <w:tc>
          <w:tcPr>
            <w:tcW w:w="1227" w:type="dxa"/>
          </w:tcPr>
          <w:p w14:paraId="312A87A8" w14:textId="77777777" w:rsidR="0046676A" w:rsidRPr="000C5EB0" w:rsidRDefault="0046676A" w:rsidP="000F0C4D">
            <w:pPr>
              <w:pStyle w:val="PlainText"/>
              <w:rPr>
                <w:rFonts w:ascii="Courier New" w:hAnsi="Courier New" w:cs="Courier New"/>
              </w:rPr>
            </w:pPr>
            <w:r>
              <w:rPr>
                <w:rFonts w:ascii="Courier New" w:hAnsi="Courier New" w:cs="Courier New"/>
              </w:rPr>
              <w:t>918</w:t>
            </w:r>
          </w:p>
        </w:tc>
        <w:tc>
          <w:tcPr>
            <w:tcW w:w="1227" w:type="dxa"/>
          </w:tcPr>
          <w:p w14:paraId="47A2FA31" w14:textId="77777777" w:rsidR="0046676A" w:rsidRPr="000C5EB0" w:rsidRDefault="0046676A" w:rsidP="000F0C4D">
            <w:pPr>
              <w:pStyle w:val="PlainText"/>
              <w:rPr>
                <w:rFonts w:ascii="Courier New" w:hAnsi="Courier New" w:cs="Courier New"/>
              </w:rPr>
            </w:pPr>
            <w:r>
              <w:rPr>
                <w:rFonts w:ascii="Courier New" w:hAnsi="Courier New" w:cs="Courier New"/>
              </w:rPr>
              <w:t>522</w:t>
            </w:r>
          </w:p>
        </w:tc>
        <w:tc>
          <w:tcPr>
            <w:tcW w:w="1279" w:type="dxa"/>
          </w:tcPr>
          <w:p w14:paraId="5265128D" w14:textId="77777777" w:rsidR="0046676A" w:rsidRPr="000C5EB0" w:rsidRDefault="0046676A" w:rsidP="000F0C4D">
            <w:pPr>
              <w:pStyle w:val="PlainText"/>
              <w:rPr>
                <w:rFonts w:ascii="Courier New" w:hAnsi="Courier New" w:cs="Courier New"/>
              </w:rPr>
            </w:pPr>
            <w:r>
              <w:rPr>
                <w:rFonts w:ascii="Courier New" w:hAnsi="Courier New" w:cs="Courier New"/>
              </w:rPr>
              <w:t>949</w:t>
            </w:r>
          </w:p>
        </w:tc>
        <w:tc>
          <w:tcPr>
            <w:tcW w:w="1099" w:type="dxa"/>
          </w:tcPr>
          <w:p w14:paraId="0A858285" w14:textId="77777777" w:rsidR="0046676A" w:rsidRDefault="0046676A" w:rsidP="000F0C4D">
            <w:pPr>
              <w:pStyle w:val="PlainText"/>
              <w:rPr>
                <w:rFonts w:ascii="Courier New" w:hAnsi="Courier New" w:cs="Courier New"/>
              </w:rPr>
            </w:pPr>
            <w:r>
              <w:rPr>
                <w:rFonts w:ascii="Courier New" w:hAnsi="Courier New" w:cs="Courier New"/>
              </w:rPr>
              <w:t>692</w:t>
            </w:r>
          </w:p>
        </w:tc>
      </w:tr>
    </w:tbl>
    <w:p w14:paraId="1D7CC628" w14:textId="77777777" w:rsidR="0046676A" w:rsidRDefault="0046676A" w:rsidP="0046676A">
      <w:pPr>
        <w:pStyle w:val="PlainText"/>
        <w:rPr>
          <w:rFonts w:ascii="Courier New" w:hAnsi="Courier New" w:cs="Courier New"/>
        </w:rPr>
      </w:pPr>
    </w:p>
    <w:p w14:paraId="56CAAE04" w14:textId="77777777" w:rsidR="0046676A" w:rsidRDefault="0046676A" w:rsidP="00197513">
      <w:pPr>
        <w:tabs>
          <w:tab w:val="left" w:pos="4749"/>
          <w:tab w:val="left" w:pos="6689"/>
        </w:tabs>
        <w:spacing w:before="285" w:line="225" w:lineRule="auto"/>
        <w:ind w:left="119" w:right="98"/>
        <w:rPr>
          <w:rFonts w:ascii="Times New Roman" w:hAnsi="Times New Roman" w:cs="Times New Roman"/>
          <w:sz w:val="20"/>
        </w:rPr>
      </w:pPr>
    </w:p>
    <w:p w14:paraId="3882C637" w14:textId="77777777" w:rsidR="00197513" w:rsidRPr="00C24E1C" w:rsidRDefault="001F3BA9" w:rsidP="00197513">
      <w:pPr>
        <w:tabs>
          <w:tab w:val="left" w:pos="4749"/>
          <w:tab w:val="left" w:pos="6689"/>
        </w:tabs>
        <w:spacing w:before="285" w:line="225" w:lineRule="auto"/>
        <w:ind w:left="119" w:right="98"/>
        <w:rPr>
          <w:rFonts w:ascii="Times New Roman" w:hAnsi="Times New Roman" w:cs="Times New Roman"/>
          <w:sz w:val="20"/>
        </w:rPr>
      </w:pPr>
      <w:r w:rsidRPr="00C24E1C">
        <w:rPr>
          <w:rFonts w:ascii="Times New Roman" w:hAnsi="Times New Roman" w:cs="Times New Roman"/>
          <w:noProof/>
        </w:rPr>
        <mc:AlternateContent>
          <mc:Choice Requires="wps">
            <w:drawing>
              <wp:anchor distT="0" distB="0" distL="114300" distR="114300" simplePos="0" relativeHeight="503252816" behindDoc="1" locked="0" layoutInCell="1" allowOverlap="1" wp14:anchorId="2F7292BE" wp14:editId="597461BB">
                <wp:simplePos x="0" y="0"/>
                <wp:positionH relativeFrom="page">
                  <wp:posOffset>3291840</wp:posOffset>
                </wp:positionH>
                <wp:positionV relativeFrom="paragraph">
                  <wp:posOffset>318135</wp:posOffset>
                </wp:positionV>
                <wp:extent cx="2829560" cy="21971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60895" w14:textId="77777777" w:rsidR="00BD521D" w:rsidRDefault="00BD521D">
                            <w:pPr>
                              <w:pStyle w:val="ListParagraph"/>
                              <w:numPr>
                                <w:ilvl w:val="0"/>
                                <w:numId w:val="1"/>
                              </w:numPr>
                              <w:tabs>
                                <w:tab w:val="left" w:pos="1782"/>
                                <w:tab w:val="left" w:pos="1783"/>
                                <w:tab w:val="left" w:pos="4059"/>
                              </w:tabs>
                              <w:spacing w:line="242" w:lineRule="exact"/>
                              <w:rPr>
                                <w:rFonts w:ascii="Meiryo" w:hAnsi="Meiryo"/>
                                <w:i/>
                                <w:sz w:val="20"/>
                              </w:rPr>
                            </w:pPr>
                            <w:r>
                              <w:rPr>
                                <w:rFonts w:ascii="Meiryo" w:hAnsi="Meiryo"/>
                                <w:i/>
                                <w:w w:val="145"/>
                                <w:sz w:val="20"/>
                              </w:rPr>
                              <w:t>∗∗</w:t>
                            </w:r>
                            <w:r>
                              <w:rPr>
                                <w:rFonts w:ascii="Meiryo" w:hAnsi="Meiryo"/>
                                <w:i/>
                                <w:w w:val="145"/>
                                <w:sz w:val="20"/>
                              </w:rPr>
                              <w:tab/>
                              <w:t>∗</w:t>
                            </w:r>
                            <w:r>
                              <w:rPr>
                                <w:rFonts w:ascii="Meiryo" w:hAnsi="Meiryo"/>
                                <w:i/>
                                <w:spacing w:val="-56"/>
                                <w:w w:val="145"/>
                                <w:sz w:val="20"/>
                              </w:rPr>
                              <w:t xml:space="preserve"> </w:t>
                            </w:r>
                            <w:r>
                              <w:rPr>
                                <w:rFonts w:ascii="Meiryo" w:hAnsi="Meiryo"/>
                                <w:i/>
                                <w:spacing w:val="-16"/>
                                <w:w w:val="145"/>
                                <w:sz w:val="20"/>
                              </w:rPr>
                              <w:t>∗</w:t>
                            </w:r>
                            <w:r>
                              <w:rPr>
                                <w:rFonts w:ascii="Meiryo" w:hAnsi="Meiryo"/>
                                <w:i/>
                                <w:spacing w:val="-20"/>
                                <w:sz w:val="20"/>
                              </w:rPr>
                              <w:t xml:space="preserve"> </w:t>
                            </w:r>
                            <w:r>
                              <w:rPr>
                                <w:rFonts w:ascii="Meiryo" w:hAnsi="Meiryo"/>
                                <w:i/>
                                <w:w w:val="14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9.2pt;margin-top:25.05pt;width:222.8pt;height:17.3pt;z-index:-6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Crg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" filled="f" stroked="f">
                <v:textbox inset="0,0,0,0">
                  <w:txbxContent>
                    <w:p w:rsidR="00BD521D" w:rsidRDefault="00BD521D">
                      <w:pPr>
                        <w:pStyle w:val="ListParagraph"/>
                        <w:numPr>
                          <w:ilvl w:val="0"/>
                          <w:numId w:val="1"/>
                        </w:numPr>
                        <w:tabs>
                          <w:tab w:val="left" w:pos="1782"/>
                          <w:tab w:val="left" w:pos="1783"/>
                          <w:tab w:val="left" w:pos="4059"/>
                        </w:tabs>
                        <w:spacing w:line="242" w:lineRule="exact"/>
                        <w:rPr>
                          <w:rFonts w:ascii="Meiryo" w:hAnsi="Meiryo"/>
                          <w:i/>
                          <w:sz w:val="20"/>
                        </w:rPr>
                      </w:pPr>
                      <w:r>
                        <w:rPr>
                          <w:rFonts w:ascii="Meiryo" w:hAnsi="Meiryo"/>
                          <w:i/>
                          <w:w w:val="145"/>
                          <w:sz w:val="20"/>
                        </w:rPr>
                        <w:t>∗∗</w:t>
                      </w:r>
                      <w:r>
                        <w:rPr>
                          <w:rFonts w:ascii="Meiryo" w:hAnsi="Meiryo"/>
                          <w:i/>
                          <w:w w:val="145"/>
                          <w:sz w:val="20"/>
                        </w:rPr>
                        <w:tab/>
                        <w:t>∗</w:t>
                      </w:r>
                      <w:r>
                        <w:rPr>
                          <w:rFonts w:ascii="Meiryo" w:hAnsi="Meiryo"/>
                          <w:i/>
                          <w:spacing w:val="-56"/>
                          <w:w w:val="145"/>
                          <w:sz w:val="20"/>
                        </w:rPr>
                        <w:t xml:space="preserve"> </w:t>
                      </w:r>
                      <w:r>
                        <w:rPr>
                          <w:rFonts w:ascii="Meiryo" w:hAnsi="Meiryo"/>
                          <w:i/>
                          <w:spacing w:val="-16"/>
                          <w:w w:val="145"/>
                          <w:sz w:val="20"/>
                        </w:rPr>
                        <w:t>∗</w:t>
                      </w:r>
                      <w:r>
                        <w:rPr>
                          <w:rFonts w:ascii="Meiryo" w:hAnsi="Meiryo"/>
                          <w:i/>
                          <w:spacing w:val="-20"/>
                          <w:sz w:val="20"/>
                        </w:rPr>
                        <w:t xml:space="preserve"> </w:t>
                      </w:r>
                      <w:r>
                        <w:rPr>
                          <w:rFonts w:ascii="Meiryo" w:hAnsi="Meiryo"/>
                          <w:i/>
                          <w:w w:val="145"/>
                          <w:sz w:val="20"/>
                        </w:rPr>
                        <w:t>∗</w:t>
                      </w:r>
                    </w:p>
                  </w:txbxContent>
                </v:textbox>
                <w10:wrap anchorx="page"/>
              </v:shape>
            </w:pict>
          </mc:Fallback>
        </mc:AlternateContent>
      </w:r>
      <w:r w:rsidR="0049092A" w:rsidRPr="00C24E1C">
        <w:rPr>
          <w:rFonts w:ascii="Times New Roman" w:hAnsi="Times New Roman" w:cs="Times New Roman"/>
          <w:sz w:val="20"/>
        </w:rPr>
        <w:t>Estimations</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of</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the</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lifespan</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of</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economic</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organizations</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(life,</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zombie,</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death),</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pacing w:val="-3"/>
          <w:sz w:val="20"/>
        </w:rPr>
        <w:t>by</w:t>
      </w:r>
      <w:r w:rsidR="0049092A" w:rsidRPr="00C24E1C">
        <w:rPr>
          <w:rFonts w:ascii="Times New Roman" w:hAnsi="Times New Roman" w:cs="Times New Roman"/>
          <w:spacing w:val="-17"/>
          <w:sz w:val="20"/>
        </w:rPr>
        <w:t xml:space="preserve"> </w:t>
      </w:r>
      <w:r w:rsidR="0049092A" w:rsidRPr="00C24E1C">
        <w:rPr>
          <w:rFonts w:ascii="Times New Roman" w:hAnsi="Times New Roman" w:cs="Times New Roman"/>
          <w:sz w:val="20"/>
        </w:rPr>
        <w:t>organization/year.</w:t>
      </w:r>
      <w:r w:rsidR="0049092A" w:rsidRPr="00C24E1C">
        <w:rPr>
          <w:rFonts w:ascii="Times New Roman" w:hAnsi="Times New Roman" w:cs="Times New Roman"/>
          <w:spacing w:val="-2"/>
          <w:sz w:val="20"/>
        </w:rPr>
        <w:t xml:space="preserve"> </w:t>
      </w:r>
      <w:r w:rsidR="0049092A" w:rsidRPr="00C24E1C">
        <w:rPr>
          <w:rFonts w:ascii="Times New Roman" w:hAnsi="Times New Roman" w:cs="Times New Roman"/>
          <w:sz w:val="20"/>
        </w:rPr>
        <w:t>Binary dependent variables for each outcome, with logit est</w:t>
      </w:r>
      <w:r w:rsidR="0046676A">
        <w:rPr>
          <w:rFonts w:ascii="Times New Roman" w:hAnsi="Times New Roman" w:cs="Times New Roman"/>
          <w:sz w:val="20"/>
        </w:rPr>
        <w:t xml:space="preserve">imations. </w:t>
      </w:r>
      <w:r w:rsidR="0049092A" w:rsidRPr="00C24E1C">
        <w:rPr>
          <w:rFonts w:ascii="Times New Roman" w:hAnsi="Times New Roman" w:cs="Times New Roman"/>
          <w:sz w:val="20"/>
        </w:rPr>
        <w:t xml:space="preserve">Standard errors, clustered </w:t>
      </w:r>
      <w:r w:rsidR="0049092A" w:rsidRPr="00C24E1C">
        <w:rPr>
          <w:rFonts w:ascii="Times New Roman" w:hAnsi="Times New Roman" w:cs="Times New Roman"/>
          <w:spacing w:val="-3"/>
          <w:sz w:val="20"/>
        </w:rPr>
        <w:t xml:space="preserve">by </w:t>
      </w:r>
      <w:r w:rsidR="0049092A" w:rsidRPr="00C24E1C">
        <w:rPr>
          <w:rFonts w:ascii="Times New Roman" w:hAnsi="Times New Roman" w:cs="Times New Roman"/>
          <w:sz w:val="20"/>
        </w:rPr>
        <w:t>organization, in parentheses</w:t>
      </w:r>
      <w:r w:rsidR="00197513">
        <w:rPr>
          <w:rFonts w:ascii="Times New Roman" w:hAnsi="Times New Roman" w:cs="Times New Roman"/>
          <w:sz w:val="20"/>
        </w:rPr>
        <w:t>*</w:t>
      </w:r>
      <w:proofErr w:type="gramStart"/>
      <w:r w:rsidR="00197513" w:rsidRPr="00C24E1C">
        <w:rPr>
          <w:rFonts w:ascii="Times New Roman" w:hAnsi="Times New Roman" w:cs="Times New Roman"/>
          <w:sz w:val="20"/>
        </w:rPr>
        <w:t xml:space="preserve">indicates  </w:t>
      </w:r>
      <w:r w:rsidR="00197513" w:rsidRPr="00C24E1C">
        <w:rPr>
          <w:rFonts w:ascii="Times New Roman" w:hAnsi="Times New Roman" w:cs="Times New Roman"/>
          <w:i/>
          <w:sz w:val="20"/>
        </w:rPr>
        <w:t>p</w:t>
      </w:r>
      <w:proofErr w:type="gramEnd"/>
      <w:r w:rsidR="00197513" w:rsidRPr="00C24E1C">
        <w:rPr>
          <w:rFonts w:ascii="Times New Roman" w:hAnsi="Times New Roman" w:cs="Times New Roman"/>
          <w:i/>
          <w:spacing w:val="-41"/>
          <w:sz w:val="20"/>
        </w:rPr>
        <w:t xml:space="preserve"> </w:t>
      </w:r>
      <w:r w:rsidR="00197513" w:rsidRPr="00C24E1C">
        <w:rPr>
          <w:rFonts w:ascii="Times New Roman" w:hAnsi="Times New Roman" w:cs="Times New Roman"/>
          <w:i/>
          <w:sz w:val="20"/>
        </w:rPr>
        <w:t>&lt;</w:t>
      </w:r>
      <w:r w:rsidR="00197513" w:rsidRPr="00C24E1C">
        <w:rPr>
          <w:rFonts w:ascii="Times New Roman" w:hAnsi="Times New Roman" w:cs="Times New Roman"/>
          <w:i/>
          <w:spacing w:val="-6"/>
          <w:sz w:val="20"/>
        </w:rPr>
        <w:t xml:space="preserve"> </w:t>
      </w:r>
      <w:r w:rsidR="00197513" w:rsidRPr="00C24E1C">
        <w:rPr>
          <w:rFonts w:ascii="Times New Roman" w:hAnsi="Times New Roman" w:cs="Times New Roman"/>
          <w:i/>
          <w:sz w:val="20"/>
        </w:rPr>
        <w:t>.</w:t>
      </w:r>
      <w:r w:rsidR="00197513">
        <w:rPr>
          <w:rFonts w:ascii="Times New Roman" w:hAnsi="Times New Roman" w:cs="Times New Roman"/>
          <w:sz w:val="20"/>
        </w:rPr>
        <w:t>10, **</w:t>
      </w:r>
      <w:r w:rsidR="00197513" w:rsidRPr="00C24E1C">
        <w:rPr>
          <w:rFonts w:ascii="Times New Roman" w:hAnsi="Times New Roman" w:cs="Times New Roman"/>
          <w:sz w:val="20"/>
        </w:rPr>
        <w:t xml:space="preserve">indicates </w:t>
      </w:r>
      <w:r w:rsidR="00197513" w:rsidRPr="00C24E1C">
        <w:rPr>
          <w:rFonts w:ascii="Times New Roman" w:hAnsi="Times New Roman" w:cs="Times New Roman"/>
          <w:i/>
          <w:sz w:val="20"/>
        </w:rPr>
        <w:t>p &lt;</w:t>
      </w:r>
      <w:r w:rsidR="00197513" w:rsidRPr="00C24E1C">
        <w:rPr>
          <w:rFonts w:ascii="Times New Roman" w:hAnsi="Times New Roman" w:cs="Times New Roman"/>
          <w:i/>
          <w:spacing w:val="-16"/>
          <w:sz w:val="20"/>
        </w:rPr>
        <w:t xml:space="preserve"> </w:t>
      </w:r>
      <w:r w:rsidR="00197513" w:rsidRPr="00C24E1C">
        <w:rPr>
          <w:rFonts w:ascii="Times New Roman" w:hAnsi="Times New Roman" w:cs="Times New Roman"/>
          <w:i/>
          <w:sz w:val="20"/>
        </w:rPr>
        <w:t>.</w:t>
      </w:r>
      <w:r w:rsidR="00197513" w:rsidRPr="00C24E1C">
        <w:rPr>
          <w:rFonts w:ascii="Times New Roman" w:hAnsi="Times New Roman" w:cs="Times New Roman"/>
          <w:sz w:val="20"/>
        </w:rPr>
        <w:t>05,</w:t>
      </w:r>
      <w:r w:rsidR="00197513" w:rsidRPr="00C24E1C">
        <w:rPr>
          <w:rFonts w:ascii="Times New Roman" w:hAnsi="Times New Roman" w:cs="Times New Roman"/>
          <w:spacing w:val="10"/>
          <w:sz w:val="20"/>
        </w:rPr>
        <w:t xml:space="preserve"> </w:t>
      </w:r>
      <w:r w:rsidR="00197513" w:rsidRPr="00C24E1C">
        <w:rPr>
          <w:rFonts w:ascii="Times New Roman" w:hAnsi="Times New Roman" w:cs="Times New Roman"/>
          <w:sz w:val="20"/>
        </w:rPr>
        <w:t>and</w:t>
      </w:r>
      <w:r w:rsidR="00197513">
        <w:rPr>
          <w:rFonts w:ascii="Times New Roman" w:hAnsi="Times New Roman" w:cs="Times New Roman"/>
          <w:sz w:val="20"/>
        </w:rPr>
        <w:t xml:space="preserve"> ***</w:t>
      </w:r>
      <w:r w:rsidR="00197513" w:rsidRPr="00C24E1C">
        <w:rPr>
          <w:rFonts w:ascii="Times New Roman" w:hAnsi="Times New Roman" w:cs="Times New Roman"/>
          <w:w w:val="94"/>
          <w:sz w:val="20"/>
        </w:rPr>
        <w:t xml:space="preserve"> </w:t>
      </w:r>
      <w:r w:rsidR="00197513" w:rsidRPr="00C24E1C">
        <w:rPr>
          <w:rFonts w:ascii="Times New Roman" w:hAnsi="Times New Roman" w:cs="Times New Roman"/>
          <w:sz w:val="20"/>
        </w:rPr>
        <w:t>indicates</w:t>
      </w:r>
      <w:r w:rsidR="00197513" w:rsidRPr="00C24E1C">
        <w:rPr>
          <w:rFonts w:ascii="Times New Roman" w:hAnsi="Times New Roman" w:cs="Times New Roman"/>
          <w:spacing w:val="-11"/>
          <w:sz w:val="20"/>
        </w:rPr>
        <w:t xml:space="preserve"> </w:t>
      </w:r>
      <w:r w:rsidR="00197513" w:rsidRPr="00C24E1C">
        <w:rPr>
          <w:rFonts w:ascii="Times New Roman" w:hAnsi="Times New Roman" w:cs="Times New Roman"/>
          <w:i/>
          <w:sz w:val="20"/>
        </w:rPr>
        <w:t>p</w:t>
      </w:r>
      <w:r w:rsidR="00197513" w:rsidRPr="00C24E1C">
        <w:rPr>
          <w:rFonts w:ascii="Times New Roman" w:hAnsi="Times New Roman" w:cs="Times New Roman"/>
          <w:i/>
          <w:spacing w:val="-38"/>
          <w:sz w:val="20"/>
        </w:rPr>
        <w:t xml:space="preserve"> </w:t>
      </w:r>
      <w:r w:rsidR="00197513" w:rsidRPr="00C24E1C">
        <w:rPr>
          <w:rFonts w:ascii="Times New Roman" w:hAnsi="Times New Roman" w:cs="Times New Roman"/>
          <w:i/>
          <w:sz w:val="20"/>
        </w:rPr>
        <w:t>&lt;</w:t>
      </w:r>
      <w:r w:rsidR="00197513" w:rsidRPr="00C24E1C">
        <w:rPr>
          <w:rFonts w:ascii="Times New Roman" w:hAnsi="Times New Roman" w:cs="Times New Roman"/>
          <w:i/>
          <w:spacing w:val="-38"/>
          <w:sz w:val="20"/>
        </w:rPr>
        <w:t xml:space="preserve"> </w:t>
      </w:r>
      <w:r w:rsidR="00197513" w:rsidRPr="00C24E1C">
        <w:rPr>
          <w:rFonts w:ascii="Times New Roman" w:hAnsi="Times New Roman" w:cs="Times New Roman"/>
          <w:i/>
          <w:sz w:val="20"/>
        </w:rPr>
        <w:t>.</w:t>
      </w:r>
      <w:r w:rsidR="00197513" w:rsidRPr="00C24E1C">
        <w:rPr>
          <w:rFonts w:ascii="Times New Roman" w:hAnsi="Times New Roman" w:cs="Times New Roman"/>
          <w:sz w:val="20"/>
        </w:rPr>
        <w:t>01.</w:t>
      </w:r>
    </w:p>
    <w:p w14:paraId="0BFB0200" w14:textId="77777777" w:rsidR="00197513" w:rsidRPr="00C24E1C" w:rsidRDefault="00197513" w:rsidP="00197513">
      <w:pPr>
        <w:spacing w:line="225" w:lineRule="auto"/>
        <w:rPr>
          <w:rFonts w:ascii="Times New Roman" w:hAnsi="Times New Roman" w:cs="Times New Roman"/>
          <w:sz w:val="20"/>
        </w:rPr>
        <w:sectPr w:rsidR="00197513" w:rsidRPr="00C24E1C">
          <w:pgSz w:w="11920" w:h="16860"/>
          <w:pgMar w:top="1540" w:right="1340" w:bottom="1560" w:left="1320" w:header="0" w:footer="1369" w:gutter="0"/>
          <w:cols w:space="720"/>
        </w:sectPr>
      </w:pPr>
    </w:p>
    <w:p w14:paraId="2A826E5D" w14:textId="77777777" w:rsidR="00753C33" w:rsidRPr="007070CA" w:rsidRDefault="0049092A" w:rsidP="0049092A">
      <w:pPr>
        <w:pStyle w:val="BodyText"/>
        <w:spacing w:before="134" w:line="480" w:lineRule="auto"/>
        <w:ind w:left="101"/>
        <w:rPr>
          <w:rFonts w:ascii="Times New Roman" w:hAnsi="Times New Roman" w:cs="Times New Roman"/>
          <w:bCs/>
        </w:rPr>
      </w:pPr>
      <w:r w:rsidRPr="007070CA">
        <w:rPr>
          <w:rFonts w:ascii="Times New Roman" w:hAnsi="Times New Roman" w:cs="Times New Roman"/>
          <w:bCs/>
        </w:rPr>
        <w:lastRenderedPageBreak/>
        <w:t>Further research would be needed to explore this dynamic.</w:t>
      </w:r>
    </w:p>
    <w:p w14:paraId="68D0A552" w14:textId="77777777" w:rsidR="00753C33" w:rsidRPr="007070CA" w:rsidRDefault="0049092A" w:rsidP="00333EEB">
      <w:pPr>
        <w:pStyle w:val="BodyText"/>
        <w:spacing w:line="480" w:lineRule="auto"/>
        <w:ind w:left="101" w:right="457" w:firstLine="351"/>
        <w:rPr>
          <w:rFonts w:ascii="Times New Roman" w:hAnsi="Times New Roman" w:cs="Times New Roman"/>
          <w:bCs/>
        </w:rPr>
      </w:pPr>
      <w:r w:rsidRPr="007070CA">
        <w:rPr>
          <w:rFonts w:ascii="Times New Roman" w:hAnsi="Times New Roman" w:cs="Times New Roman"/>
          <w:bCs/>
        </w:rPr>
        <w:t xml:space="preserve">The next set of tests looks at the possibility that IOs undertake activities beyond their primary mission of economic cooperation. Specifically, I examine whether IOs might have flagged in their initial endeavors at cooperation but are </w:t>
      </w:r>
      <w:proofErr w:type="gramStart"/>
      <w:r w:rsidRPr="007070CA">
        <w:rPr>
          <w:rFonts w:ascii="Times New Roman" w:hAnsi="Times New Roman" w:cs="Times New Roman"/>
          <w:bCs/>
        </w:rPr>
        <w:t>still remaining</w:t>
      </w:r>
      <w:proofErr w:type="gramEnd"/>
      <w:r w:rsidRPr="007070CA">
        <w:rPr>
          <w:rFonts w:ascii="Times New Roman" w:hAnsi="Times New Roman" w:cs="Times New Roman"/>
          <w:bCs/>
        </w:rPr>
        <w:t xml:space="preserve"> active by producing reports and other outputs that would aid in the transmission of information to member states. Such IOs might be encouraging cooperation through socialization of member-state delegates and providing information that would enable cooperative outcomes.</w:t>
      </w:r>
    </w:p>
    <w:p w14:paraId="27633C31" w14:textId="7613C18A" w:rsidR="00753C33" w:rsidRPr="007070CA" w:rsidRDefault="0049092A" w:rsidP="003575CF">
      <w:pPr>
        <w:pStyle w:val="BodyText"/>
        <w:spacing w:line="480" w:lineRule="auto"/>
        <w:ind w:left="115"/>
        <w:rPr>
          <w:rFonts w:ascii="Times New Roman" w:hAnsi="Times New Roman" w:cs="Times New Roman"/>
          <w:bCs/>
        </w:rPr>
      </w:pPr>
      <w:r w:rsidRPr="007070CA">
        <w:rPr>
          <w:rFonts w:ascii="Times New Roman" w:hAnsi="Times New Roman" w:cs="Times New Roman"/>
          <w:bCs/>
        </w:rPr>
        <w:t>T</w:t>
      </w:r>
      <w:r w:rsidR="00333EEB" w:rsidRPr="007070CA">
        <w:rPr>
          <w:rFonts w:ascii="Times New Roman" w:hAnsi="Times New Roman" w:cs="Times New Roman"/>
          <w:bCs/>
        </w:rPr>
        <w:t xml:space="preserve">o </w:t>
      </w:r>
      <w:r w:rsidRPr="007070CA">
        <w:rPr>
          <w:rFonts w:ascii="Times New Roman" w:hAnsi="Times New Roman" w:cs="Times New Roman"/>
          <w:bCs/>
        </w:rPr>
        <w:t>account</w:t>
      </w:r>
      <w:r w:rsidR="00333EEB" w:rsidRPr="007070CA">
        <w:rPr>
          <w:rFonts w:ascii="Times New Roman" w:hAnsi="Times New Roman" w:cs="Times New Roman"/>
          <w:bCs/>
        </w:rPr>
        <w:t xml:space="preserve"> </w:t>
      </w:r>
      <w:r w:rsidRPr="007070CA">
        <w:rPr>
          <w:rFonts w:ascii="Times New Roman" w:hAnsi="Times New Roman" w:cs="Times New Roman"/>
          <w:bCs/>
        </w:rPr>
        <w:t xml:space="preserve">for this possibility, I use a measure from </w:t>
      </w:r>
      <w:hyperlink w:anchor="_bookmark0" w:history="1">
        <w:r w:rsidRPr="007070CA">
          <w:rPr>
            <w:rFonts w:ascii="Times New Roman" w:hAnsi="Times New Roman" w:cs="Times New Roman"/>
            <w:bCs/>
          </w:rPr>
          <w:t xml:space="preserve">Grigorescu </w:t>
        </w:r>
      </w:hyperlink>
      <w:hyperlink w:anchor="_bookmark0" w:history="1">
        <w:r w:rsidRPr="007070CA">
          <w:rPr>
            <w:rFonts w:ascii="Times New Roman" w:hAnsi="Times New Roman" w:cs="Times New Roman"/>
            <w:bCs/>
          </w:rPr>
          <w:t xml:space="preserve">(2010) </w:t>
        </w:r>
      </w:hyperlink>
      <w:r w:rsidRPr="007070CA">
        <w:rPr>
          <w:rFonts w:ascii="Times New Roman" w:hAnsi="Times New Roman" w:cs="Times New Roman"/>
          <w:bCs/>
        </w:rPr>
        <w:t xml:space="preserve">that looks at the development of bureaucratic oversight mechanisms in IOs. This variable is an indirect measure of the activities that IOs perform. It measures IOs’ policies toward public access to information. IOs that allow for transparency are also likely to be engaged in the types of “soft” activities that might ensure cooperation through socialization. Furthermore, IOs that did not allow for public access would likely not be providing information that would be helpful for cooperation. An IO that undertook greater transparency measures would likely not do so if it did not have reports and regular operations to share. </w:t>
      </w:r>
      <w:r w:rsidR="003575CF">
        <w:rPr>
          <w:rFonts w:ascii="Times New Roman" w:hAnsi="Times New Roman" w:cs="Times New Roman"/>
          <w:bCs/>
        </w:rPr>
        <w:t xml:space="preserve">Table A4 </w:t>
      </w:r>
      <w:r w:rsidR="003575CF" w:rsidRPr="003575CF">
        <w:rPr>
          <w:rFonts w:ascii="Times New Roman" w:hAnsi="Times New Roman" w:cs="Times New Roman"/>
          <w:bCs/>
        </w:rPr>
        <w:t>depicts these results.</w:t>
      </w:r>
    </w:p>
    <w:p w14:paraId="2508F1E1"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6334028D"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5D52D5CE"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4DE11FF8"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509448A8"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63B42D85"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12433504"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37558AEF"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67BFBA4E" w14:textId="77777777" w:rsidR="00641DF4" w:rsidRDefault="00641DF4" w:rsidP="0049092A">
      <w:pPr>
        <w:pStyle w:val="BodyText"/>
        <w:spacing w:line="480" w:lineRule="auto"/>
        <w:ind w:left="101" w:right="456" w:firstLine="351"/>
        <w:rPr>
          <w:rFonts w:ascii="Times New Roman" w:hAnsi="Times New Roman" w:cs="Times New Roman"/>
          <w:spacing w:val="12"/>
        </w:rPr>
      </w:pPr>
    </w:p>
    <w:p w14:paraId="415B271D" w14:textId="77777777" w:rsidR="00641DF4" w:rsidRPr="00C24E1C" w:rsidRDefault="00641DF4" w:rsidP="0049092A">
      <w:pPr>
        <w:pStyle w:val="BodyText"/>
        <w:spacing w:line="480" w:lineRule="auto"/>
        <w:ind w:left="101" w:right="456" w:firstLine="351"/>
        <w:rPr>
          <w:rFonts w:ascii="Times New Roman" w:hAnsi="Times New Roman" w:cs="Times New Roman"/>
        </w:rPr>
      </w:pPr>
    </w:p>
    <w:p w14:paraId="60F86923" w14:textId="77777777" w:rsidR="00753C33" w:rsidRPr="00C24E1C" w:rsidRDefault="0049092A" w:rsidP="003C0CBD">
      <w:pPr>
        <w:pStyle w:val="Heading2"/>
        <w:spacing w:before="27"/>
        <w:ind w:firstLine="235"/>
        <w:rPr>
          <w:rFonts w:ascii="Times New Roman" w:hAnsi="Times New Roman" w:cs="Times New Roman"/>
        </w:rPr>
      </w:pPr>
      <w:r>
        <w:rPr>
          <w:rFonts w:ascii="Times New Roman" w:hAnsi="Times New Roman" w:cs="Times New Roman"/>
          <w:b w:val="0"/>
          <w:w w:val="95"/>
        </w:rPr>
        <w:t>T</w:t>
      </w:r>
      <w:r w:rsidRPr="00C24E1C">
        <w:rPr>
          <w:rFonts w:ascii="Times New Roman" w:hAnsi="Times New Roman" w:cs="Times New Roman"/>
          <w:b w:val="0"/>
          <w:w w:val="95"/>
        </w:rPr>
        <w:t xml:space="preserve">able A4:  </w:t>
      </w:r>
      <w:r w:rsidRPr="00C24E1C">
        <w:rPr>
          <w:rFonts w:ascii="Times New Roman" w:hAnsi="Times New Roman" w:cs="Times New Roman"/>
          <w:w w:val="95"/>
        </w:rPr>
        <w:t>Alternate Operationalization of IO Missions (</w:t>
      </w:r>
      <w:proofErr w:type="gramStart"/>
      <w:r w:rsidRPr="00C24E1C">
        <w:rPr>
          <w:rFonts w:ascii="Times New Roman" w:hAnsi="Times New Roman" w:cs="Times New Roman"/>
          <w:w w:val="95"/>
        </w:rPr>
        <w:t>IO  Transparency</w:t>
      </w:r>
      <w:proofErr w:type="gramEnd"/>
      <w:r w:rsidRPr="00C24E1C">
        <w:rPr>
          <w:rFonts w:ascii="Times New Roman" w:hAnsi="Times New Roman" w:cs="Times New Roman"/>
          <w:w w:val="95"/>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280"/>
        <w:gridCol w:w="1280"/>
        <w:gridCol w:w="1230"/>
        <w:gridCol w:w="1230"/>
        <w:gridCol w:w="1280"/>
        <w:gridCol w:w="1230"/>
      </w:tblGrid>
      <w:tr w:rsidR="0046676A" w:rsidRPr="00020DFA" w14:paraId="78FB5B3A" w14:textId="77777777" w:rsidTr="0046676A">
        <w:tc>
          <w:tcPr>
            <w:tcW w:w="1318" w:type="dxa"/>
          </w:tcPr>
          <w:p w14:paraId="34E6493E" w14:textId="77777777" w:rsidR="0046676A" w:rsidRPr="00020DFA" w:rsidRDefault="0046676A" w:rsidP="000F0C4D">
            <w:pPr>
              <w:pStyle w:val="PlainText"/>
              <w:rPr>
                <w:rFonts w:ascii="Courier New" w:hAnsi="Courier New" w:cs="Courier New"/>
              </w:rPr>
            </w:pPr>
          </w:p>
        </w:tc>
        <w:tc>
          <w:tcPr>
            <w:tcW w:w="1318" w:type="dxa"/>
          </w:tcPr>
          <w:p w14:paraId="0194AE16" w14:textId="77777777" w:rsidR="0046676A" w:rsidRPr="00020DFA" w:rsidRDefault="0046676A" w:rsidP="000F0C4D">
            <w:pPr>
              <w:pStyle w:val="PlainText"/>
              <w:rPr>
                <w:rFonts w:ascii="Courier New" w:hAnsi="Courier New" w:cs="Courier New"/>
              </w:rPr>
            </w:pPr>
          </w:p>
        </w:tc>
        <w:tc>
          <w:tcPr>
            <w:tcW w:w="1318" w:type="dxa"/>
          </w:tcPr>
          <w:p w14:paraId="3FE73E4F" w14:textId="77777777" w:rsidR="0046676A" w:rsidRPr="00020DFA" w:rsidRDefault="0046676A" w:rsidP="000F0C4D">
            <w:pPr>
              <w:pStyle w:val="PlainText"/>
              <w:rPr>
                <w:rFonts w:ascii="Courier New" w:hAnsi="Courier New" w:cs="Courier New"/>
              </w:rPr>
            </w:pPr>
          </w:p>
        </w:tc>
        <w:tc>
          <w:tcPr>
            <w:tcW w:w="1318" w:type="dxa"/>
          </w:tcPr>
          <w:p w14:paraId="254E3F02" w14:textId="77777777" w:rsidR="0046676A" w:rsidRPr="00020DFA" w:rsidRDefault="0046676A" w:rsidP="000F0C4D">
            <w:pPr>
              <w:pStyle w:val="PlainText"/>
              <w:rPr>
                <w:rFonts w:ascii="Courier New" w:hAnsi="Courier New" w:cs="Courier New"/>
              </w:rPr>
            </w:pPr>
          </w:p>
        </w:tc>
        <w:tc>
          <w:tcPr>
            <w:tcW w:w="1318" w:type="dxa"/>
          </w:tcPr>
          <w:p w14:paraId="45D3FAA8" w14:textId="77777777" w:rsidR="0046676A" w:rsidRPr="00020DFA" w:rsidRDefault="0046676A" w:rsidP="000F0C4D">
            <w:pPr>
              <w:pStyle w:val="PlainText"/>
              <w:rPr>
                <w:rFonts w:ascii="Courier New" w:hAnsi="Courier New" w:cs="Courier New"/>
              </w:rPr>
            </w:pPr>
          </w:p>
        </w:tc>
        <w:tc>
          <w:tcPr>
            <w:tcW w:w="1318" w:type="dxa"/>
          </w:tcPr>
          <w:p w14:paraId="7043CB15" w14:textId="77777777" w:rsidR="0046676A" w:rsidRPr="00020DFA" w:rsidRDefault="0046676A" w:rsidP="000F0C4D">
            <w:pPr>
              <w:pStyle w:val="PlainText"/>
              <w:rPr>
                <w:rFonts w:ascii="Courier New" w:hAnsi="Courier New" w:cs="Courier New"/>
              </w:rPr>
            </w:pPr>
          </w:p>
        </w:tc>
        <w:tc>
          <w:tcPr>
            <w:tcW w:w="1319" w:type="dxa"/>
          </w:tcPr>
          <w:p w14:paraId="73D2CC7A" w14:textId="77777777" w:rsidR="0046676A" w:rsidRPr="00020DFA" w:rsidRDefault="0046676A" w:rsidP="000F0C4D">
            <w:pPr>
              <w:pStyle w:val="PlainText"/>
              <w:rPr>
                <w:rFonts w:ascii="Courier New" w:hAnsi="Courier New" w:cs="Courier New"/>
              </w:rPr>
            </w:pPr>
          </w:p>
        </w:tc>
      </w:tr>
      <w:tr w:rsidR="0046676A" w:rsidRPr="00020DFA" w14:paraId="46B12AFF" w14:textId="77777777" w:rsidTr="0046676A">
        <w:tc>
          <w:tcPr>
            <w:tcW w:w="1318" w:type="dxa"/>
          </w:tcPr>
          <w:p w14:paraId="5DE7CA76" w14:textId="77777777" w:rsidR="0046676A" w:rsidRPr="00020DFA" w:rsidRDefault="0046676A" w:rsidP="000F0C4D">
            <w:pPr>
              <w:pStyle w:val="PlainText"/>
              <w:rPr>
                <w:rFonts w:ascii="Courier New" w:hAnsi="Courier New" w:cs="Courier New"/>
              </w:rPr>
            </w:pPr>
          </w:p>
        </w:tc>
        <w:tc>
          <w:tcPr>
            <w:tcW w:w="1318" w:type="dxa"/>
          </w:tcPr>
          <w:p w14:paraId="204EFD97" w14:textId="77777777" w:rsidR="0046676A" w:rsidRPr="00020DFA" w:rsidRDefault="0046676A" w:rsidP="000F0C4D">
            <w:pPr>
              <w:pStyle w:val="PlainText"/>
              <w:rPr>
                <w:rFonts w:ascii="Courier New" w:hAnsi="Courier New" w:cs="Courier New"/>
              </w:rPr>
            </w:pPr>
            <w:r>
              <w:rPr>
                <w:rFonts w:ascii="Courier New" w:hAnsi="Courier New" w:cs="Courier New"/>
              </w:rPr>
              <w:t>Life</w:t>
            </w:r>
          </w:p>
        </w:tc>
        <w:tc>
          <w:tcPr>
            <w:tcW w:w="1318" w:type="dxa"/>
          </w:tcPr>
          <w:p w14:paraId="116352D7" w14:textId="77777777" w:rsidR="0046676A" w:rsidRPr="00020DFA" w:rsidRDefault="0046676A" w:rsidP="000F0C4D">
            <w:pPr>
              <w:pStyle w:val="PlainText"/>
              <w:rPr>
                <w:rFonts w:ascii="Courier New" w:hAnsi="Courier New" w:cs="Courier New"/>
              </w:rPr>
            </w:pPr>
            <w:r>
              <w:rPr>
                <w:rFonts w:ascii="Courier New" w:hAnsi="Courier New" w:cs="Courier New"/>
              </w:rPr>
              <w:t>Life</w:t>
            </w:r>
          </w:p>
        </w:tc>
        <w:tc>
          <w:tcPr>
            <w:tcW w:w="1318" w:type="dxa"/>
          </w:tcPr>
          <w:p w14:paraId="2A6DB270" w14:textId="77777777" w:rsidR="0046676A" w:rsidRPr="00020DFA" w:rsidRDefault="0046676A" w:rsidP="000F0C4D">
            <w:pPr>
              <w:pStyle w:val="PlainText"/>
              <w:rPr>
                <w:rFonts w:ascii="Courier New" w:hAnsi="Courier New" w:cs="Courier New"/>
              </w:rPr>
            </w:pPr>
            <w:r>
              <w:rPr>
                <w:rFonts w:ascii="Courier New" w:hAnsi="Courier New" w:cs="Courier New"/>
              </w:rPr>
              <w:t>Death</w:t>
            </w:r>
          </w:p>
        </w:tc>
        <w:tc>
          <w:tcPr>
            <w:tcW w:w="1318" w:type="dxa"/>
          </w:tcPr>
          <w:p w14:paraId="4D632C3B" w14:textId="77777777" w:rsidR="0046676A" w:rsidRPr="00020DFA" w:rsidRDefault="0046676A" w:rsidP="000F0C4D">
            <w:pPr>
              <w:pStyle w:val="PlainText"/>
              <w:rPr>
                <w:rFonts w:ascii="Courier New" w:hAnsi="Courier New" w:cs="Courier New"/>
              </w:rPr>
            </w:pPr>
            <w:r>
              <w:rPr>
                <w:rFonts w:ascii="Courier New" w:hAnsi="Courier New" w:cs="Courier New"/>
              </w:rPr>
              <w:t>Death</w:t>
            </w:r>
          </w:p>
        </w:tc>
        <w:tc>
          <w:tcPr>
            <w:tcW w:w="1318" w:type="dxa"/>
          </w:tcPr>
          <w:p w14:paraId="70A4C074" w14:textId="77777777" w:rsidR="0046676A" w:rsidRPr="00020DFA" w:rsidRDefault="0046676A" w:rsidP="000F0C4D">
            <w:pPr>
              <w:pStyle w:val="PlainText"/>
              <w:rPr>
                <w:rFonts w:ascii="Courier New" w:hAnsi="Courier New" w:cs="Courier New"/>
              </w:rPr>
            </w:pPr>
            <w:r>
              <w:rPr>
                <w:rFonts w:ascii="Courier New" w:hAnsi="Courier New" w:cs="Courier New"/>
              </w:rPr>
              <w:t>Zombie</w:t>
            </w:r>
          </w:p>
        </w:tc>
        <w:tc>
          <w:tcPr>
            <w:tcW w:w="1319" w:type="dxa"/>
          </w:tcPr>
          <w:p w14:paraId="7B7806FE" w14:textId="77777777" w:rsidR="0046676A" w:rsidRPr="00020DFA" w:rsidRDefault="0046676A" w:rsidP="000F0C4D">
            <w:pPr>
              <w:pStyle w:val="PlainText"/>
              <w:rPr>
                <w:rFonts w:ascii="Courier New" w:hAnsi="Courier New" w:cs="Courier New"/>
              </w:rPr>
            </w:pPr>
            <w:r>
              <w:rPr>
                <w:rFonts w:ascii="Courier New" w:hAnsi="Courier New" w:cs="Courier New"/>
              </w:rPr>
              <w:t>Zombie</w:t>
            </w:r>
          </w:p>
        </w:tc>
      </w:tr>
      <w:tr w:rsidR="0046676A" w:rsidRPr="00020DFA" w14:paraId="69A0B287" w14:textId="77777777" w:rsidTr="0046676A">
        <w:tc>
          <w:tcPr>
            <w:tcW w:w="1318" w:type="dxa"/>
          </w:tcPr>
          <w:p w14:paraId="15CB41B2" w14:textId="77777777" w:rsidR="0046676A" w:rsidRPr="00020DFA" w:rsidRDefault="0046676A" w:rsidP="000F0C4D">
            <w:pPr>
              <w:pStyle w:val="PlainText"/>
              <w:rPr>
                <w:rFonts w:ascii="Courier New" w:hAnsi="Courier New" w:cs="Courier New"/>
              </w:rPr>
            </w:pPr>
          </w:p>
        </w:tc>
        <w:tc>
          <w:tcPr>
            <w:tcW w:w="1318" w:type="dxa"/>
          </w:tcPr>
          <w:p w14:paraId="31A400F6" w14:textId="77777777" w:rsidR="0046676A" w:rsidRPr="00020DFA" w:rsidRDefault="0046676A" w:rsidP="000F0C4D">
            <w:pPr>
              <w:pStyle w:val="PlainText"/>
              <w:rPr>
                <w:rFonts w:ascii="Courier New" w:hAnsi="Courier New" w:cs="Courier New"/>
              </w:rPr>
            </w:pPr>
          </w:p>
        </w:tc>
        <w:tc>
          <w:tcPr>
            <w:tcW w:w="1318" w:type="dxa"/>
          </w:tcPr>
          <w:p w14:paraId="7BC5B927" w14:textId="77777777" w:rsidR="0046676A" w:rsidRPr="00020DFA" w:rsidRDefault="0046676A" w:rsidP="000F0C4D">
            <w:pPr>
              <w:pStyle w:val="PlainText"/>
              <w:rPr>
                <w:rFonts w:ascii="Courier New" w:hAnsi="Courier New" w:cs="Courier New"/>
              </w:rPr>
            </w:pPr>
          </w:p>
        </w:tc>
        <w:tc>
          <w:tcPr>
            <w:tcW w:w="1318" w:type="dxa"/>
          </w:tcPr>
          <w:p w14:paraId="6B5CFA90" w14:textId="77777777" w:rsidR="0046676A" w:rsidRPr="00020DFA" w:rsidRDefault="0046676A" w:rsidP="000F0C4D">
            <w:pPr>
              <w:pStyle w:val="PlainText"/>
              <w:rPr>
                <w:rFonts w:ascii="Courier New" w:hAnsi="Courier New" w:cs="Courier New"/>
              </w:rPr>
            </w:pPr>
          </w:p>
        </w:tc>
        <w:tc>
          <w:tcPr>
            <w:tcW w:w="1318" w:type="dxa"/>
          </w:tcPr>
          <w:p w14:paraId="690547A4" w14:textId="77777777" w:rsidR="0046676A" w:rsidRPr="00020DFA" w:rsidRDefault="0046676A" w:rsidP="000F0C4D">
            <w:pPr>
              <w:pStyle w:val="PlainText"/>
              <w:rPr>
                <w:rFonts w:ascii="Courier New" w:hAnsi="Courier New" w:cs="Courier New"/>
              </w:rPr>
            </w:pPr>
          </w:p>
        </w:tc>
        <w:tc>
          <w:tcPr>
            <w:tcW w:w="1318" w:type="dxa"/>
          </w:tcPr>
          <w:p w14:paraId="0A9A5CFC" w14:textId="77777777" w:rsidR="0046676A" w:rsidRPr="00020DFA" w:rsidRDefault="0046676A" w:rsidP="000F0C4D">
            <w:pPr>
              <w:pStyle w:val="PlainText"/>
              <w:rPr>
                <w:rFonts w:ascii="Courier New" w:hAnsi="Courier New" w:cs="Courier New"/>
              </w:rPr>
            </w:pPr>
          </w:p>
        </w:tc>
        <w:tc>
          <w:tcPr>
            <w:tcW w:w="1319" w:type="dxa"/>
          </w:tcPr>
          <w:p w14:paraId="5EEDF36E" w14:textId="77777777" w:rsidR="0046676A" w:rsidRPr="00020DFA" w:rsidRDefault="0046676A" w:rsidP="000F0C4D">
            <w:pPr>
              <w:pStyle w:val="PlainText"/>
              <w:rPr>
                <w:rFonts w:ascii="Courier New" w:hAnsi="Courier New" w:cs="Courier New"/>
              </w:rPr>
            </w:pPr>
          </w:p>
        </w:tc>
      </w:tr>
      <w:tr w:rsidR="0046676A" w:rsidRPr="00020DFA" w14:paraId="5327FAEC" w14:textId="77777777" w:rsidTr="0046676A">
        <w:tc>
          <w:tcPr>
            <w:tcW w:w="1318" w:type="dxa"/>
          </w:tcPr>
          <w:p w14:paraId="54EDD0A4"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Bureaucratic Autonomy</w:t>
            </w:r>
          </w:p>
        </w:tc>
        <w:tc>
          <w:tcPr>
            <w:tcW w:w="1318" w:type="dxa"/>
          </w:tcPr>
          <w:p w14:paraId="4269F72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4.389***</w:t>
            </w:r>
          </w:p>
        </w:tc>
        <w:tc>
          <w:tcPr>
            <w:tcW w:w="1318" w:type="dxa"/>
          </w:tcPr>
          <w:p w14:paraId="763A4E67" w14:textId="77777777" w:rsidR="0046676A" w:rsidRPr="00020DFA" w:rsidRDefault="0046676A" w:rsidP="000F0C4D">
            <w:pPr>
              <w:pStyle w:val="PlainText"/>
              <w:rPr>
                <w:rFonts w:ascii="Courier New" w:hAnsi="Courier New" w:cs="Courier New"/>
              </w:rPr>
            </w:pPr>
          </w:p>
        </w:tc>
        <w:tc>
          <w:tcPr>
            <w:tcW w:w="1318" w:type="dxa"/>
          </w:tcPr>
          <w:p w14:paraId="35DEC61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-7.350*</w:t>
            </w:r>
          </w:p>
        </w:tc>
        <w:tc>
          <w:tcPr>
            <w:tcW w:w="1318" w:type="dxa"/>
          </w:tcPr>
          <w:p w14:paraId="3E6175BC" w14:textId="77777777" w:rsidR="0046676A" w:rsidRPr="00020DFA" w:rsidRDefault="0046676A" w:rsidP="000F0C4D">
            <w:pPr>
              <w:pStyle w:val="PlainText"/>
              <w:rPr>
                <w:rFonts w:ascii="Courier New" w:hAnsi="Courier New" w:cs="Courier New"/>
              </w:rPr>
            </w:pPr>
          </w:p>
        </w:tc>
        <w:tc>
          <w:tcPr>
            <w:tcW w:w="1318" w:type="dxa"/>
          </w:tcPr>
          <w:p w14:paraId="3BEE74E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-2.005</w:t>
            </w:r>
          </w:p>
        </w:tc>
        <w:tc>
          <w:tcPr>
            <w:tcW w:w="1319" w:type="dxa"/>
          </w:tcPr>
          <w:p w14:paraId="46089AD0" w14:textId="77777777" w:rsidR="0046676A" w:rsidRPr="00020DFA" w:rsidRDefault="0046676A" w:rsidP="000F0C4D">
            <w:pPr>
              <w:pStyle w:val="PlainText"/>
              <w:rPr>
                <w:rFonts w:ascii="Courier New" w:hAnsi="Courier New" w:cs="Courier New"/>
              </w:rPr>
            </w:pPr>
          </w:p>
        </w:tc>
      </w:tr>
      <w:tr w:rsidR="0046676A" w:rsidRPr="00020DFA" w14:paraId="6E6A4C11" w14:textId="77777777" w:rsidTr="0046676A">
        <w:tc>
          <w:tcPr>
            <w:tcW w:w="1318" w:type="dxa"/>
          </w:tcPr>
          <w:p w14:paraId="3FD21603" w14:textId="77777777" w:rsidR="0046676A" w:rsidRPr="00020DFA" w:rsidRDefault="0046676A" w:rsidP="000F0C4D">
            <w:pPr>
              <w:pStyle w:val="PlainText"/>
              <w:rPr>
                <w:rFonts w:ascii="Courier New" w:hAnsi="Courier New" w:cs="Courier New"/>
              </w:rPr>
            </w:pPr>
          </w:p>
        </w:tc>
        <w:tc>
          <w:tcPr>
            <w:tcW w:w="1318" w:type="dxa"/>
          </w:tcPr>
          <w:p w14:paraId="79A3489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(1.21)</w:t>
            </w:r>
          </w:p>
        </w:tc>
        <w:tc>
          <w:tcPr>
            <w:tcW w:w="1318" w:type="dxa"/>
          </w:tcPr>
          <w:p w14:paraId="08254225" w14:textId="77777777" w:rsidR="0046676A" w:rsidRPr="00020DFA" w:rsidRDefault="0046676A" w:rsidP="000F0C4D">
            <w:pPr>
              <w:pStyle w:val="PlainText"/>
              <w:rPr>
                <w:rFonts w:ascii="Courier New" w:hAnsi="Courier New" w:cs="Courier New"/>
              </w:rPr>
            </w:pPr>
          </w:p>
        </w:tc>
        <w:tc>
          <w:tcPr>
            <w:tcW w:w="1318" w:type="dxa"/>
          </w:tcPr>
          <w:p w14:paraId="1867453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(3.06)</w:t>
            </w:r>
          </w:p>
        </w:tc>
        <w:tc>
          <w:tcPr>
            <w:tcW w:w="1318" w:type="dxa"/>
          </w:tcPr>
          <w:p w14:paraId="4CD6CBD5" w14:textId="77777777" w:rsidR="0046676A" w:rsidRPr="00020DFA" w:rsidRDefault="0046676A" w:rsidP="000F0C4D">
            <w:pPr>
              <w:pStyle w:val="PlainText"/>
              <w:rPr>
                <w:rFonts w:ascii="Courier New" w:hAnsi="Courier New" w:cs="Courier New"/>
              </w:rPr>
            </w:pPr>
          </w:p>
        </w:tc>
        <w:tc>
          <w:tcPr>
            <w:tcW w:w="1318" w:type="dxa"/>
          </w:tcPr>
          <w:p w14:paraId="67569274"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(1.17)</w:t>
            </w:r>
          </w:p>
        </w:tc>
        <w:tc>
          <w:tcPr>
            <w:tcW w:w="1319" w:type="dxa"/>
          </w:tcPr>
          <w:p w14:paraId="7F3D5171" w14:textId="77777777" w:rsidR="0046676A" w:rsidRPr="00020DFA" w:rsidRDefault="0046676A" w:rsidP="000F0C4D">
            <w:pPr>
              <w:pStyle w:val="PlainText"/>
              <w:rPr>
                <w:rFonts w:ascii="Courier New" w:hAnsi="Courier New" w:cs="Courier New"/>
              </w:rPr>
            </w:pPr>
          </w:p>
        </w:tc>
      </w:tr>
      <w:tr w:rsidR="0046676A" w:rsidRPr="00020DFA" w14:paraId="0E876CF6" w14:textId="77777777" w:rsidTr="0046676A">
        <w:tc>
          <w:tcPr>
            <w:tcW w:w="1318" w:type="dxa"/>
          </w:tcPr>
          <w:p w14:paraId="7EF5174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IO Competition</w:t>
            </w:r>
          </w:p>
        </w:tc>
        <w:tc>
          <w:tcPr>
            <w:tcW w:w="1318" w:type="dxa"/>
          </w:tcPr>
          <w:p w14:paraId="1B8B807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-0.065</w:t>
            </w:r>
          </w:p>
        </w:tc>
        <w:tc>
          <w:tcPr>
            <w:tcW w:w="1318" w:type="dxa"/>
          </w:tcPr>
          <w:p w14:paraId="51CC6EE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-0.028</w:t>
            </w:r>
          </w:p>
        </w:tc>
        <w:tc>
          <w:tcPr>
            <w:tcW w:w="1318" w:type="dxa"/>
          </w:tcPr>
          <w:p w14:paraId="2AC7A90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0.063</w:t>
            </w:r>
          </w:p>
        </w:tc>
        <w:tc>
          <w:tcPr>
            <w:tcW w:w="1318" w:type="dxa"/>
          </w:tcPr>
          <w:p w14:paraId="48AC36D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0.176</w:t>
            </w:r>
          </w:p>
        </w:tc>
        <w:tc>
          <w:tcPr>
            <w:tcW w:w="1318" w:type="dxa"/>
          </w:tcPr>
          <w:p w14:paraId="11C123B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0.037</w:t>
            </w:r>
          </w:p>
        </w:tc>
        <w:tc>
          <w:tcPr>
            <w:tcW w:w="1319" w:type="dxa"/>
          </w:tcPr>
          <w:p w14:paraId="3983C0C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-0.024</w:t>
            </w:r>
          </w:p>
        </w:tc>
      </w:tr>
      <w:tr w:rsidR="0046676A" w:rsidRPr="00020DFA" w14:paraId="16426116" w14:textId="77777777" w:rsidTr="0046676A">
        <w:tc>
          <w:tcPr>
            <w:tcW w:w="1318" w:type="dxa"/>
          </w:tcPr>
          <w:p w14:paraId="7C6BC499" w14:textId="77777777" w:rsidR="0046676A" w:rsidRPr="00020DFA" w:rsidRDefault="0046676A" w:rsidP="000F0C4D">
            <w:pPr>
              <w:pStyle w:val="PlainText"/>
              <w:rPr>
                <w:rFonts w:ascii="Courier New" w:hAnsi="Courier New" w:cs="Courier New"/>
              </w:rPr>
            </w:pPr>
          </w:p>
        </w:tc>
        <w:tc>
          <w:tcPr>
            <w:tcW w:w="1318" w:type="dxa"/>
          </w:tcPr>
          <w:p w14:paraId="4D621A5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(0.08)</w:t>
            </w:r>
          </w:p>
        </w:tc>
        <w:tc>
          <w:tcPr>
            <w:tcW w:w="1318" w:type="dxa"/>
          </w:tcPr>
          <w:p w14:paraId="479A5A7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(0.09)</w:t>
            </w:r>
          </w:p>
        </w:tc>
        <w:tc>
          <w:tcPr>
            <w:tcW w:w="1318" w:type="dxa"/>
          </w:tcPr>
          <w:p w14:paraId="078E858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(0.18)</w:t>
            </w:r>
          </w:p>
        </w:tc>
        <w:tc>
          <w:tcPr>
            <w:tcW w:w="1318" w:type="dxa"/>
          </w:tcPr>
          <w:p w14:paraId="01A4E87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(0.19)</w:t>
            </w:r>
          </w:p>
        </w:tc>
        <w:tc>
          <w:tcPr>
            <w:tcW w:w="1318" w:type="dxa"/>
          </w:tcPr>
          <w:p w14:paraId="2E767944"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(0.08)</w:t>
            </w:r>
          </w:p>
        </w:tc>
        <w:tc>
          <w:tcPr>
            <w:tcW w:w="1319" w:type="dxa"/>
          </w:tcPr>
          <w:p w14:paraId="1216F85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(0.08)</w:t>
            </w:r>
          </w:p>
        </w:tc>
      </w:tr>
      <w:tr w:rsidR="0046676A" w:rsidRPr="00020DFA" w14:paraId="21B6F4D2" w14:textId="77777777" w:rsidTr="0046676A">
        <w:tc>
          <w:tcPr>
            <w:tcW w:w="1318" w:type="dxa"/>
          </w:tcPr>
          <w:p w14:paraId="0B9356A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Member GDP</w:t>
            </w:r>
          </w:p>
        </w:tc>
        <w:tc>
          <w:tcPr>
            <w:tcW w:w="1318" w:type="dxa"/>
          </w:tcPr>
          <w:p w14:paraId="2E703C1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0.472**</w:t>
            </w:r>
          </w:p>
        </w:tc>
        <w:tc>
          <w:tcPr>
            <w:tcW w:w="1318" w:type="dxa"/>
          </w:tcPr>
          <w:p w14:paraId="22BD2FE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0.248</w:t>
            </w:r>
          </w:p>
        </w:tc>
        <w:tc>
          <w:tcPr>
            <w:tcW w:w="1318" w:type="dxa"/>
          </w:tcPr>
          <w:p w14:paraId="4EE2A8C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0.132</w:t>
            </w:r>
          </w:p>
        </w:tc>
        <w:tc>
          <w:tcPr>
            <w:tcW w:w="1318" w:type="dxa"/>
          </w:tcPr>
          <w:p w14:paraId="6872FC2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0.340</w:t>
            </w:r>
          </w:p>
        </w:tc>
        <w:tc>
          <w:tcPr>
            <w:tcW w:w="1318" w:type="dxa"/>
          </w:tcPr>
          <w:p w14:paraId="1E3F67F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-0.528***</w:t>
            </w:r>
          </w:p>
        </w:tc>
        <w:tc>
          <w:tcPr>
            <w:tcW w:w="1319" w:type="dxa"/>
          </w:tcPr>
          <w:p w14:paraId="018335E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-0.374*</w:t>
            </w:r>
          </w:p>
        </w:tc>
      </w:tr>
      <w:tr w:rsidR="0046676A" w:rsidRPr="00020DFA" w14:paraId="0475F335" w14:textId="77777777" w:rsidTr="0046676A">
        <w:tc>
          <w:tcPr>
            <w:tcW w:w="1318" w:type="dxa"/>
          </w:tcPr>
          <w:p w14:paraId="02DAEE57" w14:textId="77777777" w:rsidR="0046676A" w:rsidRPr="00020DFA" w:rsidRDefault="0046676A" w:rsidP="000F0C4D">
            <w:pPr>
              <w:pStyle w:val="PlainText"/>
              <w:rPr>
                <w:rFonts w:ascii="Courier New" w:hAnsi="Courier New" w:cs="Courier New"/>
              </w:rPr>
            </w:pPr>
          </w:p>
        </w:tc>
        <w:tc>
          <w:tcPr>
            <w:tcW w:w="1318" w:type="dxa"/>
          </w:tcPr>
          <w:p w14:paraId="23F63A9D"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(0.16)</w:t>
            </w:r>
          </w:p>
        </w:tc>
        <w:tc>
          <w:tcPr>
            <w:tcW w:w="1318" w:type="dxa"/>
          </w:tcPr>
          <w:p w14:paraId="3833614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(0.15)</w:t>
            </w:r>
          </w:p>
        </w:tc>
        <w:tc>
          <w:tcPr>
            <w:tcW w:w="1318" w:type="dxa"/>
          </w:tcPr>
          <w:p w14:paraId="2628D26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(0.18)</w:t>
            </w:r>
          </w:p>
        </w:tc>
        <w:tc>
          <w:tcPr>
            <w:tcW w:w="1318" w:type="dxa"/>
          </w:tcPr>
          <w:p w14:paraId="071B97B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(0.21)</w:t>
            </w:r>
          </w:p>
        </w:tc>
        <w:tc>
          <w:tcPr>
            <w:tcW w:w="1318" w:type="dxa"/>
          </w:tcPr>
          <w:p w14:paraId="48986ECC"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(0.15)</w:t>
            </w:r>
          </w:p>
        </w:tc>
        <w:tc>
          <w:tcPr>
            <w:tcW w:w="1319" w:type="dxa"/>
          </w:tcPr>
          <w:p w14:paraId="1ADF52B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(0.16)</w:t>
            </w:r>
          </w:p>
        </w:tc>
      </w:tr>
      <w:tr w:rsidR="0046676A" w:rsidRPr="00020DFA" w14:paraId="46BF4BD2" w14:textId="77777777" w:rsidTr="0046676A">
        <w:tc>
          <w:tcPr>
            <w:tcW w:w="1318" w:type="dxa"/>
          </w:tcPr>
          <w:p w14:paraId="3BFFE3DD"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Level of Proposed Integration</w:t>
            </w:r>
          </w:p>
        </w:tc>
        <w:tc>
          <w:tcPr>
            <w:tcW w:w="1318" w:type="dxa"/>
          </w:tcPr>
          <w:p w14:paraId="62D5642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-0.246</w:t>
            </w:r>
          </w:p>
        </w:tc>
        <w:tc>
          <w:tcPr>
            <w:tcW w:w="1318" w:type="dxa"/>
          </w:tcPr>
          <w:p w14:paraId="2F71432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0.014</w:t>
            </w:r>
          </w:p>
        </w:tc>
        <w:tc>
          <w:tcPr>
            <w:tcW w:w="1318" w:type="dxa"/>
          </w:tcPr>
          <w:p w14:paraId="272B08F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-0.187</w:t>
            </w:r>
          </w:p>
        </w:tc>
        <w:tc>
          <w:tcPr>
            <w:tcW w:w="1318" w:type="dxa"/>
          </w:tcPr>
          <w:p w14:paraId="3903A99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-0.054</w:t>
            </w:r>
          </w:p>
        </w:tc>
        <w:tc>
          <w:tcPr>
            <w:tcW w:w="1318" w:type="dxa"/>
          </w:tcPr>
          <w:p w14:paraId="5C8F13F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0.183</w:t>
            </w:r>
          </w:p>
        </w:tc>
        <w:tc>
          <w:tcPr>
            <w:tcW w:w="1319" w:type="dxa"/>
          </w:tcPr>
          <w:p w14:paraId="77FD2D4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-0.035</w:t>
            </w:r>
          </w:p>
        </w:tc>
      </w:tr>
      <w:tr w:rsidR="0046676A" w:rsidRPr="00020DFA" w14:paraId="53888155" w14:textId="77777777" w:rsidTr="0046676A">
        <w:tc>
          <w:tcPr>
            <w:tcW w:w="1318" w:type="dxa"/>
          </w:tcPr>
          <w:p w14:paraId="33CC8C55" w14:textId="77777777" w:rsidR="0046676A" w:rsidRPr="00020DFA" w:rsidRDefault="0046676A" w:rsidP="000F0C4D">
            <w:pPr>
              <w:pStyle w:val="PlainText"/>
              <w:rPr>
                <w:rFonts w:ascii="Courier New" w:hAnsi="Courier New" w:cs="Courier New"/>
              </w:rPr>
            </w:pPr>
          </w:p>
        </w:tc>
        <w:tc>
          <w:tcPr>
            <w:tcW w:w="1318" w:type="dxa"/>
          </w:tcPr>
          <w:p w14:paraId="493078F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(0.25)</w:t>
            </w:r>
          </w:p>
        </w:tc>
        <w:tc>
          <w:tcPr>
            <w:tcW w:w="1318" w:type="dxa"/>
          </w:tcPr>
          <w:p w14:paraId="639C63C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(0.20)</w:t>
            </w:r>
          </w:p>
        </w:tc>
        <w:tc>
          <w:tcPr>
            <w:tcW w:w="1318" w:type="dxa"/>
          </w:tcPr>
          <w:p w14:paraId="01ACCC4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(0.37)</w:t>
            </w:r>
          </w:p>
        </w:tc>
        <w:tc>
          <w:tcPr>
            <w:tcW w:w="1318" w:type="dxa"/>
          </w:tcPr>
          <w:p w14:paraId="5D253A0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(0.28)</w:t>
            </w:r>
          </w:p>
        </w:tc>
        <w:tc>
          <w:tcPr>
            <w:tcW w:w="1318" w:type="dxa"/>
          </w:tcPr>
          <w:p w14:paraId="782FD28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(0.23)</w:t>
            </w:r>
          </w:p>
        </w:tc>
        <w:tc>
          <w:tcPr>
            <w:tcW w:w="1319" w:type="dxa"/>
          </w:tcPr>
          <w:p w14:paraId="5DAD119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(0.19)</w:t>
            </w:r>
          </w:p>
        </w:tc>
      </w:tr>
      <w:tr w:rsidR="0046676A" w:rsidRPr="00020DFA" w14:paraId="6593B2C0" w14:textId="77777777" w:rsidTr="0046676A">
        <w:tc>
          <w:tcPr>
            <w:tcW w:w="1318" w:type="dxa"/>
          </w:tcPr>
          <w:p w14:paraId="36D66B8D"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IO Age</w:t>
            </w:r>
          </w:p>
        </w:tc>
        <w:tc>
          <w:tcPr>
            <w:tcW w:w="1318" w:type="dxa"/>
          </w:tcPr>
          <w:p w14:paraId="5AE8D99C"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-0.000</w:t>
            </w:r>
          </w:p>
        </w:tc>
        <w:tc>
          <w:tcPr>
            <w:tcW w:w="1318" w:type="dxa"/>
          </w:tcPr>
          <w:p w14:paraId="31F12A4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-0.015</w:t>
            </w:r>
          </w:p>
        </w:tc>
        <w:tc>
          <w:tcPr>
            <w:tcW w:w="1318" w:type="dxa"/>
          </w:tcPr>
          <w:p w14:paraId="0BEF181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-0.016</w:t>
            </w:r>
          </w:p>
        </w:tc>
        <w:tc>
          <w:tcPr>
            <w:tcW w:w="1318" w:type="dxa"/>
          </w:tcPr>
          <w:p w14:paraId="6E7C1CB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-0.031</w:t>
            </w:r>
          </w:p>
        </w:tc>
        <w:tc>
          <w:tcPr>
            <w:tcW w:w="1318" w:type="dxa"/>
          </w:tcPr>
          <w:p w14:paraId="2A65B98C"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0.006</w:t>
            </w:r>
          </w:p>
        </w:tc>
        <w:tc>
          <w:tcPr>
            <w:tcW w:w="1319" w:type="dxa"/>
          </w:tcPr>
          <w:p w14:paraId="1B8C047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0.029</w:t>
            </w:r>
          </w:p>
        </w:tc>
      </w:tr>
      <w:tr w:rsidR="0046676A" w:rsidRPr="00020DFA" w14:paraId="0AC3FFE9" w14:textId="77777777" w:rsidTr="0046676A">
        <w:tc>
          <w:tcPr>
            <w:tcW w:w="1318" w:type="dxa"/>
          </w:tcPr>
          <w:p w14:paraId="6E3D5D11" w14:textId="77777777" w:rsidR="0046676A" w:rsidRPr="00020DFA" w:rsidRDefault="0046676A" w:rsidP="000F0C4D">
            <w:pPr>
              <w:pStyle w:val="PlainText"/>
              <w:rPr>
                <w:rFonts w:ascii="Courier New" w:hAnsi="Courier New" w:cs="Courier New"/>
              </w:rPr>
            </w:pPr>
          </w:p>
        </w:tc>
        <w:tc>
          <w:tcPr>
            <w:tcW w:w="1318" w:type="dxa"/>
          </w:tcPr>
          <w:p w14:paraId="432855E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w:t>
            </w:r>
          </w:p>
        </w:tc>
        <w:tc>
          <w:tcPr>
            <w:tcW w:w="1318" w:type="dxa"/>
          </w:tcPr>
          <w:p w14:paraId="7D745B2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w:t>
            </w:r>
          </w:p>
        </w:tc>
        <w:tc>
          <w:tcPr>
            <w:tcW w:w="1318" w:type="dxa"/>
          </w:tcPr>
          <w:p w14:paraId="73D9D80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(0.03)</w:t>
            </w:r>
          </w:p>
        </w:tc>
        <w:tc>
          <w:tcPr>
            <w:tcW w:w="1318" w:type="dxa"/>
          </w:tcPr>
          <w:p w14:paraId="0740B3D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(0.04)</w:t>
            </w:r>
          </w:p>
        </w:tc>
        <w:tc>
          <w:tcPr>
            <w:tcW w:w="1318" w:type="dxa"/>
          </w:tcPr>
          <w:p w14:paraId="58404DB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w:t>
            </w:r>
          </w:p>
        </w:tc>
        <w:tc>
          <w:tcPr>
            <w:tcW w:w="1319" w:type="dxa"/>
          </w:tcPr>
          <w:p w14:paraId="35F1728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(0.03)</w:t>
            </w:r>
          </w:p>
        </w:tc>
      </w:tr>
      <w:tr w:rsidR="0046676A" w:rsidRPr="00020DFA" w14:paraId="0EC1AF29" w14:textId="77777777" w:rsidTr="0046676A">
        <w:tc>
          <w:tcPr>
            <w:tcW w:w="1318" w:type="dxa"/>
          </w:tcPr>
          <w:p w14:paraId="1C3D5714"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Member Similarity</w:t>
            </w:r>
          </w:p>
        </w:tc>
        <w:tc>
          <w:tcPr>
            <w:tcW w:w="1318" w:type="dxa"/>
          </w:tcPr>
          <w:p w14:paraId="78424E0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-0.027</w:t>
            </w:r>
          </w:p>
        </w:tc>
        <w:tc>
          <w:tcPr>
            <w:tcW w:w="1318" w:type="dxa"/>
          </w:tcPr>
          <w:p w14:paraId="22B8C32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-0.651</w:t>
            </w:r>
          </w:p>
        </w:tc>
        <w:tc>
          <w:tcPr>
            <w:tcW w:w="1318" w:type="dxa"/>
          </w:tcPr>
          <w:p w14:paraId="252484C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-1.138</w:t>
            </w:r>
          </w:p>
        </w:tc>
        <w:tc>
          <w:tcPr>
            <w:tcW w:w="1318" w:type="dxa"/>
          </w:tcPr>
          <w:p w14:paraId="050630D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-0.870</w:t>
            </w:r>
          </w:p>
        </w:tc>
        <w:tc>
          <w:tcPr>
            <w:tcW w:w="1318" w:type="dxa"/>
          </w:tcPr>
          <w:p w14:paraId="598D6A1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1.573</w:t>
            </w:r>
          </w:p>
        </w:tc>
        <w:tc>
          <w:tcPr>
            <w:tcW w:w="1319" w:type="dxa"/>
          </w:tcPr>
          <w:p w14:paraId="212B21F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2.520</w:t>
            </w:r>
          </w:p>
        </w:tc>
      </w:tr>
      <w:tr w:rsidR="0046676A" w:rsidRPr="00020DFA" w14:paraId="7FB06A1E" w14:textId="77777777" w:rsidTr="0046676A">
        <w:tc>
          <w:tcPr>
            <w:tcW w:w="1318" w:type="dxa"/>
          </w:tcPr>
          <w:p w14:paraId="3769697F" w14:textId="77777777" w:rsidR="0046676A" w:rsidRPr="00020DFA" w:rsidRDefault="0046676A" w:rsidP="000F0C4D">
            <w:pPr>
              <w:pStyle w:val="PlainText"/>
              <w:rPr>
                <w:rFonts w:ascii="Courier New" w:hAnsi="Courier New" w:cs="Courier New"/>
              </w:rPr>
            </w:pPr>
          </w:p>
        </w:tc>
        <w:tc>
          <w:tcPr>
            <w:tcW w:w="1318" w:type="dxa"/>
          </w:tcPr>
          <w:p w14:paraId="6201106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(1.72)</w:t>
            </w:r>
          </w:p>
        </w:tc>
        <w:tc>
          <w:tcPr>
            <w:tcW w:w="1318" w:type="dxa"/>
          </w:tcPr>
          <w:p w14:paraId="5DDFA63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(2.02)</w:t>
            </w:r>
          </w:p>
        </w:tc>
        <w:tc>
          <w:tcPr>
            <w:tcW w:w="1318" w:type="dxa"/>
          </w:tcPr>
          <w:p w14:paraId="67F7B76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(1.70)</w:t>
            </w:r>
          </w:p>
        </w:tc>
        <w:tc>
          <w:tcPr>
            <w:tcW w:w="1318" w:type="dxa"/>
          </w:tcPr>
          <w:p w14:paraId="2543280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(1.91)</w:t>
            </w:r>
          </w:p>
        </w:tc>
        <w:tc>
          <w:tcPr>
            <w:tcW w:w="1318" w:type="dxa"/>
          </w:tcPr>
          <w:p w14:paraId="1C63974C"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(2.14)</w:t>
            </w:r>
          </w:p>
        </w:tc>
        <w:tc>
          <w:tcPr>
            <w:tcW w:w="1319" w:type="dxa"/>
          </w:tcPr>
          <w:p w14:paraId="33AFF0A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(2.66)</w:t>
            </w:r>
          </w:p>
        </w:tc>
      </w:tr>
      <w:tr w:rsidR="0046676A" w:rsidRPr="00020DFA" w14:paraId="105C3CFA" w14:textId="77777777" w:rsidTr="0046676A">
        <w:tc>
          <w:tcPr>
            <w:tcW w:w="1318" w:type="dxa"/>
          </w:tcPr>
          <w:p w14:paraId="2DE4023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Member Conflict</w:t>
            </w:r>
          </w:p>
        </w:tc>
        <w:tc>
          <w:tcPr>
            <w:tcW w:w="1318" w:type="dxa"/>
          </w:tcPr>
          <w:p w14:paraId="1F363254"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-0.568*</w:t>
            </w:r>
          </w:p>
        </w:tc>
        <w:tc>
          <w:tcPr>
            <w:tcW w:w="1318" w:type="dxa"/>
          </w:tcPr>
          <w:p w14:paraId="7D35906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-0.260*</w:t>
            </w:r>
          </w:p>
        </w:tc>
        <w:tc>
          <w:tcPr>
            <w:tcW w:w="1318" w:type="dxa"/>
          </w:tcPr>
          <w:p w14:paraId="0AF117E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0.000</w:t>
            </w:r>
          </w:p>
        </w:tc>
        <w:tc>
          <w:tcPr>
            <w:tcW w:w="1318" w:type="dxa"/>
          </w:tcPr>
          <w:p w14:paraId="5E2FE9F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0.000</w:t>
            </w:r>
          </w:p>
        </w:tc>
        <w:tc>
          <w:tcPr>
            <w:tcW w:w="1318" w:type="dxa"/>
          </w:tcPr>
          <w:p w14:paraId="6F2E8C4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1.092***</w:t>
            </w:r>
          </w:p>
        </w:tc>
        <w:tc>
          <w:tcPr>
            <w:tcW w:w="1319" w:type="dxa"/>
          </w:tcPr>
          <w:p w14:paraId="67C875C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0.496**</w:t>
            </w:r>
          </w:p>
        </w:tc>
      </w:tr>
      <w:tr w:rsidR="0046676A" w:rsidRPr="00020DFA" w14:paraId="2A643B6D" w14:textId="77777777" w:rsidTr="0046676A">
        <w:tc>
          <w:tcPr>
            <w:tcW w:w="1318" w:type="dxa"/>
          </w:tcPr>
          <w:p w14:paraId="3D9BEDD4" w14:textId="77777777" w:rsidR="0046676A" w:rsidRPr="00020DFA" w:rsidRDefault="0046676A" w:rsidP="000F0C4D">
            <w:pPr>
              <w:pStyle w:val="PlainText"/>
              <w:rPr>
                <w:rFonts w:ascii="Courier New" w:hAnsi="Courier New" w:cs="Courier New"/>
              </w:rPr>
            </w:pPr>
          </w:p>
        </w:tc>
        <w:tc>
          <w:tcPr>
            <w:tcW w:w="1318" w:type="dxa"/>
          </w:tcPr>
          <w:p w14:paraId="21FFC1E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(0.23)</w:t>
            </w:r>
          </w:p>
        </w:tc>
        <w:tc>
          <w:tcPr>
            <w:tcW w:w="1318" w:type="dxa"/>
          </w:tcPr>
          <w:p w14:paraId="6BBE4CE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(0.13)</w:t>
            </w:r>
          </w:p>
        </w:tc>
        <w:tc>
          <w:tcPr>
            <w:tcW w:w="1318" w:type="dxa"/>
          </w:tcPr>
          <w:p w14:paraId="7E99042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w:t>
            </w:r>
          </w:p>
        </w:tc>
        <w:tc>
          <w:tcPr>
            <w:tcW w:w="1318" w:type="dxa"/>
          </w:tcPr>
          <w:p w14:paraId="4F41E61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w:t>
            </w:r>
          </w:p>
        </w:tc>
        <w:tc>
          <w:tcPr>
            <w:tcW w:w="1318" w:type="dxa"/>
          </w:tcPr>
          <w:p w14:paraId="2E2620E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(0.28)</w:t>
            </w:r>
          </w:p>
        </w:tc>
        <w:tc>
          <w:tcPr>
            <w:tcW w:w="1319" w:type="dxa"/>
          </w:tcPr>
          <w:p w14:paraId="07C84DF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(0.19)</w:t>
            </w:r>
          </w:p>
        </w:tc>
      </w:tr>
      <w:tr w:rsidR="0046676A" w:rsidRPr="00020DFA" w14:paraId="33123082" w14:textId="77777777" w:rsidTr="0046676A">
        <w:tc>
          <w:tcPr>
            <w:tcW w:w="1318" w:type="dxa"/>
          </w:tcPr>
          <w:p w14:paraId="624882A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IO Transparency</w:t>
            </w:r>
          </w:p>
        </w:tc>
        <w:tc>
          <w:tcPr>
            <w:tcW w:w="1318" w:type="dxa"/>
          </w:tcPr>
          <w:p w14:paraId="12C8905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-0.399*</w:t>
            </w:r>
          </w:p>
        </w:tc>
        <w:tc>
          <w:tcPr>
            <w:tcW w:w="1318" w:type="dxa"/>
          </w:tcPr>
          <w:p w14:paraId="33562D6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-0.299</w:t>
            </w:r>
          </w:p>
        </w:tc>
        <w:tc>
          <w:tcPr>
            <w:tcW w:w="1318" w:type="dxa"/>
          </w:tcPr>
          <w:p w14:paraId="0C17989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0.362</w:t>
            </w:r>
          </w:p>
        </w:tc>
        <w:tc>
          <w:tcPr>
            <w:tcW w:w="1318" w:type="dxa"/>
          </w:tcPr>
          <w:p w14:paraId="00449A3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-0.267</w:t>
            </w:r>
          </w:p>
        </w:tc>
        <w:tc>
          <w:tcPr>
            <w:tcW w:w="1318" w:type="dxa"/>
          </w:tcPr>
          <w:p w14:paraId="62DDEC6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0.207</w:t>
            </w:r>
          </w:p>
        </w:tc>
        <w:tc>
          <w:tcPr>
            <w:tcW w:w="1319" w:type="dxa"/>
          </w:tcPr>
          <w:p w14:paraId="76C307E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0.340</w:t>
            </w:r>
          </w:p>
        </w:tc>
      </w:tr>
      <w:tr w:rsidR="0046676A" w:rsidRPr="00020DFA" w14:paraId="4B9610A6" w14:textId="77777777" w:rsidTr="0046676A">
        <w:tc>
          <w:tcPr>
            <w:tcW w:w="1318" w:type="dxa"/>
          </w:tcPr>
          <w:p w14:paraId="5BDBC91C" w14:textId="77777777" w:rsidR="0046676A" w:rsidRPr="00020DFA" w:rsidRDefault="0046676A" w:rsidP="000F0C4D">
            <w:pPr>
              <w:pStyle w:val="PlainText"/>
              <w:rPr>
                <w:rFonts w:ascii="Courier New" w:hAnsi="Courier New" w:cs="Courier New"/>
              </w:rPr>
            </w:pPr>
          </w:p>
        </w:tc>
        <w:tc>
          <w:tcPr>
            <w:tcW w:w="1318" w:type="dxa"/>
          </w:tcPr>
          <w:p w14:paraId="19BF27D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(0.19)</w:t>
            </w:r>
          </w:p>
        </w:tc>
        <w:tc>
          <w:tcPr>
            <w:tcW w:w="1318" w:type="dxa"/>
          </w:tcPr>
          <w:p w14:paraId="55692A5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(0.24)</w:t>
            </w:r>
          </w:p>
        </w:tc>
        <w:tc>
          <w:tcPr>
            <w:tcW w:w="1318" w:type="dxa"/>
          </w:tcPr>
          <w:p w14:paraId="3E8947E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(0.48)</w:t>
            </w:r>
          </w:p>
        </w:tc>
        <w:tc>
          <w:tcPr>
            <w:tcW w:w="1318" w:type="dxa"/>
          </w:tcPr>
          <w:p w14:paraId="3397768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(0.57)</w:t>
            </w:r>
          </w:p>
        </w:tc>
        <w:tc>
          <w:tcPr>
            <w:tcW w:w="1318" w:type="dxa"/>
          </w:tcPr>
          <w:p w14:paraId="54A9FEB1"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(0.22)</w:t>
            </w:r>
          </w:p>
        </w:tc>
        <w:tc>
          <w:tcPr>
            <w:tcW w:w="1319" w:type="dxa"/>
          </w:tcPr>
          <w:p w14:paraId="189C9F4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(0.23)</w:t>
            </w:r>
          </w:p>
        </w:tc>
      </w:tr>
      <w:tr w:rsidR="0046676A" w:rsidRPr="00020DFA" w14:paraId="14CF5885" w14:textId="77777777" w:rsidTr="0046676A">
        <w:tc>
          <w:tcPr>
            <w:tcW w:w="1318" w:type="dxa"/>
          </w:tcPr>
          <w:p w14:paraId="5709853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Secretariat City Hardship</w:t>
            </w:r>
          </w:p>
        </w:tc>
        <w:tc>
          <w:tcPr>
            <w:tcW w:w="1318" w:type="dxa"/>
          </w:tcPr>
          <w:p w14:paraId="2347C7A7" w14:textId="77777777" w:rsidR="0046676A" w:rsidRPr="00020DFA" w:rsidRDefault="0046676A" w:rsidP="000F0C4D">
            <w:pPr>
              <w:pStyle w:val="PlainText"/>
              <w:rPr>
                <w:rFonts w:ascii="Courier New" w:hAnsi="Courier New" w:cs="Courier New"/>
              </w:rPr>
            </w:pPr>
          </w:p>
        </w:tc>
        <w:tc>
          <w:tcPr>
            <w:tcW w:w="1318" w:type="dxa"/>
          </w:tcPr>
          <w:p w14:paraId="13C30825"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-1.745***</w:t>
            </w:r>
          </w:p>
        </w:tc>
        <w:tc>
          <w:tcPr>
            <w:tcW w:w="1318" w:type="dxa"/>
          </w:tcPr>
          <w:p w14:paraId="3C1C28F1" w14:textId="77777777" w:rsidR="0046676A" w:rsidRPr="00020DFA" w:rsidRDefault="0046676A" w:rsidP="000F0C4D">
            <w:pPr>
              <w:pStyle w:val="PlainText"/>
              <w:rPr>
                <w:rFonts w:ascii="Courier New" w:hAnsi="Courier New" w:cs="Courier New"/>
              </w:rPr>
            </w:pPr>
          </w:p>
        </w:tc>
        <w:tc>
          <w:tcPr>
            <w:tcW w:w="1318" w:type="dxa"/>
          </w:tcPr>
          <w:p w14:paraId="1F5B738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1.026</w:t>
            </w:r>
          </w:p>
        </w:tc>
        <w:tc>
          <w:tcPr>
            <w:tcW w:w="1318" w:type="dxa"/>
          </w:tcPr>
          <w:p w14:paraId="126CC570" w14:textId="77777777" w:rsidR="0046676A" w:rsidRPr="00020DFA" w:rsidRDefault="0046676A" w:rsidP="000F0C4D">
            <w:pPr>
              <w:pStyle w:val="PlainText"/>
              <w:rPr>
                <w:rFonts w:ascii="Courier New" w:hAnsi="Courier New" w:cs="Courier New"/>
              </w:rPr>
            </w:pPr>
          </w:p>
        </w:tc>
        <w:tc>
          <w:tcPr>
            <w:tcW w:w="1319" w:type="dxa"/>
          </w:tcPr>
          <w:p w14:paraId="71DF0BA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1.489**</w:t>
            </w:r>
          </w:p>
        </w:tc>
      </w:tr>
      <w:tr w:rsidR="0046676A" w:rsidRPr="00020DFA" w14:paraId="5BE69855" w14:textId="77777777" w:rsidTr="0046676A">
        <w:tc>
          <w:tcPr>
            <w:tcW w:w="1318" w:type="dxa"/>
          </w:tcPr>
          <w:p w14:paraId="71839F2F" w14:textId="77777777" w:rsidR="0046676A" w:rsidRPr="00020DFA" w:rsidRDefault="0046676A" w:rsidP="000F0C4D">
            <w:pPr>
              <w:pStyle w:val="PlainText"/>
              <w:rPr>
                <w:rFonts w:ascii="Courier New" w:hAnsi="Courier New" w:cs="Courier New"/>
              </w:rPr>
            </w:pPr>
          </w:p>
        </w:tc>
        <w:tc>
          <w:tcPr>
            <w:tcW w:w="1318" w:type="dxa"/>
          </w:tcPr>
          <w:p w14:paraId="617EC91B" w14:textId="77777777" w:rsidR="0046676A" w:rsidRPr="00020DFA" w:rsidRDefault="0046676A" w:rsidP="000F0C4D">
            <w:pPr>
              <w:pStyle w:val="PlainText"/>
              <w:rPr>
                <w:rFonts w:ascii="Courier New" w:hAnsi="Courier New" w:cs="Courier New"/>
              </w:rPr>
            </w:pPr>
          </w:p>
        </w:tc>
        <w:tc>
          <w:tcPr>
            <w:tcW w:w="1318" w:type="dxa"/>
          </w:tcPr>
          <w:p w14:paraId="57F5F48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(0.51)</w:t>
            </w:r>
          </w:p>
        </w:tc>
        <w:tc>
          <w:tcPr>
            <w:tcW w:w="1318" w:type="dxa"/>
          </w:tcPr>
          <w:p w14:paraId="11B322E9" w14:textId="77777777" w:rsidR="0046676A" w:rsidRPr="00020DFA" w:rsidRDefault="0046676A" w:rsidP="000F0C4D">
            <w:pPr>
              <w:pStyle w:val="PlainText"/>
              <w:rPr>
                <w:rFonts w:ascii="Courier New" w:hAnsi="Courier New" w:cs="Courier New"/>
              </w:rPr>
            </w:pPr>
          </w:p>
        </w:tc>
        <w:tc>
          <w:tcPr>
            <w:tcW w:w="1318" w:type="dxa"/>
          </w:tcPr>
          <w:p w14:paraId="204EF0C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(0.53)</w:t>
            </w:r>
          </w:p>
        </w:tc>
        <w:tc>
          <w:tcPr>
            <w:tcW w:w="1318" w:type="dxa"/>
          </w:tcPr>
          <w:p w14:paraId="0F77DB9C" w14:textId="77777777" w:rsidR="0046676A" w:rsidRPr="00020DFA" w:rsidRDefault="0046676A" w:rsidP="000F0C4D">
            <w:pPr>
              <w:pStyle w:val="PlainText"/>
              <w:rPr>
                <w:rFonts w:ascii="Courier New" w:hAnsi="Courier New" w:cs="Courier New"/>
              </w:rPr>
            </w:pPr>
          </w:p>
        </w:tc>
        <w:tc>
          <w:tcPr>
            <w:tcW w:w="1319" w:type="dxa"/>
          </w:tcPr>
          <w:p w14:paraId="0430B6E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(0.49)</w:t>
            </w:r>
          </w:p>
        </w:tc>
      </w:tr>
      <w:tr w:rsidR="0046676A" w:rsidRPr="00020DFA" w14:paraId="71220C24" w14:textId="77777777" w:rsidTr="0046676A">
        <w:tc>
          <w:tcPr>
            <w:tcW w:w="1318" w:type="dxa"/>
          </w:tcPr>
          <w:p w14:paraId="386EE6D8" w14:textId="77777777" w:rsidR="0046676A" w:rsidRPr="00020DFA" w:rsidRDefault="0046676A" w:rsidP="000F0C4D">
            <w:pPr>
              <w:pStyle w:val="PlainText"/>
              <w:rPr>
                <w:rFonts w:ascii="Courier New" w:hAnsi="Courier New" w:cs="Courier New"/>
              </w:rPr>
            </w:pPr>
            <w:r>
              <w:rPr>
                <w:rFonts w:ascii="Courier New" w:hAnsi="Courier New" w:cs="Courier New"/>
              </w:rPr>
              <w:t>Constant</w:t>
            </w:r>
          </w:p>
        </w:tc>
        <w:tc>
          <w:tcPr>
            <w:tcW w:w="1318" w:type="dxa"/>
          </w:tcPr>
          <w:p w14:paraId="119AD0E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-13.211*</w:t>
            </w:r>
          </w:p>
        </w:tc>
        <w:tc>
          <w:tcPr>
            <w:tcW w:w="1318" w:type="dxa"/>
          </w:tcPr>
          <w:p w14:paraId="7B4BE42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-3.926</w:t>
            </w:r>
          </w:p>
        </w:tc>
        <w:tc>
          <w:tcPr>
            <w:tcW w:w="1318" w:type="dxa"/>
          </w:tcPr>
          <w:p w14:paraId="297BE67D"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-3.173</w:t>
            </w:r>
          </w:p>
        </w:tc>
        <w:tc>
          <w:tcPr>
            <w:tcW w:w="1318" w:type="dxa"/>
          </w:tcPr>
          <w:p w14:paraId="1145FFE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-11.671</w:t>
            </w:r>
          </w:p>
        </w:tc>
        <w:tc>
          <w:tcPr>
            <w:tcW w:w="1318" w:type="dxa"/>
          </w:tcPr>
          <w:p w14:paraId="45765CF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12.323**</w:t>
            </w:r>
          </w:p>
        </w:tc>
        <w:tc>
          <w:tcPr>
            <w:tcW w:w="1319" w:type="dxa"/>
          </w:tcPr>
          <w:p w14:paraId="68D93DB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5.283</w:t>
            </w:r>
          </w:p>
        </w:tc>
      </w:tr>
      <w:tr w:rsidR="0046676A" w:rsidRPr="00020DFA" w14:paraId="16187E02" w14:textId="77777777" w:rsidTr="0046676A">
        <w:tc>
          <w:tcPr>
            <w:tcW w:w="1318" w:type="dxa"/>
            <w:tcBorders>
              <w:bottom w:val="single" w:sz="12" w:space="0" w:color="auto"/>
            </w:tcBorders>
          </w:tcPr>
          <w:p w14:paraId="4238BFC8" w14:textId="77777777" w:rsidR="0046676A" w:rsidRPr="00020DFA" w:rsidRDefault="0046676A" w:rsidP="000F0C4D">
            <w:pPr>
              <w:pStyle w:val="PlainText"/>
              <w:rPr>
                <w:rFonts w:ascii="Courier New" w:hAnsi="Courier New" w:cs="Courier New"/>
              </w:rPr>
            </w:pPr>
          </w:p>
        </w:tc>
        <w:tc>
          <w:tcPr>
            <w:tcW w:w="1318" w:type="dxa"/>
            <w:tcBorders>
              <w:bottom w:val="single" w:sz="12" w:space="0" w:color="auto"/>
            </w:tcBorders>
          </w:tcPr>
          <w:p w14:paraId="16223B7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(5.16)</w:t>
            </w:r>
          </w:p>
        </w:tc>
        <w:tc>
          <w:tcPr>
            <w:tcW w:w="1318" w:type="dxa"/>
            <w:tcBorders>
              <w:bottom w:val="single" w:sz="12" w:space="0" w:color="auto"/>
            </w:tcBorders>
          </w:tcPr>
          <w:p w14:paraId="3A51107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(4.41)</w:t>
            </w:r>
          </w:p>
        </w:tc>
        <w:tc>
          <w:tcPr>
            <w:tcW w:w="1318" w:type="dxa"/>
            <w:tcBorders>
              <w:bottom w:val="single" w:sz="12" w:space="0" w:color="auto"/>
            </w:tcBorders>
          </w:tcPr>
          <w:p w14:paraId="52F167D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(5.46)</w:t>
            </w:r>
          </w:p>
        </w:tc>
        <w:tc>
          <w:tcPr>
            <w:tcW w:w="1318" w:type="dxa"/>
            <w:tcBorders>
              <w:bottom w:val="single" w:sz="12" w:space="0" w:color="auto"/>
            </w:tcBorders>
          </w:tcPr>
          <w:p w14:paraId="12298F4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(6.76)</w:t>
            </w:r>
          </w:p>
        </w:tc>
        <w:tc>
          <w:tcPr>
            <w:tcW w:w="1318" w:type="dxa"/>
            <w:tcBorders>
              <w:bottom w:val="single" w:sz="12" w:space="0" w:color="auto"/>
            </w:tcBorders>
          </w:tcPr>
          <w:p w14:paraId="5F6B61E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(4.62)</w:t>
            </w:r>
          </w:p>
        </w:tc>
        <w:tc>
          <w:tcPr>
            <w:tcW w:w="1319" w:type="dxa"/>
            <w:tcBorders>
              <w:bottom w:val="single" w:sz="12" w:space="0" w:color="auto"/>
            </w:tcBorders>
          </w:tcPr>
          <w:p w14:paraId="3597A81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(4.75)</w:t>
            </w:r>
          </w:p>
        </w:tc>
      </w:tr>
      <w:tr w:rsidR="0046676A" w:rsidRPr="00020DFA" w14:paraId="4840CB35" w14:textId="77777777" w:rsidTr="0046676A">
        <w:tc>
          <w:tcPr>
            <w:tcW w:w="1318" w:type="dxa"/>
            <w:tcBorders>
              <w:top w:val="single" w:sz="12" w:space="0" w:color="auto"/>
            </w:tcBorders>
          </w:tcPr>
          <w:p w14:paraId="44A6CBAC" w14:textId="77777777" w:rsidR="0046676A" w:rsidRPr="00020DFA" w:rsidRDefault="0046676A" w:rsidP="000F0C4D">
            <w:pPr>
              <w:pStyle w:val="PlainText"/>
              <w:rPr>
                <w:rFonts w:ascii="Courier New" w:hAnsi="Courier New" w:cs="Courier New"/>
              </w:rPr>
            </w:pPr>
            <w:r>
              <w:rPr>
                <w:rFonts w:ascii="Courier New" w:hAnsi="Courier New" w:cs="Courier New"/>
              </w:rPr>
              <w:t>χ</w:t>
            </w:r>
            <w:r w:rsidRPr="00020DFA">
              <w:rPr>
                <w:rFonts w:ascii="Courier New" w:hAnsi="Courier New" w:cs="Courier New"/>
              </w:rPr>
              <w:t>2</w:t>
            </w:r>
          </w:p>
        </w:tc>
        <w:tc>
          <w:tcPr>
            <w:tcW w:w="1318" w:type="dxa"/>
            <w:tcBorders>
              <w:top w:val="single" w:sz="12" w:space="0" w:color="auto"/>
            </w:tcBorders>
          </w:tcPr>
          <w:p w14:paraId="4DE0611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45.093</w:t>
            </w:r>
          </w:p>
        </w:tc>
        <w:tc>
          <w:tcPr>
            <w:tcW w:w="1318" w:type="dxa"/>
            <w:tcBorders>
              <w:top w:val="single" w:sz="12" w:space="0" w:color="auto"/>
            </w:tcBorders>
          </w:tcPr>
          <w:p w14:paraId="33FAC1B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26.123</w:t>
            </w:r>
          </w:p>
        </w:tc>
        <w:tc>
          <w:tcPr>
            <w:tcW w:w="1318" w:type="dxa"/>
            <w:tcBorders>
              <w:top w:val="single" w:sz="12" w:space="0" w:color="auto"/>
            </w:tcBorders>
          </w:tcPr>
          <w:p w14:paraId="35E6996B"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15.040</w:t>
            </w:r>
          </w:p>
        </w:tc>
        <w:tc>
          <w:tcPr>
            <w:tcW w:w="1318" w:type="dxa"/>
            <w:tcBorders>
              <w:top w:val="single" w:sz="12" w:space="0" w:color="auto"/>
            </w:tcBorders>
          </w:tcPr>
          <w:p w14:paraId="6A98751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12.188</w:t>
            </w:r>
          </w:p>
        </w:tc>
        <w:tc>
          <w:tcPr>
            <w:tcW w:w="1318" w:type="dxa"/>
            <w:tcBorders>
              <w:top w:val="single" w:sz="12" w:space="0" w:color="auto"/>
            </w:tcBorders>
          </w:tcPr>
          <w:p w14:paraId="75D0B75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45.910</w:t>
            </w:r>
          </w:p>
        </w:tc>
        <w:tc>
          <w:tcPr>
            <w:tcW w:w="1319" w:type="dxa"/>
            <w:tcBorders>
              <w:top w:val="single" w:sz="12" w:space="0" w:color="auto"/>
            </w:tcBorders>
          </w:tcPr>
          <w:p w14:paraId="63156E99"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28.523</w:t>
            </w:r>
          </w:p>
        </w:tc>
      </w:tr>
      <w:tr w:rsidR="0046676A" w:rsidRPr="00020DFA" w14:paraId="2695BCD1" w14:textId="77777777" w:rsidTr="0046676A">
        <w:tc>
          <w:tcPr>
            <w:tcW w:w="1318" w:type="dxa"/>
          </w:tcPr>
          <w:p w14:paraId="78C0921B" w14:textId="77777777" w:rsidR="0046676A" w:rsidRPr="00020DFA" w:rsidRDefault="0046676A" w:rsidP="000F0C4D">
            <w:pPr>
              <w:pStyle w:val="PlainText"/>
              <w:rPr>
                <w:rFonts w:ascii="Courier New" w:hAnsi="Courier New" w:cs="Courier New"/>
              </w:rPr>
            </w:pPr>
            <w:r>
              <w:rPr>
                <w:rFonts w:ascii="Courier New" w:hAnsi="Courier New" w:cs="Courier New"/>
              </w:rPr>
              <w:t>Pseudo R2</w:t>
            </w:r>
          </w:p>
        </w:tc>
        <w:tc>
          <w:tcPr>
            <w:tcW w:w="1318" w:type="dxa"/>
          </w:tcPr>
          <w:p w14:paraId="0EB21E8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0.274</w:t>
            </w:r>
          </w:p>
        </w:tc>
        <w:tc>
          <w:tcPr>
            <w:tcW w:w="1318" w:type="dxa"/>
          </w:tcPr>
          <w:p w14:paraId="624AF417"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0.289</w:t>
            </w:r>
          </w:p>
        </w:tc>
        <w:tc>
          <w:tcPr>
            <w:tcW w:w="1318" w:type="dxa"/>
          </w:tcPr>
          <w:p w14:paraId="708313A2"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0.237</w:t>
            </w:r>
          </w:p>
        </w:tc>
        <w:tc>
          <w:tcPr>
            <w:tcW w:w="1318" w:type="dxa"/>
          </w:tcPr>
          <w:p w14:paraId="6F9522A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0.121</w:t>
            </w:r>
          </w:p>
        </w:tc>
        <w:tc>
          <w:tcPr>
            <w:tcW w:w="1318" w:type="dxa"/>
          </w:tcPr>
          <w:p w14:paraId="475FB47D"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0.245</w:t>
            </w:r>
          </w:p>
        </w:tc>
        <w:tc>
          <w:tcPr>
            <w:tcW w:w="1319" w:type="dxa"/>
          </w:tcPr>
          <w:p w14:paraId="3D9C0C6E"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0.301</w:t>
            </w:r>
          </w:p>
        </w:tc>
      </w:tr>
      <w:tr w:rsidR="0046676A" w:rsidRPr="00020DFA" w14:paraId="228C2ECB" w14:textId="77777777" w:rsidTr="0046676A">
        <w:tc>
          <w:tcPr>
            <w:tcW w:w="1318" w:type="dxa"/>
          </w:tcPr>
          <w:p w14:paraId="59796422" w14:textId="77777777" w:rsidR="0046676A" w:rsidRPr="00020DFA" w:rsidRDefault="0046676A" w:rsidP="000F0C4D">
            <w:pPr>
              <w:pStyle w:val="PlainText"/>
              <w:rPr>
                <w:rFonts w:ascii="Courier New" w:hAnsi="Courier New" w:cs="Courier New"/>
              </w:rPr>
            </w:pPr>
            <w:r>
              <w:rPr>
                <w:rFonts w:ascii="Courier New" w:hAnsi="Courier New" w:cs="Courier New"/>
              </w:rPr>
              <w:t>Log likelihood</w:t>
            </w:r>
          </w:p>
        </w:tc>
        <w:tc>
          <w:tcPr>
            <w:tcW w:w="1318" w:type="dxa"/>
          </w:tcPr>
          <w:p w14:paraId="21034DC3"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-466.815</w:t>
            </w:r>
          </w:p>
        </w:tc>
        <w:tc>
          <w:tcPr>
            <w:tcW w:w="1318" w:type="dxa"/>
          </w:tcPr>
          <w:p w14:paraId="16CAEA6A"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-340.787</w:t>
            </w:r>
          </w:p>
        </w:tc>
        <w:tc>
          <w:tcPr>
            <w:tcW w:w="1318" w:type="dxa"/>
          </w:tcPr>
          <w:p w14:paraId="018F9D4F"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-219.585</w:t>
            </w:r>
          </w:p>
        </w:tc>
        <w:tc>
          <w:tcPr>
            <w:tcW w:w="1318" w:type="dxa"/>
          </w:tcPr>
          <w:p w14:paraId="7D92870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-184.834</w:t>
            </w:r>
          </w:p>
        </w:tc>
        <w:tc>
          <w:tcPr>
            <w:tcW w:w="1318" w:type="dxa"/>
          </w:tcPr>
          <w:p w14:paraId="79534BF8"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-496.449</w:t>
            </w:r>
          </w:p>
        </w:tc>
        <w:tc>
          <w:tcPr>
            <w:tcW w:w="1319" w:type="dxa"/>
          </w:tcPr>
          <w:p w14:paraId="0B965D76"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-325.339</w:t>
            </w:r>
          </w:p>
        </w:tc>
      </w:tr>
      <w:tr w:rsidR="0046676A" w14:paraId="560C74C7" w14:textId="77777777" w:rsidTr="0046676A">
        <w:tc>
          <w:tcPr>
            <w:tcW w:w="1318" w:type="dxa"/>
          </w:tcPr>
          <w:p w14:paraId="76EBDAB0" w14:textId="77777777" w:rsidR="0046676A" w:rsidRPr="00020DFA" w:rsidRDefault="0046676A" w:rsidP="000F0C4D">
            <w:pPr>
              <w:pStyle w:val="PlainText"/>
              <w:rPr>
                <w:rFonts w:ascii="Courier New" w:hAnsi="Courier New" w:cs="Courier New"/>
              </w:rPr>
            </w:pPr>
            <w:r w:rsidRPr="00020DFA">
              <w:rPr>
                <w:rFonts w:ascii="Courier New" w:hAnsi="Courier New" w:cs="Courier New"/>
              </w:rPr>
              <w:t>N</w:t>
            </w:r>
          </w:p>
        </w:tc>
        <w:tc>
          <w:tcPr>
            <w:tcW w:w="1318" w:type="dxa"/>
          </w:tcPr>
          <w:p w14:paraId="513193F0" w14:textId="77777777" w:rsidR="0046676A" w:rsidRPr="00020DFA" w:rsidRDefault="0046676A" w:rsidP="000F0C4D">
            <w:pPr>
              <w:pStyle w:val="PlainText"/>
              <w:rPr>
                <w:rFonts w:ascii="Courier New" w:hAnsi="Courier New" w:cs="Courier New"/>
              </w:rPr>
            </w:pPr>
            <w:r>
              <w:rPr>
                <w:rFonts w:ascii="Courier New" w:hAnsi="Courier New" w:cs="Courier New"/>
              </w:rPr>
              <w:t>949</w:t>
            </w:r>
          </w:p>
        </w:tc>
        <w:tc>
          <w:tcPr>
            <w:tcW w:w="1318" w:type="dxa"/>
          </w:tcPr>
          <w:p w14:paraId="76053DB8" w14:textId="77777777" w:rsidR="0046676A" w:rsidRPr="00020DFA" w:rsidRDefault="0046676A" w:rsidP="000F0C4D">
            <w:pPr>
              <w:pStyle w:val="PlainText"/>
              <w:rPr>
                <w:rFonts w:ascii="Courier New" w:hAnsi="Courier New" w:cs="Courier New"/>
              </w:rPr>
            </w:pPr>
            <w:r>
              <w:rPr>
                <w:rFonts w:ascii="Courier New" w:hAnsi="Courier New" w:cs="Courier New"/>
              </w:rPr>
              <w:t>692</w:t>
            </w:r>
          </w:p>
        </w:tc>
        <w:tc>
          <w:tcPr>
            <w:tcW w:w="1318" w:type="dxa"/>
          </w:tcPr>
          <w:p w14:paraId="421DAC63" w14:textId="77777777" w:rsidR="0046676A" w:rsidRPr="00020DFA" w:rsidRDefault="0046676A" w:rsidP="000F0C4D">
            <w:pPr>
              <w:pStyle w:val="PlainText"/>
              <w:rPr>
                <w:rFonts w:ascii="Courier New" w:hAnsi="Courier New" w:cs="Courier New"/>
              </w:rPr>
            </w:pPr>
            <w:r>
              <w:rPr>
                <w:rFonts w:ascii="Courier New" w:hAnsi="Courier New" w:cs="Courier New"/>
              </w:rPr>
              <w:t>918</w:t>
            </w:r>
          </w:p>
        </w:tc>
        <w:tc>
          <w:tcPr>
            <w:tcW w:w="1318" w:type="dxa"/>
          </w:tcPr>
          <w:p w14:paraId="076B2537" w14:textId="77777777" w:rsidR="0046676A" w:rsidRPr="00020DFA" w:rsidRDefault="0046676A" w:rsidP="000F0C4D">
            <w:pPr>
              <w:pStyle w:val="PlainText"/>
              <w:rPr>
                <w:rFonts w:ascii="Courier New" w:hAnsi="Courier New" w:cs="Courier New"/>
              </w:rPr>
            </w:pPr>
            <w:r>
              <w:rPr>
                <w:rFonts w:ascii="Courier New" w:hAnsi="Courier New" w:cs="Courier New"/>
              </w:rPr>
              <w:t>662</w:t>
            </w:r>
          </w:p>
        </w:tc>
        <w:tc>
          <w:tcPr>
            <w:tcW w:w="1318" w:type="dxa"/>
          </w:tcPr>
          <w:p w14:paraId="347F5AE4" w14:textId="77777777" w:rsidR="0046676A" w:rsidRPr="00020DFA" w:rsidRDefault="0046676A" w:rsidP="000F0C4D">
            <w:pPr>
              <w:pStyle w:val="PlainText"/>
              <w:rPr>
                <w:rFonts w:ascii="Courier New" w:hAnsi="Courier New" w:cs="Courier New"/>
              </w:rPr>
            </w:pPr>
            <w:r>
              <w:rPr>
                <w:rFonts w:ascii="Courier New" w:hAnsi="Courier New" w:cs="Courier New"/>
              </w:rPr>
              <w:t>949</w:t>
            </w:r>
          </w:p>
        </w:tc>
        <w:tc>
          <w:tcPr>
            <w:tcW w:w="1319" w:type="dxa"/>
          </w:tcPr>
          <w:p w14:paraId="14CEA13E" w14:textId="77777777" w:rsidR="0046676A" w:rsidRDefault="0046676A" w:rsidP="000F0C4D">
            <w:pPr>
              <w:pStyle w:val="PlainText"/>
              <w:rPr>
                <w:rFonts w:ascii="Courier New" w:hAnsi="Courier New" w:cs="Courier New"/>
              </w:rPr>
            </w:pPr>
            <w:r>
              <w:rPr>
                <w:rFonts w:ascii="Courier New" w:hAnsi="Courier New" w:cs="Courier New"/>
              </w:rPr>
              <w:t>692</w:t>
            </w:r>
          </w:p>
        </w:tc>
      </w:tr>
    </w:tbl>
    <w:p w14:paraId="36E8EB68" w14:textId="77777777" w:rsidR="0046676A" w:rsidRDefault="0046676A" w:rsidP="0046676A">
      <w:pPr>
        <w:pStyle w:val="PlainText"/>
        <w:rPr>
          <w:rFonts w:ascii="Courier New" w:hAnsi="Courier New" w:cs="Courier New"/>
        </w:rPr>
      </w:pPr>
    </w:p>
    <w:p w14:paraId="209BCAF3" w14:textId="77777777" w:rsidR="0046676A" w:rsidRDefault="0046676A" w:rsidP="00197513">
      <w:pPr>
        <w:tabs>
          <w:tab w:val="left" w:pos="4749"/>
          <w:tab w:val="left" w:pos="6689"/>
        </w:tabs>
        <w:spacing w:before="285" w:line="225" w:lineRule="auto"/>
        <w:ind w:left="119" w:right="98"/>
        <w:rPr>
          <w:rFonts w:ascii="Times New Roman" w:hAnsi="Times New Roman" w:cs="Times New Roman"/>
          <w:sz w:val="20"/>
        </w:rPr>
      </w:pPr>
    </w:p>
    <w:p w14:paraId="13C5A1C6" w14:textId="77777777" w:rsidR="00197513" w:rsidRPr="00C24E1C" w:rsidRDefault="0049092A" w:rsidP="00197513">
      <w:pPr>
        <w:tabs>
          <w:tab w:val="left" w:pos="4749"/>
          <w:tab w:val="left" w:pos="6689"/>
        </w:tabs>
        <w:spacing w:before="285" w:line="225" w:lineRule="auto"/>
        <w:ind w:left="119" w:right="98"/>
        <w:rPr>
          <w:rFonts w:ascii="Times New Roman" w:hAnsi="Times New Roman" w:cs="Times New Roman"/>
          <w:sz w:val="20"/>
        </w:rPr>
      </w:pPr>
      <w:r w:rsidRPr="00C24E1C">
        <w:rPr>
          <w:rFonts w:ascii="Times New Roman" w:hAnsi="Times New Roman" w:cs="Times New Roman"/>
          <w:sz w:val="20"/>
        </w:rPr>
        <w:t>Estimations</w:t>
      </w:r>
      <w:r w:rsidRPr="00C24E1C">
        <w:rPr>
          <w:rFonts w:ascii="Times New Roman" w:hAnsi="Times New Roman" w:cs="Times New Roman"/>
          <w:spacing w:val="-20"/>
          <w:sz w:val="20"/>
        </w:rPr>
        <w:t xml:space="preserve"> </w:t>
      </w:r>
      <w:r w:rsidRPr="00C24E1C">
        <w:rPr>
          <w:rFonts w:ascii="Times New Roman" w:hAnsi="Times New Roman" w:cs="Times New Roman"/>
          <w:sz w:val="20"/>
        </w:rPr>
        <w:t>of</w:t>
      </w:r>
      <w:r w:rsidRPr="00C24E1C">
        <w:rPr>
          <w:rFonts w:ascii="Times New Roman" w:hAnsi="Times New Roman" w:cs="Times New Roman"/>
          <w:spacing w:val="-20"/>
          <w:sz w:val="20"/>
        </w:rPr>
        <w:t xml:space="preserve"> </w:t>
      </w:r>
      <w:r w:rsidRPr="00C24E1C">
        <w:rPr>
          <w:rFonts w:ascii="Times New Roman" w:hAnsi="Times New Roman" w:cs="Times New Roman"/>
          <w:sz w:val="20"/>
        </w:rPr>
        <w:t>the</w:t>
      </w:r>
      <w:r w:rsidRPr="00C24E1C">
        <w:rPr>
          <w:rFonts w:ascii="Times New Roman" w:hAnsi="Times New Roman" w:cs="Times New Roman"/>
          <w:spacing w:val="-20"/>
          <w:sz w:val="20"/>
        </w:rPr>
        <w:t xml:space="preserve"> </w:t>
      </w:r>
      <w:r w:rsidRPr="00C24E1C">
        <w:rPr>
          <w:rFonts w:ascii="Times New Roman" w:hAnsi="Times New Roman" w:cs="Times New Roman"/>
          <w:sz w:val="20"/>
        </w:rPr>
        <w:t>lifespan</w:t>
      </w:r>
      <w:r w:rsidRPr="00C24E1C">
        <w:rPr>
          <w:rFonts w:ascii="Times New Roman" w:hAnsi="Times New Roman" w:cs="Times New Roman"/>
          <w:spacing w:val="-20"/>
          <w:sz w:val="20"/>
        </w:rPr>
        <w:t xml:space="preserve"> </w:t>
      </w:r>
      <w:r w:rsidRPr="00C24E1C">
        <w:rPr>
          <w:rFonts w:ascii="Times New Roman" w:hAnsi="Times New Roman" w:cs="Times New Roman"/>
          <w:sz w:val="20"/>
        </w:rPr>
        <w:t>of</w:t>
      </w:r>
      <w:r w:rsidRPr="00C24E1C">
        <w:rPr>
          <w:rFonts w:ascii="Times New Roman" w:hAnsi="Times New Roman" w:cs="Times New Roman"/>
          <w:spacing w:val="-21"/>
          <w:sz w:val="20"/>
        </w:rPr>
        <w:t xml:space="preserve"> </w:t>
      </w:r>
      <w:r w:rsidRPr="00C24E1C">
        <w:rPr>
          <w:rFonts w:ascii="Times New Roman" w:hAnsi="Times New Roman" w:cs="Times New Roman"/>
          <w:sz w:val="20"/>
        </w:rPr>
        <w:t>economic</w:t>
      </w:r>
      <w:r w:rsidRPr="00C24E1C">
        <w:rPr>
          <w:rFonts w:ascii="Times New Roman" w:hAnsi="Times New Roman" w:cs="Times New Roman"/>
          <w:spacing w:val="-20"/>
          <w:sz w:val="20"/>
        </w:rPr>
        <w:t xml:space="preserve"> </w:t>
      </w:r>
      <w:r w:rsidRPr="00C24E1C">
        <w:rPr>
          <w:rFonts w:ascii="Times New Roman" w:hAnsi="Times New Roman" w:cs="Times New Roman"/>
          <w:sz w:val="20"/>
        </w:rPr>
        <w:t>organizations</w:t>
      </w:r>
      <w:r w:rsidRPr="00C24E1C">
        <w:rPr>
          <w:rFonts w:ascii="Times New Roman" w:hAnsi="Times New Roman" w:cs="Times New Roman"/>
          <w:spacing w:val="-21"/>
          <w:sz w:val="20"/>
        </w:rPr>
        <w:t xml:space="preserve"> </w:t>
      </w:r>
      <w:r w:rsidRPr="00C24E1C">
        <w:rPr>
          <w:rFonts w:ascii="Times New Roman" w:hAnsi="Times New Roman" w:cs="Times New Roman"/>
          <w:sz w:val="20"/>
        </w:rPr>
        <w:t>(life,</w:t>
      </w:r>
      <w:r w:rsidRPr="00C24E1C">
        <w:rPr>
          <w:rFonts w:ascii="Times New Roman" w:hAnsi="Times New Roman" w:cs="Times New Roman"/>
          <w:spacing w:val="-19"/>
          <w:sz w:val="20"/>
        </w:rPr>
        <w:t xml:space="preserve"> </w:t>
      </w:r>
      <w:r w:rsidRPr="00C24E1C">
        <w:rPr>
          <w:rFonts w:ascii="Times New Roman" w:hAnsi="Times New Roman" w:cs="Times New Roman"/>
          <w:sz w:val="20"/>
        </w:rPr>
        <w:t>zombie,</w:t>
      </w:r>
      <w:r w:rsidRPr="00C24E1C">
        <w:rPr>
          <w:rFonts w:ascii="Times New Roman" w:hAnsi="Times New Roman" w:cs="Times New Roman"/>
          <w:spacing w:val="-19"/>
          <w:sz w:val="20"/>
        </w:rPr>
        <w:t xml:space="preserve"> </w:t>
      </w:r>
      <w:r w:rsidRPr="00C24E1C">
        <w:rPr>
          <w:rFonts w:ascii="Times New Roman" w:hAnsi="Times New Roman" w:cs="Times New Roman"/>
          <w:sz w:val="20"/>
        </w:rPr>
        <w:t>death),</w:t>
      </w:r>
      <w:r w:rsidRPr="00C24E1C">
        <w:rPr>
          <w:rFonts w:ascii="Times New Roman" w:hAnsi="Times New Roman" w:cs="Times New Roman"/>
          <w:spacing w:val="-19"/>
          <w:sz w:val="20"/>
        </w:rPr>
        <w:t xml:space="preserve"> </w:t>
      </w:r>
      <w:r w:rsidRPr="00C24E1C">
        <w:rPr>
          <w:rFonts w:ascii="Times New Roman" w:hAnsi="Times New Roman" w:cs="Times New Roman"/>
          <w:spacing w:val="-3"/>
          <w:sz w:val="20"/>
        </w:rPr>
        <w:t>by</w:t>
      </w:r>
      <w:r w:rsidRPr="00C24E1C">
        <w:rPr>
          <w:rFonts w:ascii="Times New Roman" w:hAnsi="Times New Roman" w:cs="Times New Roman"/>
          <w:spacing w:val="-20"/>
          <w:sz w:val="20"/>
        </w:rPr>
        <w:t xml:space="preserve"> </w:t>
      </w:r>
      <w:r w:rsidRPr="00C24E1C">
        <w:rPr>
          <w:rFonts w:ascii="Times New Roman" w:hAnsi="Times New Roman" w:cs="Times New Roman"/>
          <w:sz w:val="20"/>
        </w:rPr>
        <w:t>organization/year.</w:t>
      </w:r>
      <w:r w:rsidRPr="00C24E1C">
        <w:rPr>
          <w:rFonts w:ascii="Times New Roman" w:hAnsi="Times New Roman" w:cs="Times New Roman"/>
          <w:spacing w:val="-5"/>
          <w:sz w:val="20"/>
        </w:rPr>
        <w:t xml:space="preserve"> </w:t>
      </w:r>
      <w:r w:rsidRPr="00C24E1C">
        <w:rPr>
          <w:rFonts w:ascii="Times New Roman" w:hAnsi="Times New Roman" w:cs="Times New Roman"/>
          <w:sz w:val="20"/>
        </w:rPr>
        <w:t xml:space="preserve">Standard errors, clustered </w:t>
      </w:r>
      <w:r w:rsidRPr="00C24E1C">
        <w:rPr>
          <w:rFonts w:ascii="Times New Roman" w:hAnsi="Times New Roman" w:cs="Times New Roman"/>
          <w:spacing w:val="-3"/>
          <w:sz w:val="20"/>
        </w:rPr>
        <w:t xml:space="preserve">by </w:t>
      </w:r>
      <w:r w:rsidRPr="00C24E1C">
        <w:rPr>
          <w:rFonts w:ascii="Times New Roman" w:hAnsi="Times New Roman" w:cs="Times New Roman"/>
          <w:sz w:val="20"/>
        </w:rPr>
        <w:t xml:space="preserve">organization, in parentheses. </w:t>
      </w:r>
      <w:r w:rsidR="00197513">
        <w:rPr>
          <w:rFonts w:ascii="Times New Roman" w:hAnsi="Times New Roman" w:cs="Times New Roman"/>
          <w:sz w:val="20"/>
        </w:rPr>
        <w:t>*</w:t>
      </w:r>
      <w:proofErr w:type="gramStart"/>
      <w:r w:rsidR="00197513" w:rsidRPr="00C24E1C">
        <w:rPr>
          <w:rFonts w:ascii="Times New Roman" w:hAnsi="Times New Roman" w:cs="Times New Roman"/>
          <w:sz w:val="20"/>
        </w:rPr>
        <w:t xml:space="preserve">indicates  </w:t>
      </w:r>
      <w:r w:rsidR="00197513" w:rsidRPr="00C24E1C">
        <w:rPr>
          <w:rFonts w:ascii="Times New Roman" w:hAnsi="Times New Roman" w:cs="Times New Roman"/>
          <w:i/>
          <w:sz w:val="20"/>
        </w:rPr>
        <w:t>p</w:t>
      </w:r>
      <w:proofErr w:type="gramEnd"/>
      <w:r w:rsidR="00197513" w:rsidRPr="00C24E1C">
        <w:rPr>
          <w:rFonts w:ascii="Times New Roman" w:hAnsi="Times New Roman" w:cs="Times New Roman"/>
          <w:i/>
          <w:spacing w:val="-41"/>
          <w:sz w:val="20"/>
        </w:rPr>
        <w:t xml:space="preserve"> </w:t>
      </w:r>
      <w:r w:rsidR="00197513" w:rsidRPr="00C24E1C">
        <w:rPr>
          <w:rFonts w:ascii="Times New Roman" w:hAnsi="Times New Roman" w:cs="Times New Roman"/>
          <w:i/>
          <w:sz w:val="20"/>
        </w:rPr>
        <w:t>&lt;</w:t>
      </w:r>
      <w:r w:rsidR="00197513" w:rsidRPr="00C24E1C">
        <w:rPr>
          <w:rFonts w:ascii="Times New Roman" w:hAnsi="Times New Roman" w:cs="Times New Roman"/>
          <w:i/>
          <w:spacing w:val="-6"/>
          <w:sz w:val="20"/>
        </w:rPr>
        <w:t xml:space="preserve"> </w:t>
      </w:r>
      <w:r w:rsidR="00197513" w:rsidRPr="00C24E1C">
        <w:rPr>
          <w:rFonts w:ascii="Times New Roman" w:hAnsi="Times New Roman" w:cs="Times New Roman"/>
          <w:i/>
          <w:sz w:val="20"/>
        </w:rPr>
        <w:t>.</w:t>
      </w:r>
      <w:r w:rsidR="00197513">
        <w:rPr>
          <w:rFonts w:ascii="Times New Roman" w:hAnsi="Times New Roman" w:cs="Times New Roman"/>
          <w:sz w:val="20"/>
        </w:rPr>
        <w:t>10, **</w:t>
      </w:r>
      <w:r w:rsidR="00197513" w:rsidRPr="00C24E1C">
        <w:rPr>
          <w:rFonts w:ascii="Times New Roman" w:hAnsi="Times New Roman" w:cs="Times New Roman"/>
          <w:sz w:val="20"/>
        </w:rPr>
        <w:t xml:space="preserve">indicates </w:t>
      </w:r>
      <w:r w:rsidR="00197513" w:rsidRPr="00C24E1C">
        <w:rPr>
          <w:rFonts w:ascii="Times New Roman" w:hAnsi="Times New Roman" w:cs="Times New Roman"/>
          <w:i/>
          <w:sz w:val="20"/>
        </w:rPr>
        <w:t>p &lt;</w:t>
      </w:r>
      <w:r w:rsidR="00197513" w:rsidRPr="00C24E1C">
        <w:rPr>
          <w:rFonts w:ascii="Times New Roman" w:hAnsi="Times New Roman" w:cs="Times New Roman"/>
          <w:i/>
          <w:spacing w:val="-16"/>
          <w:sz w:val="20"/>
        </w:rPr>
        <w:t xml:space="preserve"> </w:t>
      </w:r>
      <w:r w:rsidR="00197513" w:rsidRPr="00C24E1C">
        <w:rPr>
          <w:rFonts w:ascii="Times New Roman" w:hAnsi="Times New Roman" w:cs="Times New Roman"/>
          <w:i/>
          <w:sz w:val="20"/>
        </w:rPr>
        <w:t>.</w:t>
      </w:r>
      <w:r w:rsidR="00197513" w:rsidRPr="00C24E1C">
        <w:rPr>
          <w:rFonts w:ascii="Times New Roman" w:hAnsi="Times New Roman" w:cs="Times New Roman"/>
          <w:sz w:val="20"/>
        </w:rPr>
        <w:t>05,</w:t>
      </w:r>
      <w:r w:rsidR="00197513" w:rsidRPr="00C24E1C">
        <w:rPr>
          <w:rFonts w:ascii="Times New Roman" w:hAnsi="Times New Roman" w:cs="Times New Roman"/>
          <w:spacing w:val="10"/>
          <w:sz w:val="20"/>
        </w:rPr>
        <w:t xml:space="preserve"> </w:t>
      </w:r>
      <w:r w:rsidR="00197513" w:rsidRPr="00C24E1C">
        <w:rPr>
          <w:rFonts w:ascii="Times New Roman" w:hAnsi="Times New Roman" w:cs="Times New Roman"/>
          <w:sz w:val="20"/>
        </w:rPr>
        <w:t>and</w:t>
      </w:r>
      <w:r w:rsidR="00197513">
        <w:rPr>
          <w:rFonts w:ascii="Times New Roman" w:hAnsi="Times New Roman" w:cs="Times New Roman"/>
          <w:sz w:val="20"/>
        </w:rPr>
        <w:t xml:space="preserve"> ***</w:t>
      </w:r>
      <w:r w:rsidR="00197513" w:rsidRPr="00C24E1C">
        <w:rPr>
          <w:rFonts w:ascii="Times New Roman" w:hAnsi="Times New Roman" w:cs="Times New Roman"/>
          <w:w w:val="94"/>
          <w:sz w:val="20"/>
        </w:rPr>
        <w:t xml:space="preserve"> </w:t>
      </w:r>
      <w:r w:rsidR="00197513" w:rsidRPr="00C24E1C">
        <w:rPr>
          <w:rFonts w:ascii="Times New Roman" w:hAnsi="Times New Roman" w:cs="Times New Roman"/>
          <w:sz w:val="20"/>
        </w:rPr>
        <w:t>indicates</w:t>
      </w:r>
      <w:r w:rsidR="00197513" w:rsidRPr="00C24E1C">
        <w:rPr>
          <w:rFonts w:ascii="Times New Roman" w:hAnsi="Times New Roman" w:cs="Times New Roman"/>
          <w:spacing w:val="-11"/>
          <w:sz w:val="20"/>
        </w:rPr>
        <w:t xml:space="preserve"> </w:t>
      </w:r>
      <w:r w:rsidR="00197513" w:rsidRPr="00C24E1C">
        <w:rPr>
          <w:rFonts w:ascii="Times New Roman" w:hAnsi="Times New Roman" w:cs="Times New Roman"/>
          <w:i/>
          <w:sz w:val="20"/>
        </w:rPr>
        <w:t>p</w:t>
      </w:r>
      <w:r w:rsidR="00197513" w:rsidRPr="00C24E1C">
        <w:rPr>
          <w:rFonts w:ascii="Times New Roman" w:hAnsi="Times New Roman" w:cs="Times New Roman"/>
          <w:i/>
          <w:spacing w:val="-38"/>
          <w:sz w:val="20"/>
        </w:rPr>
        <w:t xml:space="preserve"> </w:t>
      </w:r>
      <w:r w:rsidR="00197513" w:rsidRPr="00C24E1C">
        <w:rPr>
          <w:rFonts w:ascii="Times New Roman" w:hAnsi="Times New Roman" w:cs="Times New Roman"/>
          <w:i/>
          <w:sz w:val="20"/>
        </w:rPr>
        <w:t>&lt;</w:t>
      </w:r>
      <w:r w:rsidR="00197513" w:rsidRPr="00C24E1C">
        <w:rPr>
          <w:rFonts w:ascii="Times New Roman" w:hAnsi="Times New Roman" w:cs="Times New Roman"/>
          <w:i/>
          <w:spacing w:val="-38"/>
          <w:sz w:val="20"/>
        </w:rPr>
        <w:t xml:space="preserve"> </w:t>
      </w:r>
      <w:r w:rsidR="00197513" w:rsidRPr="00C24E1C">
        <w:rPr>
          <w:rFonts w:ascii="Times New Roman" w:hAnsi="Times New Roman" w:cs="Times New Roman"/>
          <w:i/>
          <w:sz w:val="20"/>
        </w:rPr>
        <w:t>.</w:t>
      </w:r>
      <w:r w:rsidR="00197513" w:rsidRPr="00C24E1C">
        <w:rPr>
          <w:rFonts w:ascii="Times New Roman" w:hAnsi="Times New Roman" w:cs="Times New Roman"/>
          <w:sz w:val="20"/>
        </w:rPr>
        <w:t>01.</w:t>
      </w:r>
    </w:p>
    <w:p w14:paraId="1FDBE613" w14:textId="77777777" w:rsidR="00197513" w:rsidRPr="00C24E1C" w:rsidRDefault="00197513" w:rsidP="00197513">
      <w:pPr>
        <w:spacing w:line="225" w:lineRule="auto"/>
        <w:rPr>
          <w:rFonts w:ascii="Times New Roman" w:hAnsi="Times New Roman" w:cs="Times New Roman"/>
          <w:sz w:val="20"/>
        </w:rPr>
        <w:sectPr w:rsidR="00197513" w:rsidRPr="00C24E1C">
          <w:pgSz w:w="11920" w:h="16860"/>
          <w:pgMar w:top="1540" w:right="1340" w:bottom="1560" w:left="1320" w:header="0" w:footer="1369" w:gutter="0"/>
          <w:cols w:space="720"/>
        </w:sectPr>
      </w:pPr>
    </w:p>
    <w:p w14:paraId="6CD633C9" w14:textId="77777777" w:rsidR="00753C33" w:rsidRPr="003575CF" w:rsidRDefault="0049092A" w:rsidP="0049092A">
      <w:pPr>
        <w:pStyle w:val="BodyText"/>
        <w:spacing w:line="480" w:lineRule="auto"/>
        <w:ind w:left="115" w:right="1014" w:firstLine="351"/>
        <w:rPr>
          <w:rFonts w:ascii="Times New Roman" w:hAnsi="Times New Roman" w:cs="Times New Roman"/>
          <w:bCs/>
        </w:rPr>
      </w:pPr>
      <w:r w:rsidRPr="003575CF">
        <w:rPr>
          <w:rFonts w:ascii="Times New Roman" w:hAnsi="Times New Roman" w:cs="Times New Roman"/>
          <w:bCs/>
        </w:rPr>
        <w:lastRenderedPageBreak/>
        <w:t>IO transparency is positively associated with life and negatively associated with death in IOs, but it has no significant effect on zombie organizations. The primary concern here would be if organizations that turned into zombies would be engaging in productive activity beyond promoting economic cooperation. However, this does not appear to be the case. It would be ideal to have a more comprehensive measure of the daily activities that IOs undertake as part of their missions, and future research could work on operationalizing such a measure. The transparency measure has a high degree of missingness across the economic IOs in this sample, which makes it difficult to stand as a definitive test of this possibility. Future work could explore this relationship in greater depth.</w:t>
      </w:r>
    </w:p>
    <w:p w14:paraId="708D9E34" w14:textId="6EAC64F4" w:rsidR="00753C33" w:rsidRDefault="00753C33" w:rsidP="003C0CBD">
      <w:pPr>
        <w:rPr>
          <w:rFonts w:ascii="Times New Roman" w:hAnsi="Times New Roman" w:cs="Times New Roman"/>
        </w:rPr>
      </w:pPr>
    </w:p>
    <w:p w14:paraId="66A9E8E3" w14:textId="1F583D3C" w:rsidR="00A025DB" w:rsidRDefault="00A025DB" w:rsidP="003C0CBD">
      <w:pPr>
        <w:rPr>
          <w:rFonts w:ascii="Times New Roman" w:hAnsi="Times New Roman" w:cs="Times New Roman"/>
        </w:rPr>
      </w:pPr>
    </w:p>
    <w:p w14:paraId="1731E870" w14:textId="70AEC8A8" w:rsidR="00A025DB" w:rsidRDefault="00A025DB" w:rsidP="003C0CBD">
      <w:pPr>
        <w:rPr>
          <w:rFonts w:ascii="Times New Roman" w:hAnsi="Times New Roman" w:cs="Times New Roman"/>
        </w:rPr>
      </w:pPr>
    </w:p>
    <w:p w14:paraId="7C54C92B" w14:textId="5BB66570" w:rsidR="00A025DB" w:rsidRDefault="00A025DB" w:rsidP="003C0CBD">
      <w:pPr>
        <w:rPr>
          <w:rFonts w:ascii="Times New Roman" w:hAnsi="Times New Roman" w:cs="Times New Roman"/>
        </w:rPr>
      </w:pPr>
    </w:p>
    <w:p w14:paraId="7F5E6C66" w14:textId="647188C7" w:rsidR="00A025DB" w:rsidRDefault="00A025DB" w:rsidP="003C0CBD">
      <w:pPr>
        <w:rPr>
          <w:rFonts w:ascii="Times New Roman" w:hAnsi="Times New Roman" w:cs="Times New Roman"/>
        </w:rPr>
      </w:pPr>
    </w:p>
    <w:p w14:paraId="729920B8" w14:textId="7789184B" w:rsidR="00A025DB" w:rsidRDefault="00A025DB" w:rsidP="003C0CBD">
      <w:pPr>
        <w:rPr>
          <w:rFonts w:ascii="Times New Roman" w:hAnsi="Times New Roman" w:cs="Times New Roman"/>
        </w:rPr>
      </w:pPr>
    </w:p>
    <w:p w14:paraId="6175F359" w14:textId="05059226" w:rsidR="00A025DB" w:rsidRDefault="00A025DB" w:rsidP="003C0CBD">
      <w:pPr>
        <w:rPr>
          <w:rFonts w:ascii="Times New Roman" w:hAnsi="Times New Roman" w:cs="Times New Roman"/>
        </w:rPr>
      </w:pPr>
    </w:p>
    <w:p w14:paraId="41C47619" w14:textId="28F38310" w:rsidR="00A025DB" w:rsidRDefault="00A025DB" w:rsidP="003C0CBD">
      <w:pPr>
        <w:rPr>
          <w:rFonts w:ascii="Times New Roman" w:hAnsi="Times New Roman" w:cs="Times New Roman"/>
        </w:rPr>
      </w:pPr>
    </w:p>
    <w:p w14:paraId="20F7B875" w14:textId="5A6C2A75" w:rsidR="00A025DB" w:rsidRDefault="00A025DB" w:rsidP="003C0CBD">
      <w:pPr>
        <w:rPr>
          <w:rFonts w:ascii="Times New Roman" w:hAnsi="Times New Roman" w:cs="Times New Roman"/>
        </w:rPr>
      </w:pPr>
    </w:p>
    <w:p w14:paraId="02A5AF10" w14:textId="2939A326" w:rsidR="00A025DB" w:rsidRDefault="00A025DB" w:rsidP="003C0CBD">
      <w:pPr>
        <w:rPr>
          <w:rFonts w:ascii="Times New Roman" w:hAnsi="Times New Roman" w:cs="Times New Roman"/>
        </w:rPr>
      </w:pPr>
    </w:p>
    <w:p w14:paraId="2334B456" w14:textId="37F71551" w:rsidR="00A025DB" w:rsidRDefault="00A025DB" w:rsidP="003C0CBD">
      <w:pPr>
        <w:rPr>
          <w:rFonts w:ascii="Times New Roman" w:hAnsi="Times New Roman" w:cs="Times New Roman"/>
        </w:rPr>
      </w:pPr>
    </w:p>
    <w:p w14:paraId="1CF9A89B" w14:textId="30C61687" w:rsidR="00A025DB" w:rsidRDefault="00A025DB" w:rsidP="003C0CBD">
      <w:pPr>
        <w:rPr>
          <w:rFonts w:ascii="Times New Roman" w:hAnsi="Times New Roman" w:cs="Times New Roman"/>
        </w:rPr>
      </w:pPr>
    </w:p>
    <w:p w14:paraId="3A5B192D" w14:textId="53E1AEE9" w:rsidR="00A025DB" w:rsidRDefault="00A025DB" w:rsidP="003C0CBD">
      <w:pPr>
        <w:rPr>
          <w:rFonts w:ascii="Times New Roman" w:hAnsi="Times New Roman" w:cs="Times New Roman"/>
        </w:rPr>
      </w:pPr>
    </w:p>
    <w:p w14:paraId="13FFF923" w14:textId="5E057B0C" w:rsidR="00A025DB" w:rsidRDefault="00A025DB" w:rsidP="003C0CBD">
      <w:pPr>
        <w:rPr>
          <w:rFonts w:ascii="Times New Roman" w:hAnsi="Times New Roman" w:cs="Times New Roman"/>
        </w:rPr>
      </w:pPr>
    </w:p>
    <w:p w14:paraId="134E5234" w14:textId="3EB45C5F" w:rsidR="00A025DB" w:rsidRDefault="00A025DB" w:rsidP="003C0CBD">
      <w:pPr>
        <w:rPr>
          <w:rFonts w:ascii="Times New Roman" w:hAnsi="Times New Roman" w:cs="Times New Roman"/>
        </w:rPr>
      </w:pPr>
    </w:p>
    <w:p w14:paraId="28488D4B" w14:textId="0261357D" w:rsidR="00A025DB" w:rsidRDefault="00A025DB" w:rsidP="003C0CBD">
      <w:pPr>
        <w:rPr>
          <w:rFonts w:ascii="Times New Roman" w:hAnsi="Times New Roman" w:cs="Times New Roman"/>
        </w:rPr>
      </w:pPr>
    </w:p>
    <w:p w14:paraId="664DBB93" w14:textId="4F21D4F7" w:rsidR="00A025DB" w:rsidRDefault="00A025DB" w:rsidP="003C0CBD">
      <w:pPr>
        <w:rPr>
          <w:rFonts w:ascii="Times New Roman" w:hAnsi="Times New Roman" w:cs="Times New Roman"/>
        </w:rPr>
      </w:pPr>
    </w:p>
    <w:p w14:paraId="5FF3DB0D" w14:textId="29275AF7" w:rsidR="00A025DB" w:rsidRDefault="00A025DB" w:rsidP="003C0CBD">
      <w:pPr>
        <w:rPr>
          <w:rFonts w:ascii="Times New Roman" w:hAnsi="Times New Roman" w:cs="Times New Roman"/>
        </w:rPr>
      </w:pPr>
    </w:p>
    <w:p w14:paraId="65D97604" w14:textId="629171CF" w:rsidR="00A025DB" w:rsidRDefault="00A025DB" w:rsidP="003C0CBD">
      <w:pPr>
        <w:rPr>
          <w:rFonts w:ascii="Times New Roman" w:hAnsi="Times New Roman" w:cs="Times New Roman"/>
        </w:rPr>
      </w:pPr>
    </w:p>
    <w:p w14:paraId="00C803CB" w14:textId="14464450" w:rsidR="00A025DB" w:rsidRDefault="00A025DB" w:rsidP="003C0CBD">
      <w:pPr>
        <w:rPr>
          <w:rFonts w:ascii="Times New Roman" w:hAnsi="Times New Roman" w:cs="Times New Roman"/>
        </w:rPr>
      </w:pPr>
    </w:p>
    <w:p w14:paraId="66B76211" w14:textId="243A0393" w:rsidR="00A025DB" w:rsidRDefault="00A025DB" w:rsidP="003C0CBD">
      <w:pPr>
        <w:rPr>
          <w:rFonts w:ascii="Times New Roman" w:hAnsi="Times New Roman" w:cs="Times New Roman"/>
        </w:rPr>
      </w:pPr>
    </w:p>
    <w:p w14:paraId="60A7F505" w14:textId="266F99C2" w:rsidR="00A025DB" w:rsidRDefault="00A025DB" w:rsidP="003C0CBD">
      <w:pPr>
        <w:rPr>
          <w:rFonts w:ascii="Times New Roman" w:hAnsi="Times New Roman" w:cs="Times New Roman"/>
        </w:rPr>
      </w:pPr>
    </w:p>
    <w:p w14:paraId="226A7242" w14:textId="68AE0C17" w:rsidR="00A025DB" w:rsidRDefault="00A025DB" w:rsidP="003C0CBD">
      <w:pPr>
        <w:rPr>
          <w:rFonts w:ascii="Times New Roman" w:hAnsi="Times New Roman" w:cs="Times New Roman"/>
        </w:rPr>
      </w:pPr>
    </w:p>
    <w:p w14:paraId="7812BE72" w14:textId="0221116E" w:rsidR="00A025DB" w:rsidRDefault="00A025DB" w:rsidP="003C0CBD">
      <w:pPr>
        <w:rPr>
          <w:rFonts w:ascii="Times New Roman" w:hAnsi="Times New Roman" w:cs="Times New Roman"/>
        </w:rPr>
      </w:pPr>
    </w:p>
    <w:p w14:paraId="49A65FBC" w14:textId="0EB380AD" w:rsidR="00A025DB" w:rsidRDefault="00A025DB" w:rsidP="003C0CBD">
      <w:pPr>
        <w:rPr>
          <w:rFonts w:ascii="Times New Roman" w:hAnsi="Times New Roman" w:cs="Times New Roman"/>
        </w:rPr>
      </w:pPr>
    </w:p>
    <w:p w14:paraId="175C1B02" w14:textId="4384CB02" w:rsidR="00A025DB" w:rsidRDefault="00A025DB" w:rsidP="003C0CBD">
      <w:pPr>
        <w:rPr>
          <w:rFonts w:ascii="Times New Roman" w:hAnsi="Times New Roman" w:cs="Times New Roman"/>
        </w:rPr>
      </w:pPr>
    </w:p>
    <w:p w14:paraId="586CD6CE" w14:textId="627976D3" w:rsidR="00A025DB" w:rsidRDefault="00A025DB" w:rsidP="003C0CBD">
      <w:pPr>
        <w:rPr>
          <w:rFonts w:ascii="Times New Roman" w:hAnsi="Times New Roman" w:cs="Times New Roman"/>
        </w:rPr>
      </w:pPr>
    </w:p>
    <w:p w14:paraId="68D05C42" w14:textId="1C70477D" w:rsidR="00A025DB" w:rsidRDefault="00A025DB" w:rsidP="003C0CBD">
      <w:pPr>
        <w:rPr>
          <w:rFonts w:ascii="Times New Roman" w:hAnsi="Times New Roman" w:cs="Times New Roman"/>
        </w:rPr>
      </w:pPr>
    </w:p>
    <w:p w14:paraId="1A735563" w14:textId="559F7BAC" w:rsidR="00A025DB" w:rsidRDefault="00A025DB" w:rsidP="003C0CBD">
      <w:pPr>
        <w:rPr>
          <w:rFonts w:ascii="Times New Roman" w:hAnsi="Times New Roman" w:cs="Times New Roman"/>
        </w:rPr>
      </w:pPr>
    </w:p>
    <w:p w14:paraId="625864FA" w14:textId="7426AF72" w:rsidR="00A025DB" w:rsidRDefault="00A025DB" w:rsidP="003C0CBD">
      <w:pPr>
        <w:rPr>
          <w:rFonts w:ascii="Times New Roman" w:hAnsi="Times New Roman" w:cs="Times New Roman"/>
        </w:rPr>
      </w:pPr>
    </w:p>
    <w:p w14:paraId="0B25A672" w14:textId="3E6F2AF9" w:rsidR="00A025DB" w:rsidRDefault="00A025DB" w:rsidP="003C0CBD">
      <w:pPr>
        <w:rPr>
          <w:rFonts w:ascii="Times New Roman" w:hAnsi="Times New Roman" w:cs="Times New Roman"/>
        </w:rPr>
      </w:pPr>
    </w:p>
    <w:p w14:paraId="49D057D7" w14:textId="58C6B496" w:rsidR="00A025DB" w:rsidRDefault="00A025DB" w:rsidP="003C0CBD">
      <w:pPr>
        <w:rPr>
          <w:rFonts w:ascii="Times New Roman" w:hAnsi="Times New Roman" w:cs="Times New Roman"/>
        </w:rPr>
      </w:pPr>
    </w:p>
    <w:p w14:paraId="5A0AC465" w14:textId="77777777" w:rsidR="00A025DB" w:rsidRDefault="00A025DB" w:rsidP="003C0CBD">
      <w:pPr>
        <w:rPr>
          <w:rFonts w:ascii="Times New Roman" w:hAnsi="Times New Roman" w:cs="Times New Roman"/>
        </w:rPr>
      </w:pPr>
    </w:p>
    <w:p w14:paraId="03FB1839" w14:textId="77777777" w:rsidR="00937CE2" w:rsidRDefault="00937CE2" w:rsidP="003C0CBD">
      <w:pPr>
        <w:rPr>
          <w:rFonts w:ascii="Times New Roman" w:hAnsi="Times New Roman" w:cs="Times New Roman"/>
        </w:rPr>
      </w:pPr>
    </w:p>
    <w:p w14:paraId="52DCE267" w14:textId="77777777" w:rsidR="00937CE2" w:rsidRDefault="0046676A" w:rsidP="003C0CBD">
      <w:pPr>
        <w:rPr>
          <w:rFonts w:ascii="Times New Roman" w:hAnsi="Times New Roman" w:cs="Times New Roman"/>
        </w:rPr>
      </w:pPr>
      <w:r>
        <w:rPr>
          <w:rFonts w:ascii="Times New Roman" w:hAnsi="Times New Roman" w:cs="Times New Roman"/>
        </w:rPr>
        <w:lastRenderedPageBreak/>
        <w:t xml:space="preserve">Table Four: </w:t>
      </w:r>
      <w:r w:rsidR="00937CE2">
        <w:rPr>
          <w:rFonts w:ascii="Times New Roman" w:hAnsi="Times New Roman" w:cs="Times New Roman"/>
        </w:rPr>
        <w:t>Region fixed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307"/>
        <w:gridCol w:w="2307"/>
        <w:gridCol w:w="2307"/>
      </w:tblGrid>
      <w:tr w:rsidR="00937CE2" w:rsidRPr="00555720" w14:paraId="6079CD1B" w14:textId="77777777" w:rsidTr="0046676A">
        <w:trPr>
          <w:trHeight w:val="350"/>
        </w:trPr>
        <w:tc>
          <w:tcPr>
            <w:tcW w:w="2306" w:type="dxa"/>
          </w:tcPr>
          <w:p w14:paraId="7EE65CE2" w14:textId="77777777" w:rsidR="00937CE2" w:rsidRPr="00555720" w:rsidRDefault="00937CE2" w:rsidP="000F0C4D">
            <w:pPr>
              <w:pStyle w:val="PlainText"/>
              <w:rPr>
                <w:rFonts w:ascii="Courier New" w:hAnsi="Courier New" w:cs="Courier New"/>
              </w:rPr>
            </w:pPr>
          </w:p>
        </w:tc>
        <w:tc>
          <w:tcPr>
            <w:tcW w:w="2307" w:type="dxa"/>
          </w:tcPr>
          <w:p w14:paraId="668657A4" w14:textId="77777777" w:rsidR="00937CE2" w:rsidRPr="00555720" w:rsidRDefault="00937CE2" w:rsidP="000F0C4D">
            <w:pPr>
              <w:pStyle w:val="PlainText"/>
              <w:rPr>
                <w:rFonts w:ascii="Courier New" w:hAnsi="Courier New" w:cs="Courier New"/>
              </w:rPr>
            </w:pPr>
          </w:p>
        </w:tc>
        <w:tc>
          <w:tcPr>
            <w:tcW w:w="2307" w:type="dxa"/>
          </w:tcPr>
          <w:p w14:paraId="4ADD0D10" w14:textId="77777777" w:rsidR="00937CE2" w:rsidRPr="00555720" w:rsidRDefault="00937CE2" w:rsidP="000F0C4D">
            <w:pPr>
              <w:pStyle w:val="PlainText"/>
              <w:rPr>
                <w:rFonts w:ascii="Courier New" w:hAnsi="Courier New" w:cs="Courier New"/>
              </w:rPr>
            </w:pPr>
          </w:p>
        </w:tc>
        <w:tc>
          <w:tcPr>
            <w:tcW w:w="2307" w:type="dxa"/>
          </w:tcPr>
          <w:p w14:paraId="1D4AFA87" w14:textId="77777777" w:rsidR="00937CE2" w:rsidRPr="00555720" w:rsidRDefault="00937CE2" w:rsidP="000F0C4D">
            <w:pPr>
              <w:pStyle w:val="PlainText"/>
              <w:rPr>
                <w:rFonts w:ascii="Courier New" w:hAnsi="Courier New" w:cs="Courier New"/>
              </w:rPr>
            </w:pPr>
          </w:p>
        </w:tc>
      </w:tr>
      <w:tr w:rsidR="00937CE2" w:rsidRPr="00555720" w14:paraId="39F6C46B" w14:textId="77777777" w:rsidTr="0046676A">
        <w:tc>
          <w:tcPr>
            <w:tcW w:w="2306" w:type="dxa"/>
          </w:tcPr>
          <w:p w14:paraId="3BBE6A43" w14:textId="77777777" w:rsidR="00937CE2" w:rsidRPr="00555720" w:rsidRDefault="00937CE2" w:rsidP="000F0C4D">
            <w:pPr>
              <w:pStyle w:val="PlainText"/>
              <w:rPr>
                <w:rFonts w:ascii="Courier New" w:hAnsi="Courier New" w:cs="Courier New"/>
              </w:rPr>
            </w:pPr>
          </w:p>
        </w:tc>
        <w:tc>
          <w:tcPr>
            <w:tcW w:w="2307" w:type="dxa"/>
          </w:tcPr>
          <w:p w14:paraId="12FF63EF" w14:textId="77777777" w:rsidR="00937CE2" w:rsidRPr="00555720" w:rsidRDefault="00937CE2" w:rsidP="000F0C4D">
            <w:pPr>
              <w:pStyle w:val="PlainText"/>
              <w:rPr>
                <w:rFonts w:ascii="Courier New" w:hAnsi="Courier New" w:cs="Courier New"/>
              </w:rPr>
            </w:pPr>
            <w:r>
              <w:rPr>
                <w:rFonts w:ascii="Courier New" w:hAnsi="Courier New" w:cs="Courier New"/>
              </w:rPr>
              <w:t>Life</w:t>
            </w:r>
          </w:p>
        </w:tc>
        <w:tc>
          <w:tcPr>
            <w:tcW w:w="2307" w:type="dxa"/>
          </w:tcPr>
          <w:p w14:paraId="6AA98843" w14:textId="77777777" w:rsidR="00937CE2" w:rsidRPr="00555720" w:rsidRDefault="00937CE2" w:rsidP="000F0C4D">
            <w:pPr>
              <w:pStyle w:val="PlainText"/>
              <w:rPr>
                <w:rFonts w:ascii="Courier New" w:hAnsi="Courier New" w:cs="Courier New"/>
              </w:rPr>
            </w:pPr>
            <w:r>
              <w:rPr>
                <w:rFonts w:ascii="Courier New" w:hAnsi="Courier New" w:cs="Courier New"/>
              </w:rPr>
              <w:t>Death</w:t>
            </w:r>
          </w:p>
        </w:tc>
        <w:tc>
          <w:tcPr>
            <w:tcW w:w="2307" w:type="dxa"/>
          </w:tcPr>
          <w:p w14:paraId="04DD5446" w14:textId="77777777" w:rsidR="00937CE2" w:rsidRPr="00555720" w:rsidRDefault="00937CE2" w:rsidP="000F0C4D">
            <w:pPr>
              <w:pStyle w:val="PlainText"/>
              <w:rPr>
                <w:rFonts w:ascii="Courier New" w:hAnsi="Courier New" w:cs="Courier New"/>
              </w:rPr>
            </w:pPr>
            <w:r>
              <w:rPr>
                <w:rFonts w:ascii="Courier New" w:hAnsi="Courier New" w:cs="Courier New"/>
              </w:rPr>
              <w:t>Zombie</w:t>
            </w:r>
          </w:p>
        </w:tc>
      </w:tr>
      <w:tr w:rsidR="00937CE2" w:rsidRPr="00555720" w14:paraId="1BFBE96C" w14:textId="77777777" w:rsidTr="0046676A">
        <w:tc>
          <w:tcPr>
            <w:tcW w:w="2306" w:type="dxa"/>
          </w:tcPr>
          <w:p w14:paraId="4AD9FF2F" w14:textId="77777777" w:rsidR="00937CE2" w:rsidRPr="00555720" w:rsidRDefault="00937CE2" w:rsidP="000F0C4D">
            <w:pPr>
              <w:pStyle w:val="PlainText"/>
              <w:rPr>
                <w:rFonts w:ascii="Courier New" w:hAnsi="Courier New" w:cs="Courier New"/>
              </w:rPr>
            </w:pPr>
          </w:p>
        </w:tc>
        <w:tc>
          <w:tcPr>
            <w:tcW w:w="2307" w:type="dxa"/>
          </w:tcPr>
          <w:p w14:paraId="281F7E66" w14:textId="77777777" w:rsidR="00937CE2" w:rsidRPr="00555720" w:rsidRDefault="00937CE2" w:rsidP="000F0C4D">
            <w:pPr>
              <w:pStyle w:val="PlainText"/>
              <w:rPr>
                <w:rFonts w:ascii="Courier New" w:hAnsi="Courier New" w:cs="Courier New"/>
              </w:rPr>
            </w:pPr>
          </w:p>
        </w:tc>
        <w:tc>
          <w:tcPr>
            <w:tcW w:w="2307" w:type="dxa"/>
          </w:tcPr>
          <w:p w14:paraId="5B40DE1A" w14:textId="77777777" w:rsidR="00937CE2" w:rsidRPr="00555720" w:rsidRDefault="00937CE2" w:rsidP="000F0C4D">
            <w:pPr>
              <w:pStyle w:val="PlainText"/>
              <w:rPr>
                <w:rFonts w:ascii="Courier New" w:hAnsi="Courier New" w:cs="Courier New"/>
              </w:rPr>
            </w:pPr>
          </w:p>
        </w:tc>
        <w:tc>
          <w:tcPr>
            <w:tcW w:w="2307" w:type="dxa"/>
          </w:tcPr>
          <w:p w14:paraId="62957D7C" w14:textId="77777777" w:rsidR="00937CE2" w:rsidRPr="00555720" w:rsidRDefault="00937CE2" w:rsidP="000F0C4D">
            <w:pPr>
              <w:pStyle w:val="PlainText"/>
              <w:rPr>
                <w:rFonts w:ascii="Courier New" w:hAnsi="Courier New" w:cs="Courier New"/>
              </w:rPr>
            </w:pPr>
          </w:p>
        </w:tc>
      </w:tr>
      <w:tr w:rsidR="00937CE2" w:rsidRPr="00555720" w14:paraId="44D0AE44" w14:textId="77777777" w:rsidTr="0046676A">
        <w:tc>
          <w:tcPr>
            <w:tcW w:w="2306" w:type="dxa"/>
          </w:tcPr>
          <w:p w14:paraId="2A3692E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Bureaucratic Autonomy</w:t>
            </w:r>
          </w:p>
        </w:tc>
        <w:tc>
          <w:tcPr>
            <w:tcW w:w="2307" w:type="dxa"/>
          </w:tcPr>
          <w:p w14:paraId="0AAD6F8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2.894</w:t>
            </w:r>
          </w:p>
        </w:tc>
        <w:tc>
          <w:tcPr>
            <w:tcW w:w="2307" w:type="dxa"/>
          </w:tcPr>
          <w:p w14:paraId="3A9C1A7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-4.606*</w:t>
            </w:r>
          </w:p>
        </w:tc>
        <w:tc>
          <w:tcPr>
            <w:tcW w:w="2307" w:type="dxa"/>
          </w:tcPr>
          <w:p w14:paraId="11B0C05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-0.541</w:t>
            </w:r>
          </w:p>
        </w:tc>
      </w:tr>
      <w:tr w:rsidR="00937CE2" w:rsidRPr="00555720" w14:paraId="2D92AB61" w14:textId="77777777" w:rsidTr="0046676A">
        <w:tc>
          <w:tcPr>
            <w:tcW w:w="2306" w:type="dxa"/>
          </w:tcPr>
          <w:p w14:paraId="14BA318F" w14:textId="77777777" w:rsidR="00937CE2" w:rsidRPr="00555720" w:rsidRDefault="00937CE2" w:rsidP="000F0C4D">
            <w:pPr>
              <w:pStyle w:val="PlainText"/>
              <w:rPr>
                <w:rFonts w:ascii="Courier New" w:hAnsi="Courier New" w:cs="Courier New"/>
              </w:rPr>
            </w:pPr>
          </w:p>
        </w:tc>
        <w:tc>
          <w:tcPr>
            <w:tcW w:w="2307" w:type="dxa"/>
          </w:tcPr>
          <w:p w14:paraId="460C0008"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(1.51)</w:t>
            </w:r>
          </w:p>
        </w:tc>
        <w:tc>
          <w:tcPr>
            <w:tcW w:w="2307" w:type="dxa"/>
          </w:tcPr>
          <w:p w14:paraId="556A1EE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(1.93)</w:t>
            </w:r>
          </w:p>
        </w:tc>
        <w:tc>
          <w:tcPr>
            <w:tcW w:w="2307" w:type="dxa"/>
          </w:tcPr>
          <w:p w14:paraId="632F6DC3"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(1.56)</w:t>
            </w:r>
          </w:p>
        </w:tc>
      </w:tr>
      <w:tr w:rsidR="00937CE2" w:rsidRPr="00555720" w14:paraId="6F2A0B5A" w14:textId="77777777" w:rsidTr="0046676A">
        <w:tc>
          <w:tcPr>
            <w:tcW w:w="2306" w:type="dxa"/>
          </w:tcPr>
          <w:p w14:paraId="6EC5846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Secretariat City Hardship</w:t>
            </w:r>
          </w:p>
        </w:tc>
        <w:tc>
          <w:tcPr>
            <w:tcW w:w="2307" w:type="dxa"/>
          </w:tcPr>
          <w:p w14:paraId="2A7526EE"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-1.478**</w:t>
            </w:r>
          </w:p>
        </w:tc>
        <w:tc>
          <w:tcPr>
            <w:tcW w:w="2307" w:type="dxa"/>
          </w:tcPr>
          <w:p w14:paraId="6B634543"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1.108</w:t>
            </w:r>
          </w:p>
        </w:tc>
        <w:tc>
          <w:tcPr>
            <w:tcW w:w="2307" w:type="dxa"/>
          </w:tcPr>
          <w:p w14:paraId="5A64FC2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1.385**</w:t>
            </w:r>
          </w:p>
        </w:tc>
      </w:tr>
      <w:tr w:rsidR="00937CE2" w:rsidRPr="00555720" w14:paraId="4CECC882" w14:textId="77777777" w:rsidTr="0046676A">
        <w:tc>
          <w:tcPr>
            <w:tcW w:w="2306" w:type="dxa"/>
          </w:tcPr>
          <w:p w14:paraId="3B027BD3" w14:textId="77777777" w:rsidR="00937CE2" w:rsidRPr="00555720" w:rsidRDefault="00937CE2" w:rsidP="000F0C4D">
            <w:pPr>
              <w:pStyle w:val="PlainText"/>
              <w:rPr>
                <w:rFonts w:ascii="Courier New" w:hAnsi="Courier New" w:cs="Courier New"/>
              </w:rPr>
            </w:pPr>
          </w:p>
        </w:tc>
        <w:tc>
          <w:tcPr>
            <w:tcW w:w="2307" w:type="dxa"/>
          </w:tcPr>
          <w:p w14:paraId="6955188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(0.54)</w:t>
            </w:r>
          </w:p>
        </w:tc>
        <w:tc>
          <w:tcPr>
            <w:tcW w:w="2307" w:type="dxa"/>
          </w:tcPr>
          <w:p w14:paraId="0099F85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(0.77)</w:t>
            </w:r>
          </w:p>
        </w:tc>
        <w:tc>
          <w:tcPr>
            <w:tcW w:w="2307" w:type="dxa"/>
          </w:tcPr>
          <w:p w14:paraId="2DD7DAA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(0.51)</w:t>
            </w:r>
          </w:p>
        </w:tc>
      </w:tr>
      <w:tr w:rsidR="00937CE2" w:rsidRPr="00555720" w14:paraId="353CAE58" w14:textId="77777777" w:rsidTr="0046676A">
        <w:tc>
          <w:tcPr>
            <w:tcW w:w="2306" w:type="dxa"/>
          </w:tcPr>
          <w:p w14:paraId="32D5084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IO Competition</w:t>
            </w:r>
          </w:p>
        </w:tc>
        <w:tc>
          <w:tcPr>
            <w:tcW w:w="2307" w:type="dxa"/>
          </w:tcPr>
          <w:p w14:paraId="31AB038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-0.301</w:t>
            </w:r>
          </w:p>
        </w:tc>
        <w:tc>
          <w:tcPr>
            <w:tcW w:w="2307" w:type="dxa"/>
          </w:tcPr>
          <w:p w14:paraId="08B412D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0.162</w:t>
            </w:r>
          </w:p>
        </w:tc>
        <w:tc>
          <w:tcPr>
            <w:tcW w:w="2307" w:type="dxa"/>
          </w:tcPr>
          <w:p w14:paraId="7F42803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0.432</w:t>
            </w:r>
          </w:p>
        </w:tc>
      </w:tr>
      <w:tr w:rsidR="00937CE2" w:rsidRPr="00555720" w14:paraId="0C13051A" w14:textId="77777777" w:rsidTr="0046676A">
        <w:tc>
          <w:tcPr>
            <w:tcW w:w="2306" w:type="dxa"/>
          </w:tcPr>
          <w:p w14:paraId="73F93803" w14:textId="77777777" w:rsidR="00937CE2" w:rsidRPr="00555720" w:rsidRDefault="00937CE2" w:rsidP="000F0C4D">
            <w:pPr>
              <w:pStyle w:val="PlainText"/>
              <w:rPr>
                <w:rFonts w:ascii="Courier New" w:hAnsi="Courier New" w:cs="Courier New"/>
              </w:rPr>
            </w:pPr>
          </w:p>
        </w:tc>
        <w:tc>
          <w:tcPr>
            <w:tcW w:w="2307" w:type="dxa"/>
          </w:tcPr>
          <w:p w14:paraId="3AE6C75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(0.31)</w:t>
            </w:r>
          </w:p>
        </w:tc>
        <w:tc>
          <w:tcPr>
            <w:tcW w:w="2307" w:type="dxa"/>
          </w:tcPr>
          <w:p w14:paraId="427974E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(0.45)</w:t>
            </w:r>
          </w:p>
        </w:tc>
        <w:tc>
          <w:tcPr>
            <w:tcW w:w="2307" w:type="dxa"/>
          </w:tcPr>
          <w:p w14:paraId="48875D4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(0.28)</w:t>
            </w:r>
          </w:p>
        </w:tc>
      </w:tr>
      <w:tr w:rsidR="00937CE2" w:rsidRPr="00555720" w14:paraId="01AEAD28" w14:textId="77777777" w:rsidTr="0046676A">
        <w:tc>
          <w:tcPr>
            <w:tcW w:w="2306" w:type="dxa"/>
          </w:tcPr>
          <w:p w14:paraId="50B77DC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Level of Proposed Integration</w:t>
            </w:r>
          </w:p>
        </w:tc>
        <w:tc>
          <w:tcPr>
            <w:tcW w:w="2307" w:type="dxa"/>
          </w:tcPr>
          <w:p w14:paraId="2A611223"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-0.436</w:t>
            </w:r>
          </w:p>
        </w:tc>
        <w:tc>
          <w:tcPr>
            <w:tcW w:w="2307" w:type="dxa"/>
          </w:tcPr>
          <w:p w14:paraId="6901903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0.156</w:t>
            </w:r>
          </w:p>
        </w:tc>
        <w:tc>
          <w:tcPr>
            <w:tcW w:w="2307" w:type="dxa"/>
          </w:tcPr>
          <w:p w14:paraId="7C05B2F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0.142</w:t>
            </w:r>
          </w:p>
        </w:tc>
      </w:tr>
      <w:tr w:rsidR="00937CE2" w:rsidRPr="00555720" w14:paraId="65ACD353" w14:textId="77777777" w:rsidTr="0046676A">
        <w:tc>
          <w:tcPr>
            <w:tcW w:w="2306" w:type="dxa"/>
          </w:tcPr>
          <w:p w14:paraId="253596B3" w14:textId="77777777" w:rsidR="00937CE2" w:rsidRPr="00555720" w:rsidRDefault="00937CE2" w:rsidP="000F0C4D">
            <w:pPr>
              <w:pStyle w:val="PlainText"/>
              <w:rPr>
                <w:rFonts w:ascii="Courier New" w:hAnsi="Courier New" w:cs="Courier New"/>
              </w:rPr>
            </w:pPr>
          </w:p>
        </w:tc>
        <w:tc>
          <w:tcPr>
            <w:tcW w:w="2307" w:type="dxa"/>
          </w:tcPr>
          <w:p w14:paraId="13E3093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(0.27)</w:t>
            </w:r>
          </w:p>
        </w:tc>
        <w:tc>
          <w:tcPr>
            <w:tcW w:w="2307" w:type="dxa"/>
          </w:tcPr>
          <w:p w14:paraId="07E5C96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(0.33)</w:t>
            </w:r>
          </w:p>
        </w:tc>
        <w:tc>
          <w:tcPr>
            <w:tcW w:w="2307" w:type="dxa"/>
          </w:tcPr>
          <w:p w14:paraId="156BDA9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(0.26)</w:t>
            </w:r>
          </w:p>
        </w:tc>
      </w:tr>
      <w:tr w:rsidR="00937CE2" w:rsidRPr="00555720" w14:paraId="2E1F5E36" w14:textId="77777777" w:rsidTr="0046676A">
        <w:tc>
          <w:tcPr>
            <w:tcW w:w="2306" w:type="dxa"/>
          </w:tcPr>
          <w:p w14:paraId="32341183"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Member GDP</w:t>
            </w:r>
          </w:p>
        </w:tc>
        <w:tc>
          <w:tcPr>
            <w:tcW w:w="2307" w:type="dxa"/>
          </w:tcPr>
          <w:p w14:paraId="129099D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0.308</w:t>
            </w:r>
          </w:p>
        </w:tc>
        <w:tc>
          <w:tcPr>
            <w:tcW w:w="2307" w:type="dxa"/>
          </w:tcPr>
          <w:p w14:paraId="5069CED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0.089</w:t>
            </w:r>
          </w:p>
        </w:tc>
        <w:tc>
          <w:tcPr>
            <w:tcW w:w="2307" w:type="dxa"/>
          </w:tcPr>
          <w:p w14:paraId="0631589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-0.474*</w:t>
            </w:r>
          </w:p>
        </w:tc>
      </w:tr>
      <w:tr w:rsidR="00937CE2" w:rsidRPr="00555720" w14:paraId="7A9C7719" w14:textId="77777777" w:rsidTr="0046676A">
        <w:tc>
          <w:tcPr>
            <w:tcW w:w="2306" w:type="dxa"/>
          </w:tcPr>
          <w:p w14:paraId="046E058D" w14:textId="77777777" w:rsidR="00937CE2" w:rsidRPr="00555720" w:rsidRDefault="00937CE2" w:rsidP="000F0C4D">
            <w:pPr>
              <w:pStyle w:val="PlainText"/>
              <w:rPr>
                <w:rFonts w:ascii="Courier New" w:hAnsi="Courier New" w:cs="Courier New"/>
              </w:rPr>
            </w:pPr>
          </w:p>
        </w:tc>
        <w:tc>
          <w:tcPr>
            <w:tcW w:w="2307" w:type="dxa"/>
          </w:tcPr>
          <w:p w14:paraId="0BD7B41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(0.20)</w:t>
            </w:r>
          </w:p>
        </w:tc>
        <w:tc>
          <w:tcPr>
            <w:tcW w:w="2307" w:type="dxa"/>
          </w:tcPr>
          <w:p w14:paraId="6D247CDE"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(0.30)</w:t>
            </w:r>
          </w:p>
        </w:tc>
        <w:tc>
          <w:tcPr>
            <w:tcW w:w="2307" w:type="dxa"/>
          </w:tcPr>
          <w:p w14:paraId="2BD7386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(0.20)</w:t>
            </w:r>
          </w:p>
        </w:tc>
      </w:tr>
      <w:tr w:rsidR="00937CE2" w:rsidRPr="00555720" w14:paraId="2ACC5DD5" w14:textId="77777777" w:rsidTr="0046676A">
        <w:tc>
          <w:tcPr>
            <w:tcW w:w="2306" w:type="dxa"/>
          </w:tcPr>
          <w:p w14:paraId="5F92018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IO Age</w:t>
            </w:r>
          </w:p>
        </w:tc>
        <w:tc>
          <w:tcPr>
            <w:tcW w:w="2307" w:type="dxa"/>
          </w:tcPr>
          <w:p w14:paraId="7F5267A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-0.011</w:t>
            </w:r>
          </w:p>
        </w:tc>
        <w:tc>
          <w:tcPr>
            <w:tcW w:w="2307" w:type="dxa"/>
          </w:tcPr>
          <w:p w14:paraId="175F149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-0.004</w:t>
            </w:r>
          </w:p>
        </w:tc>
        <w:tc>
          <w:tcPr>
            <w:tcW w:w="2307" w:type="dxa"/>
          </w:tcPr>
          <w:p w14:paraId="35A58AD8"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0.032</w:t>
            </w:r>
          </w:p>
        </w:tc>
      </w:tr>
      <w:tr w:rsidR="00937CE2" w:rsidRPr="00555720" w14:paraId="4A58BC9D" w14:textId="77777777" w:rsidTr="0046676A">
        <w:tc>
          <w:tcPr>
            <w:tcW w:w="2306" w:type="dxa"/>
          </w:tcPr>
          <w:p w14:paraId="7D38744A" w14:textId="77777777" w:rsidR="00937CE2" w:rsidRPr="00555720" w:rsidRDefault="00937CE2" w:rsidP="000F0C4D">
            <w:pPr>
              <w:pStyle w:val="PlainText"/>
              <w:rPr>
                <w:rFonts w:ascii="Courier New" w:hAnsi="Courier New" w:cs="Courier New"/>
              </w:rPr>
            </w:pPr>
          </w:p>
        </w:tc>
        <w:tc>
          <w:tcPr>
            <w:tcW w:w="2307" w:type="dxa"/>
          </w:tcPr>
          <w:p w14:paraId="79D238C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(0.03)</w:t>
            </w:r>
          </w:p>
        </w:tc>
        <w:tc>
          <w:tcPr>
            <w:tcW w:w="2307" w:type="dxa"/>
          </w:tcPr>
          <w:p w14:paraId="10D870A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(0.04)</w:t>
            </w:r>
          </w:p>
        </w:tc>
        <w:tc>
          <w:tcPr>
            <w:tcW w:w="2307" w:type="dxa"/>
          </w:tcPr>
          <w:p w14:paraId="5A675C9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(0.03)</w:t>
            </w:r>
          </w:p>
        </w:tc>
      </w:tr>
      <w:tr w:rsidR="00937CE2" w:rsidRPr="00555720" w14:paraId="299769AF" w14:textId="77777777" w:rsidTr="0046676A">
        <w:tc>
          <w:tcPr>
            <w:tcW w:w="2306" w:type="dxa"/>
          </w:tcPr>
          <w:p w14:paraId="4948BB1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Member Similarity</w:t>
            </w:r>
          </w:p>
        </w:tc>
        <w:tc>
          <w:tcPr>
            <w:tcW w:w="2307" w:type="dxa"/>
          </w:tcPr>
          <w:p w14:paraId="063F067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-0.027</w:t>
            </w:r>
          </w:p>
        </w:tc>
        <w:tc>
          <w:tcPr>
            <w:tcW w:w="2307" w:type="dxa"/>
          </w:tcPr>
          <w:p w14:paraId="3AE83FF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-4.971</w:t>
            </w:r>
          </w:p>
        </w:tc>
        <w:tc>
          <w:tcPr>
            <w:tcW w:w="2307" w:type="dxa"/>
          </w:tcPr>
          <w:p w14:paraId="7AEB227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3.169</w:t>
            </w:r>
          </w:p>
        </w:tc>
      </w:tr>
      <w:tr w:rsidR="00937CE2" w:rsidRPr="00555720" w14:paraId="36A257C0" w14:textId="77777777" w:rsidTr="0046676A">
        <w:tc>
          <w:tcPr>
            <w:tcW w:w="2306" w:type="dxa"/>
          </w:tcPr>
          <w:p w14:paraId="30BE28AE" w14:textId="77777777" w:rsidR="00937CE2" w:rsidRPr="00555720" w:rsidRDefault="00937CE2" w:rsidP="000F0C4D">
            <w:pPr>
              <w:pStyle w:val="PlainText"/>
              <w:rPr>
                <w:rFonts w:ascii="Courier New" w:hAnsi="Courier New" w:cs="Courier New"/>
              </w:rPr>
            </w:pPr>
          </w:p>
        </w:tc>
        <w:tc>
          <w:tcPr>
            <w:tcW w:w="2307" w:type="dxa"/>
          </w:tcPr>
          <w:p w14:paraId="0A2B675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(2.83)</w:t>
            </w:r>
          </w:p>
        </w:tc>
        <w:tc>
          <w:tcPr>
            <w:tcW w:w="2307" w:type="dxa"/>
          </w:tcPr>
          <w:p w14:paraId="3E283D1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(3.26)</w:t>
            </w:r>
          </w:p>
        </w:tc>
        <w:tc>
          <w:tcPr>
            <w:tcW w:w="2307" w:type="dxa"/>
          </w:tcPr>
          <w:p w14:paraId="28BB5B1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(3.16)</w:t>
            </w:r>
          </w:p>
        </w:tc>
      </w:tr>
      <w:tr w:rsidR="00937CE2" w:rsidRPr="00555720" w14:paraId="583F1499" w14:textId="77777777" w:rsidTr="0046676A">
        <w:tc>
          <w:tcPr>
            <w:tcW w:w="2306" w:type="dxa"/>
          </w:tcPr>
          <w:p w14:paraId="0D0D24C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Member Conflict</w:t>
            </w:r>
          </w:p>
        </w:tc>
        <w:tc>
          <w:tcPr>
            <w:tcW w:w="2307" w:type="dxa"/>
          </w:tcPr>
          <w:p w14:paraId="4C490A29"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-0.362</w:t>
            </w:r>
          </w:p>
        </w:tc>
        <w:tc>
          <w:tcPr>
            <w:tcW w:w="2307" w:type="dxa"/>
          </w:tcPr>
          <w:p w14:paraId="2917AA4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c>
          <w:tcPr>
            <w:tcW w:w="2307" w:type="dxa"/>
          </w:tcPr>
          <w:p w14:paraId="0BEB2D8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0.806*</w:t>
            </w:r>
          </w:p>
        </w:tc>
      </w:tr>
      <w:tr w:rsidR="00937CE2" w:rsidRPr="00555720" w14:paraId="3A412A10" w14:textId="77777777" w:rsidTr="0046676A">
        <w:tc>
          <w:tcPr>
            <w:tcW w:w="2306" w:type="dxa"/>
          </w:tcPr>
          <w:p w14:paraId="07060907" w14:textId="77777777" w:rsidR="00937CE2" w:rsidRPr="00555720" w:rsidRDefault="00937CE2" w:rsidP="000F0C4D">
            <w:pPr>
              <w:pStyle w:val="PlainText"/>
              <w:rPr>
                <w:rFonts w:ascii="Courier New" w:hAnsi="Courier New" w:cs="Courier New"/>
              </w:rPr>
            </w:pPr>
          </w:p>
        </w:tc>
        <w:tc>
          <w:tcPr>
            <w:tcW w:w="2307" w:type="dxa"/>
          </w:tcPr>
          <w:p w14:paraId="0D95040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(0.26)</w:t>
            </w:r>
          </w:p>
        </w:tc>
        <w:tc>
          <w:tcPr>
            <w:tcW w:w="2307" w:type="dxa"/>
          </w:tcPr>
          <w:p w14:paraId="28C9042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c>
          <w:tcPr>
            <w:tcW w:w="2307" w:type="dxa"/>
          </w:tcPr>
          <w:p w14:paraId="42B1CE39"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(0.36)</w:t>
            </w:r>
          </w:p>
        </w:tc>
      </w:tr>
      <w:tr w:rsidR="00937CE2" w:rsidRPr="00555720" w14:paraId="404AE317" w14:textId="77777777" w:rsidTr="0046676A">
        <w:tc>
          <w:tcPr>
            <w:tcW w:w="2306" w:type="dxa"/>
          </w:tcPr>
          <w:p w14:paraId="70F77AF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L</w:t>
            </w:r>
            <w:r>
              <w:rPr>
                <w:rFonts w:ascii="Courier New" w:hAnsi="Courier New" w:cs="Courier New"/>
              </w:rPr>
              <w:t xml:space="preserve">atin </w:t>
            </w:r>
            <w:r w:rsidRPr="00555720">
              <w:rPr>
                <w:rFonts w:ascii="Courier New" w:hAnsi="Courier New" w:cs="Courier New"/>
              </w:rPr>
              <w:t>America</w:t>
            </w:r>
          </w:p>
        </w:tc>
        <w:tc>
          <w:tcPr>
            <w:tcW w:w="2307" w:type="dxa"/>
          </w:tcPr>
          <w:p w14:paraId="6135E0D9"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c>
          <w:tcPr>
            <w:tcW w:w="2307" w:type="dxa"/>
          </w:tcPr>
          <w:p w14:paraId="6AFFD3C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2.452</w:t>
            </w:r>
          </w:p>
        </w:tc>
        <w:tc>
          <w:tcPr>
            <w:tcW w:w="2307" w:type="dxa"/>
          </w:tcPr>
          <w:p w14:paraId="736D39A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4.220**</w:t>
            </w:r>
          </w:p>
        </w:tc>
      </w:tr>
      <w:tr w:rsidR="00937CE2" w:rsidRPr="00555720" w14:paraId="24AA1912" w14:textId="77777777" w:rsidTr="0046676A">
        <w:tc>
          <w:tcPr>
            <w:tcW w:w="2306" w:type="dxa"/>
          </w:tcPr>
          <w:p w14:paraId="13F6AE38" w14:textId="77777777" w:rsidR="00937CE2" w:rsidRPr="00555720" w:rsidRDefault="00937CE2" w:rsidP="000F0C4D">
            <w:pPr>
              <w:pStyle w:val="PlainText"/>
              <w:rPr>
                <w:rFonts w:ascii="Courier New" w:hAnsi="Courier New" w:cs="Courier New"/>
              </w:rPr>
            </w:pPr>
          </w:p>
        </w:tc>
        <w:tc>
          <w:tcPr>
            <w:tcW w:w="2307" w:type="dxa"/>
          </w:tcPr>
          <w:p w14:paraId="79864B0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c>
          <w:tcPr>
            <w:tcW w:w="2307" w:type="dxa"/>
          </w:tcPr>
          <w:p w14:paraId="2FF9E7B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(1.98)</w:t>
            </w:r>
          </w:p>
        </w:tc>
        <w:tc>
          <w:tcPr>
            <w:tcW w:w="2307" w:type="dxa"/>
          </w:tcPr>
          <w:p w14:paraId="213C62E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(1.28)</w:t>
            </w:r>
          </w:p>
        </w:tc>
      </w:tr>
      <w:tr w:rsidR="00937CE2" w:rsidRPr="00555720" w14:paraId="1ED46F22" w14:textId="77777777" w:rsidTr="0046676A">
        <w:tc>
          <w:tcPr>
            <w:tcW w:w="2306" w:type="dxa"/>
          </w:tcPr>
          <w:p w14:paraId="2C909E6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M</w:t>
            </w:r>
            <w:r>
              <w:rPr>
                <w:rFonts w:ascii="Courier New" w:hAnsi="Courier New" w:cs="Courier New"/>
              </w:rPr>
              <w:t>iddle East</w:t>
            </w:r>
          </w:p>
        </w:tc>
        <w:tc>
          <w:tcPr>
            <w:tcW w:w="2307" w:type="dxa"/>
          </w:tcPr>
          <w:p w14:paraId="4318DD1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-0.899</w:t>
            </w:r>
          </w:p>
        </w:tc>
        <w:tc>
          <w:tcPr>
            <w:tcW w:w="2307" w:type="dxa"/>
          </w:tcPr>
          <w:p w14:paraId="2BE65369"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c>
          <w:tcPr>
            <w:tcW w:w="2307" w:type="dxa"/>
          </w:tcPr>
          <w:p w14:paraId="3E1AA26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1.172</w:t>
            </w:r>
          </w:p>
        </w:tc>
      </w:tr>
      <w:tr w:rsidR="00937CE2" w:rsidRPr="00555720" w14:paraId="4721C606" w14:textId="77777777" w:rsidTr="0046676A">
        <w:tc>
          <w:tcPr>
            <w:tcW w:w="2306" w:type="dxa"/>
          </w:tcPr>
          <w:p w14:paraId="56B8238C" w14:textId="77777777" w:rsidR="00937CE2" w:rsidRPr="00555720" w:rsidRDefault="00937CE2" w:rsidP="000F0C4D">
            <w:pPr>
              <w:pStyle w:val="PlainText"/>
              <w:rPr>
                <w:rFonts w:ascii="Courier New" w:hAnsi="Courier New" w:cs="Courier New"/>
              </w:rPr>
            </w:pPr>
            <w:r>
              <w:rPr>
                <w:rFonts w:ascii="Courier New" w:hAnsi="Courier New" w:cs="Courier New"/>
              </w:rPr>
              <w:t>North Africa</w:t>
            </w:r>
          </w:p>
        </w:tc>
        <w:tc>
          <w:tcPr>
            <w:tcW w:w="2307" w:type="dxa"/>
          </w:tcPr>
          <w:p w14:paraId="7138948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(1.23)</w:t>
            </w:r>
          </w:p>
        </w:tc>
        <w:tc>
          <w:tcPr>
            <w:tcW w:w="2307" w:type="dxa"/>
          </w:tcPr>
          <w:p w14:paraId="22A75471"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c>
          <w:tcPr>
            <w:tcW w:w="2307" w:type="dxa"/>
          </w:tcPr>
          <w:p w14:paraId="085F328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(1.08)</w:t>
            </w:r>
          </w:p>
        </w:tc>
      </w:tr>
      <w:tr w:rsidR="00937CE2" w:rsidRPr="00555720" w14:paraId="51897403" w14:textId="77777777" w:rsidTr="0046676A">
        <w:tc>
          <w:tcPr>
            <w:tcW w:w="2306" w:type="dxa"/>
          </w:tcPr>
          <w:p w14:paraId="75B6A660"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Asia</w:t>
            </w:r>
          </w:p>
        </w:tc>
        <w:tc>
          <w:tcPr>
            <w:tcW w:w="2307" w:type="dxa"/>
          </w:tcPr>
          <w:p w14:paraId="7B1994A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-2.617*</w:t>
            </w:r>
          </w:p>
        </w:tc>
        <w:tc>
          <w:tcPr>
            <w:tcW w:w="2307" w:type="dxa"/>
          </w:tcPr>
          <w:p w14:paraId="1F69AEF4"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2.362</w:t>
            </w:r>
          </w:p>
        </w:tc>
        <w:tc>
          <w:tcPr>
            <w:tcW w:w="2307" w:type="dxa"/>
          </w:tcPr>
          <w:p w14:paraId="3469951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2.301</w:t>
            </w:r>
          </w:p>
        </w:tc>
      </w:tr>
      <w:tr w:rsidR="00937CE2" w:rsidRPr="00555720" w14:paraId="6C1F6CA6" w14:textId="77777777" w:rsidTr="0046676A">
        <w:tc>
          <w:tcPr>
            <w:tcW w:w="2306" w:type="dxa"/>
          </w:tcPr>
          <w:p w14:paraId="21347D12" w14:textId="77777777" w:rsidR="00937CE2" w:rsidRPr="00555720" w:rsidRDefault="00937CE2" w:rsidP="000F0C4D">
            <w:pPr>
              <w:pStyle w:val="PlainText"/>
              <w:rPr>
                <w:rFonts w:ascii="Courier New" w:hAnsi="Courier New" w:cs="Courier New"/>
              </w:rPr>
            </w:pPr>
          </w:p>
        </w:tc>
        <w:tc>
          <w:tcPr>
            <w:tcW w:w="2307" w:type="dxa"/>
          </w:tcPr>
          <w:p w14:paraId="75AED72E"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(1.09)</w:t>
            </w:r>
          </w:p>
        </w:tc>
        <w:tc>
          <w:tcPr>
            <w:tcW w:w="2307" w:type="dxa"/>
          </w:tcPr>
          <w:p w14:paraId="4F81F00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(1.95)</w:t>
            </w:r>
          </w:p>
        </w:tc>
        <w:tc>
          <w:tcPr>
            <w:tcW w:w="2307" w:type="dxa"/>
          </w:tcPr>
          <w:p w14:paraId="46E2212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(1.18)</w:t>
            </w:r>
          </w:p>
        </w:tc>
      </w:tr>
      <w:tr w:rsidR="00937CE2" w:rsidRPr="00555720" w14:paraId="41F93E43" w14:textId="77777777" w:rsidTr="0046676A">
        <w:tc>
          <w:tcPr>
            <w:tcW w:w="2306" w:type="dxa"/>
          </w:tcPr>
          <w:p w14:paraId="0C980A14"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N</w:t>
            </w:r>
            <w:r>
              <w:rPr>
                <w:rFonts w:ascii="Courier New" w:hAnsi="Courier New" w:cs="Courier New"/>
              </w:rPr>
              <w:t>orth America-</w:t>
            </w:r>
          </w:p>
        </w:tc>
        <w:tc>
          <w:tcPr>
            <w:tcW w:w="2307" w:type="dxa"/>
          </w:tcPr>
          <w:p w14:paraId="3FC758C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c>
          <w:tcPr>
            <w:tcW w:w="2307" w:type="dxa"/>
          </w:tcPr>
          <w:p w14:paraId="5DA607B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c>
          <w:tcPr>
            <w:tcW w:w="2307" w:type="dxa"/>
          </w:tcPr>
          <w:p w14:paraId="4582B22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0.000</w:t>
            </w:r>
          </w:p>
        </w:tc>
      </w:tr>
      <w:tr w:rsidR="00937CE2" w:rsidRPr="00555720" w14:paraId="558DD900" w14:textId="77777777" w:rsidTr="0046676A">
        <w:tc>
          <w:tcPr>
            <w:tcW w:w="2306" w:type="dxa"/>
          </w:tcPr>
          <w:p w14:paraId="11D65DBE" w14:textId="77777777" w:rsidR="00937CE2" w:rsidRPr="00555720" w:rsidRDefault="00937CE2" w:rsidP="000F0C4D">
            <w:pPr>
              <w:pStyle w:val="PlainText"/>
              <w:rPr>
                <w:rFonts w:ascii="Courier New" w:hAnsi="Courier New" w:cs="Courier New"/>
              </w:rPr>
            </w:pPr>
            <w:r>
              <w:rPr>
                <w:rFonts w:ascii="Courier New" w:hAnsi="Courier New" w:cs="Courier New"/>
              </w:rPr>
              <w:t>Caribbean</w:t>
            </w:r>
          </w:p>
        </w:tc>
        <w:tc>
          <w:tcPr>
            <w:tcW w:w="2307" w:type="dxa"/>
          </w:tcPr>
          <w:p w14:paraId="67D70DD9"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c>
          <w:tcPr>
            <w:tcW w:w="2307" w:type="dxa"/>
          </w:tcPr>
          <w:p w14:paraId="403B3724"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c>
          <w:tcPr>
            <w:tcW w:w="2307" w:type="dxa"/>
          </w:tcPr>
          <w:p w14:paraId="3ABF3CD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w:t>
            </w:r>
          </w:p>
        </w:tc>
      </w:tr>
      <w:tr w:rsidR="00937CE2" w:rsidRPr="00555720" w14:paraId="62CEE638" w14:textId="77777777" w:rsidTr="0046676A">
        <w:tc>
          <w:tcPr>
            <w:tcW w:w="2306" w:type="dxa"/>
          </w:tcPr>
          <w:p w14:paraId="3DCAA71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Africa</w:t>
            </w:r>
          </w:p>
        </w:tc>
        <w:tc>
          <w:tcPr>
            <w:tcW w:w="2307" w:type="dxa"/>
          </w:tcPr>
          <w:p w14:paraId="227A2D1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-0.201</w:t>
            </w:r>
          </w:p>
        </w:tc>
        <w:tc>
          <w:tcPr>
            <w:tcW w:w="2307" w:type="dxa"/>
          </w:tcPr>
          <w:p w14:paraId="4420F3F2"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2.696</w:t>
            </w:r>
          </w:p>
        </w:tc>
        <w:tc>
          <w:tcPr>
            <w:tcW w:w="2307" w:type="dxa"/>
          </w:tcPr>
          <w:p w14:paraId="3F3B58E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-2.080</w:t>
            </w:r>
          </w:p>
        </w:tc>
      </w:tr>
      <w:tr w:rsidR="00937CE2" w:rsidRPr="00555720" w14:paraId="47F316B0" w14:textId="77777777" w:rsidTr="0046676A">
        <w:tc>
          <w:tcPr>
            <w:tcW w:w="2306" w:type="dxa"/>
          </w:tcPr>
          <w:p w14:paraId="3662CAAF" w14:textId="77777777" w:rsidR="00937CE2" w:rsidRPr="00555720" w:rsidRDefault="00937CE2" w:rsidP="000F0C4D">
            <w:pPr>
              <w:pStyle w:val="PlainText"/>
              <w:rPr>
                <w:rFonts w:ascii="Courier New" w:hAnsi="Courier New" w:cs="Courier New"/>
              </w:rPr>
            </w:pPr>
          </w:p>
        </w:tc>
        <w:tc>
          <w:tcPr>
            <w:tcW w:w="2307" w:type="dxa"/>
          </w:tcPr>
          <w:p w14:paraId="07067B5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(2.51)</w:t>
            </w:r>
          </w:p>
        </w:tc>
        <w:tc>
          <w:tcPr>
            <w:tcW w:w="2307" w:type="dxa"/>
          </w:tcPr>
          <w:p w14:paraId="1EB64AF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(2.70)</w:t>
            </w:r>
          </w:p>
        </w:tc>
        <w:tc>
          <w:tcPr>
            <w:tcW w:w="2307" w:type="dxa"/>
          </w:tcPr>
          <w:p w14:paraId="5266AC7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(2.08)</w:t>
            </w:r>
          </w:p>
        </w:tc>
      </w:tr>
      <w:tr w:rsidR="00937CE2" w:rsidRPr="00555720" w14:paraId="78B0F61D" w14:textId="77777777" w:rsidTr="0046676A">
        <w:tc>
          <w:tcPr>
            <w:tcW w:w="2306" w:type="dxa"/>
          </w:tcPr>
          <w:p w14:paraId="53BA4663" w14:textId="77777777" w:rsidR="00937CE2" w:rsidRPr="00555720" w:rsidRDefault="00937CE2" w:rsidP="000F0C4D">
            <w:pPr>
              <w:pStyle w:val="PlainText"/>
              <w:rPr>
                <w:rFonts w:ascii="Courier New" w:hAnsi="Courier New" w:cs="Courier New"/>
              </w:rPr>
            </w:pPr>
            <w:r>
              <w:rPr>
                <w:rFonts w:ascii="Courier New" w:hAnsi="Courier New" w:cs="Courier New"/>
              </w:rPr>
              <w:t>Constant</w:t>
            </w:r>
          </w:p>
        </w:tc>
        <w:tc>
          <w:tcPr>
            <w:tcW w:w="2307" w:type="dxa"/>
          </w:tcPr>
          <w:p w14:paraId="2C2B25B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-4.304</w:t>
            </w:r>
          </w:p>
        </w:tc>
        <w:tc>
          <w:tcPr>
            <w:tcW w:w="2307" w:type="dxa"/>
          </w:tcPr>
          <w:p w14:paraId="0E53EBC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-3.457</w:t>
            </w:r>
          </w:p>
        </w:tc>
        <w:tc>
          <w:tcPr>
            <w:tcW w:w="2307" w:type="dxa"/>
          </w:tcPr>
          <w:p w14:paraId="4489E20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4.603</w:t>
            </w:r>
          </w:p>
        </w:tc>
      </w:tr>
      <w:tr w:rsidR="00937CE2" w:rsidRPr="00555720" w14:paraId="7EAFC9C0" w14:textId="77777777" w:rsidTr="0046676A">
        <w:tc>
          <w:tcPr>
            <w:tcW w:w="2306" w:type="dxa"/>
            <w:tcBorders>
              <w:bottom w:val="single" w:sz="12" w:space="0" w:color="auto"/>
            </w:tcBorders>
          </w:tcPr>
          <w:p w14:paraId="37DEB2FE" w14:textId="77777777" w:rsidR="00937CE2" w:rsidRPr="00555720" w:rsidRDefault="00937CE2" w:rsidP="000F0C4D">
            <w:pPr>
              <w:pStyle w:val="PlainText"/>
              <w:rPr>
                <w:rFonts w:ascii="Courier New" w:hAnsi="Courier New" w:cs="Courier New"/>
              </w:rPr>
            </w:pPr>
          </w:p>
        </w:tc>
        <w:tc>
          <w:tcPr>
            <w:tcW w:w="2307" w:type="dxa"/>
            <w:tcBorders>
              <w:bottom w:val="single" w:sz="12" w:space="0" w:color="auto"/>
            </w:tcBorders>
          </w:tcPr>
          <w:p w14:paraId="758588DF"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(6.26)</w:t>
            </w:r>
          </w:p>
        </w:tc>
        <w:tc>
          <w:tcPr>
            <w:tcW w:w="2307" w:type="dxa"/>
            <w:tcBorders>
              <w:bottom w:val="single" w:sz="12" w:space="0" w:color="auto"/>
            </w:tcBorders>
          </w:tcPr>
          <w:p w14:paraId="1EE0C19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(8.85)</w:t>
            </w:r>
          </w:p>
        </w:tc>
        <w:tc>
          <w:tcPr>
            <w:tcW w:w="2307" w:type="dxa"/>
            <w:tcBorders>
              <w:bottom w:val="single" w:sz="12" w:space="0" w:color="auto"/>
            </w:tcBorders>
          </w:tcPr>
          <w:p w14:paraId="2F70350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(6.35)</w:t>
            </w:r>
          </w:p>
        </w:tc>
      </w:tr>
      <w:tr w:rsidR="00937CE2" w:rsidRPr="00555720" w14:paraId="49F80D31" w14:textId="77777777" w:rsidTr="0046676A">
        <w:tc>
          <w:tcPr>
            <w:tcW w:w="2306" w:type="dxa"/>
            <w:tcBorders>
              <w:top w:val="single" w:sz="12" w:space="0" w:color="auto"/>
            </w:tcBorders>
          </w:tcPr>
          <w:p w14:paraId="38DBB406" w14:textId="77777777" w:rsidR="00937CE2" w:rsidRPr="00555720" w:rsidRDefault="00937CE2" w:rsidP="000F0C4D">
            <w:pPr>
              <w:pStyle w:val="PlainText"/>
              <w:rPr>
                <w:rFonts w:ascii="Courier New" w:hAnsi="Courier New" w:cs="Courier New"/>
              </w:rPr>
            </w:pPr>
            <w:r>
              <w:rPr>
                <w:rFonts w:ascii="Courier New" w:hAnsi="Courier New" w:cs="Courier New"/>
              </w:rPr>
              <w:t>χ</w:t>
            </w:r>
            <w:r w:rsidRPr="00555720">
              <w:rPr>
                <w:rFonts w:ascii="Courier New" w:hAnsi="Courier New" w:cs="Courier New"/>
              </w:rPr>
              <w:t>2</w:t>
            </w:r>
          </w:p>
        </w:tc>
        <w:tc>
          <w:tcPr>
            <w:tcW w:w="2307" w:type="dxa"/>
            <w:tcBorders>
              <w:top w:val="single" w:sz="12" w:space="0" w:color="auto"/>
            </w:tcBorders>
          </w:tcPr>
          <w:p w14:paraId="5F962BF6"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52.708</w:t>
            </w:r>
          </w:p>
        </w:tc>
        <w:tc>
          <w:tcPr>
            <w:tcW w:w="2307" w:type="dxa"/>
            <w:tcBorders>
              <w:top w:val="single" w:sz="12" w:space="0" w:color="auto"/>
            </w:tcBorders>
          </w:tcPr>
          <w:p w14:paraId="1F2157C8"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11.127</w:t>
            </w:r>
          </w:p>
        </w:tc>
        <w:tc>
          <w:tcPr>
            <w:tcW w:w="2307" w:type="dxa"/>
            <w:tcBorders>
              <w:top w:val="single" w:sz="12" w:space="0" w:color="auto"/>
            </w:tcBorders>
          </w:tcPr>
          <w:p w14:paraId="5D315E3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41.400</w:t>
            </w:r>
          </w:p>
        </w:tc>
      </w:tr>
      <w:tr w:rsidR="00937CE2" w:rsidRPr="00555720" w14:paraId="710FCA23" w14:textId="77777777" w:rsidTr="0046676A">
        <w:tc>
          <w:tcPr>
            <w:tcW w:w="2306" w:type="dxa"/>
          </w:tcPr>
          <w:p w14:paraId="4C1EE6E5" w14:textId="77777777" w:rsidR="00937CE2" w:rsidRPr="00555720" w:rsidRDefault="0046676A" w:rsidP="000F0C4D">
            <w:pPr>
              <w:pStyle w:val="PlainText"/>
              <w:rPr>
                <w:rFonts w:ascii="Courier New" w:hAnsi="Courier New" w:cs="Courier New"/>
              </w:rPr>
            </w:pPr>
            <w:r>
              <w:rPr>
                <w:rFonts w:ascii="Courier New" w:hAnsi="Courier New" w:cs="Courier New"/>
              </w:rPr>
              <w:t xml:space="preserve">Pseudo </w:t>
            </w:r>
            <w:r w:rsidR="00937CE2">
              <w:rPr>
                <w:rFonts w:ascii="Courier New" w:hAnsi="Courier New" w:cs="Courier New"/>
              </w:rPr>
              <w:t>R2</w:t>
            </w:r>
          </w:p>
        </w:tc>
        <w:tc>
          <w:tcPr>
            <w:tcW w:w="2307" w:type="dxa"/>
          </w:tcPr>
          <w:p w14:paraId="588CADB7"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0.492</w:t>
            </w:r>
          </w:p>
        </w:tc>
        <w:tc>
          <w:tcPr>
            <w:tcW w:w="2307" w:type="dxa"/>
          </w:tcPr>
          <w:p w14:paraId="27F12D1C"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0.339</w:t>
            </w:r>
          </w:p>
        </w:tc>
        <w:tc>
          <w:tcPr>
            <w:tcW w:w="2307" w:type="dxa"/>
          </w:tcPr>
          <w:p w14:paraId="6A5C46A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0.408</w:t>
            </w:r>
          </w:p>
        </w:tc>
      </w:tr>
      <w:tr w:rsidR="00937CE2" w:rsidRPr="00555720" w14:paraId="47A656FC" w14:textId="77777777" w:rsidTr="0046676A">
        <w:tc>
          <w:tcPr>
            <w:tcW w:w="2306" w:type="dxa"/>
          </w:tcPr>
          <w:p w14:paraId="05CA8D84"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L</w:t>
            </w:r>
            <w:r>
              <w:rPr>
                <w:rFonts w:ascii="Courier New" w:hAnsi="Courier New" w:cs="Courier New"/>
              </w:rPr>
              <w:t>og likelihood</w:t>
            </w:r>
          </w:p>
        </w:tc>
        <w:tc>
          <w:tcPr>
            <w:tcW w:w="2307" w:type="dxa"/>
          </w:tcPr>
          <w:p w14:paraId="46A3AA8A"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-167.450</w:t>
            </w:r>
          </w:p>
        </w:tc>
        <w:tc>
          <w:tcPr>
            <w:tcW w:w="2307" w:type="dxa"/>
          </w:tcPr>
          <w:p w14:paraId="0FD242B5"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-100.023</w:t>
            </w:r>
          </w:p>
        </w:tc>
        <w:tc>
          <w:tcPr>
            <w:tcW w:w="2307" w:type="dxa"/>
          </w:tcPr>
          <w:p w14:paraId="1055D3AD"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-201.050</w:t>
            </w:r>
          </w:p>
        </w:tc>
      </w:tr>
      <w:tr w:rsidR="00937CE2" w14:paraId="7793904A" w14:textId="77777777" w:rsidTr="0046676A">
        <w:tc>
          <w:tcPr>
            <w:tcW w:w="2306" w:type="dxa"/>
          </w:tcPr>
          <w:p w14:paraId="5363D1CB" w14:textId="77777777" w:rsidR="00937CE2" w:rsidRPr="00555720" w:rsidRDefault="00937CE2" w:rsidP="000F0C4D">
            <w:pPr>
              <w:pStyle w:val="PlainText"/>
              <w:rPr>
                <w:rFonts w:ascii="Courier New" w:hAnsi="Courier New" w:cs="Courier New"/>
              </w:rPr>
            </w:pPr>
            <w:r w:rsidRPr="00555720">
              <w:rPr>
                <w:rFonts w:ascii="Courier New" w:hAnsi="Courier New" w:cs="Courier New"/>
              </w:rPr>
              <w:t>N</w:t>
            </w:r>
          </w:p>
        </w:tc>
        <w:tc>
          <w:tcPr>
            <w:tcW w:w="2307" w:type="dxa"/>
          </w:tcPr>
          <w:p w14:paraId="37744731" w14:textId="77777777" w:rsidR="00937CE2" w:rsidRPr="00555720" w:rsidRDefault="0046676A" w:rsidP="000F0C4D">
            <w:pPr>
              <w:pStyle w:val="PlainText"/>
              <w:rPr>
                <w:rFonts w:ascii="Courier New" w:hAnsi="Courier New" w:cs="Courier New"/>
              </w:rPr>
            </w:pPr>
            <w:r>
              <w:rPr>
                <w:rFonts w:ascii="Courier New" w:hAnsi="Courier New" w:cs="Courier New"/>
              </w:rPr>
              <w:t>490</w:t>
            </w:r>
          </w:p>
        </w:tc>
        <w:tc>
          <w:tcPr>
            <w:tcW w:w="2307" w:type="dxa"/>
          </w:tcPr>
          <w:p w14:paraId="02DBF29A" w14:textId="77777777" w:rsidR="00937CE2" w:rsidRPr="00555720" w:rsidRDefault="0046676A" w:rsidP="000F0C4D">
            <w:pPr>
              <w:pStyle w:val="PlainText"/>
              <w:rPr>
                <w:rFonts w:ascii="Courier New" w:hAnsi="Courier New" w:cs="Courier New"/>
              </w:rPr>
            </w:pPr>
            <w:r>
              <w:rPr>
                <w:rFonts w:ascii="Courier New" w:hAnsi="Courier New" w:cs="Courier New"/>
              </w:rPr>
              <w:t>477</w:t>
            </w:r>
          </w:p>
        </w:tc>
        <w:tc>
          <w:tcPr>
            <w:tcW w:w="2307" w:type="dxa"/>
          </w:tcPr>
          <w:p w14:paraId="4AF6C294" w14:textId="77777777" w:rsidR="00937CE2" w:rsidRDefault="0046676A" w:rsidP="000F0C4D">
            <w:pPr>
              <w:pStyle w:val="PlainText"/>
              <w:rPr>
                <w:rFonts w:ascii="Courier New" w:hAnsi="Courier New" w:cs="Courier New"/>
              </w:rPr>
            </w:pPr>
            <w:r>
              <w:rPr>
                <w:rFonts w:ascii="Courier New" w:hAnsi="Courier New" w:cs="Courier New"/>
              </w:rPr>
              <w:t>524</w:t>
            </w:r>
          </w:p>
        </w:tc>
      </w:tr>
    </w:tbl>
    <w:p w14:paraId="731366A2" w14:textId="77777777" w:rsidR="00937CE2" w:rsidRDefault="00937CE2" w:rsidP="00937CE2">
      <w:pPr>
        <w:pStyle w:val="PlainText"/>
        <w:rPr>
          <w:rFonts w:ascii="Courier New" w:hAnsi="Courier New" w:cs="Courier New"/>
        </w:rPr>
      </w:pPr>
    </w:p>
    <w:p w14:paraId="4A554984" w14:textId="77777777" w:rsidR="00937CE2" w:rsidRPr="00C24E1C" w:rsidRDefault="00937CE2" w:rsidP="003C0CBD">
      <w:pPr>
        <w:rPr>
          <w:rFonts w:ascii="Times New Roman" w:hAnsi="Times New Roman" w:cs="Times New Roman"/>
        </w:rPr>
        <w:sectPr w:rsidR="00937CE2" w:rsidRPr="00C24E1C">
          <w:pgSz w:w="11920" w:h="16860"/>
          <w:pgMar w:top="1540" w:right="420" w:bottom="1600" w:left="1320" w:header="0" w:footer="1369" w:gutter="0"/>
          <w:cols w:space="720"/>
        </w:sectPr>
      </w:pPr>
    </w:p>
    <w:p w14:paraId="44F21FC0" w14:textId="77777777" w:rsidR="00753C33" w:rsidRPr="00C24E1C" w:rsidRDefault="0049092A" w:rsidP="003C0CBD">
      <w:pPr>
        <w:pStyle w:val="Heading1"/>
        <w:ind w:left="100" w:firstLine="0"/>
        <w:rPr>
          <w:rFonts w:ascii="Times New Roman" w:hAnsi="Times New Roman" w:cs="Times New Roman"/>
        </w:rPr>
      </w:pPr>
      <w:r w:rsidRPr="00C24E1C">
        <w:rPr>
          <w:rFonts w:ascii="Times New Roman" w:hAnsi="Times New Roman" w:cs="Times New Roman"/>
        </w:rPr>
        <w:lastRenderedPageBreak/>
        <w:t>References</w:t>
      </w:r>
    </w:p>
    <w:p w14:paraId="17B8D794" w14:textId="77777777" w:rsidR="00753C33" w:rsidRPr="00C24E1C" w:rsidRDefault="0049092A" w:rsidP="003C0CBD">
      <w:pPr>
        <w:spacing w:before="214"/>
        <w:ind w:left="334" w:right="120" w:hanging="235"/>
        <w:rPr>
          <w:rFonts w:ascii="Times New Roman" w:hAnsi="Times New Roman" w:cs="Times New Roman"/>
          <w:sz w:val="24"/>
        </w:rPr>
      </w:pPr>
      <w:bookmarkStart w:id="2" w:name="_bookmark0"/>
      <w:bookmarkEnd w:id="2"/>
      <w:r w:rsidRPr="00C24E1C">
        <w:rPr>
          <w:rFonts w:ascii="Times New Roman" w:hAnsi="Times New Roman" w:cs="Times New Roman"/>
          <w:w w:val="95"/>
          <w:sz w:val="24"/>
        </w:rPr>
        <w:t>Grigorescu,</w:t>
      </w:r>
      <w:r w:rsidRPr="00C24E1C">
        <w:rPr>
          <w:rFonts w:ascii="Times New Roman" w:hAnsi="Times New Roman" w:cs="Times New Roman"/>
          <w:spacing w:val="-36"/>
          <w:w w:val="95"/>
          <w:sz w:val="24"/>
        </w:rPr>
        <w:t xml:space="preserve"> </w:t>
      </w:r>
      <w:proofErr w:type="spellStart"/>
      <w:r w:rsidRPr="00C24E1C">
        <w:rPr>
          <w:rFonts w:ascii="Times New Roman" w:hAnsi="Times New Roman" w:cs="Times New Roman"/>
          <w:w w:val="95"/>
          <w:sz w:val="24"/>
        </w:rPr>
        <w:t>Alexandru</w:t>
      </w:r>
      <w:proofErr w:type="spellEnd"/>
      <w:r w:rsidRPr="00C24E1C">
        <w:rPr>
          <w:rFonts w:ascii="Times New Roman" w:hAnsi="Times New Roman" w:cs="Times New Roman"/>
          <w:w w:val="95"/>
          <w:sz w:val="24"/>
        </w:rPr>
        <w:t>.</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2010.</w:t>
      </w:r>
      <w:r w:rsidRPr="00C24E1C">
        <w:rPr>
          <w:rFonts w:ascii="Times New Roman" w:hAnsi="Times New Roman" w:cs="Times New Roman"/>
          <w:spacing w:val="-29"/>
          <w:w w:val="95"/>
          <w:sz w:val="24"/>
        </w:rPr>
        <w:t xml:space="preserve"> </w:t>
      </w:r>
      <w:r w:rsidRPr="00C24E1C">
        <w:rPr>
          <w:rFonts w:ascii="Times New Roman" w:hAnsi="Times New Roman" w:cs="Times New Roman"/>
          <w:w w:val="95"/>
          <w:sz w:val="24"/>
        </w:rPr>
        <w:t>“The</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Spread</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of</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Bureaucratic</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Oversight</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Mechanisms</w:t>
      </w:r>
      <w:r w:rsidRPr="00C24E1C">
        <w:rPr>
          <w:rFonts w:ascii="Times New Roman" w:hAnsi="Times New Roman" w:cs="Times New Roman"/>
          <w:spacing w:val="-37"/>
          <w:w w:val="95"/>
          <w:sz w:val="24"/>
        </w:rPr>
        <w:t xml:space="preserve"> </w:t>
      </w:r>
      <w:r w:rsidRPr="00C24E1C">
        <w:rPr>
          <w:rFonts w:ascii="Times New Roman" w:hAnsi="Times New Roman" w:cs="Times New Roman"/>
          <w:w w:val="95"/>
          <w:sz w:val="24"/>
        </w:rPr>
        <w:t xml:space="preserve">across Intergovernmental Organizations.” </w:t>
      </w:r>
      <w:r w:rsidRPr="00C24E1C">
        <w:rPr>
          <w:rFonts w:ascii="Times New Roman" w:hAnsi="Times New Roman" w:cs="Times New Roman"/>
          <w:i/>
          <w:w w:val="95"/>
          <w:sz w:val="24"/>
        </w:rPr>
        <w:t>International Studies Quarterly</w:t>
      </w:r>
      <w:r w:rsidRPr="00C24E1C">
        <w:rPr>
          <w:rFonts w:ascii="Times New Roman" w:hAnsi="Times New Roman" w:cs="Times New Roman"/>
          <w:i/>
          <w:spacing w:val="-9"/>
          <w:w w:val="95"/>
          <w:sz w:val="24"/>
        </w:rPr>
        <w:t xml:space="preserve"> </w:t>
      </w:r>
      <w:r w:rsidRPr="00C24E1C">
        <w:rPr>
          <w:rFonts w:ascii="Times New Roman" w:hAnsi="Times New Roman" w:cs="Times New Roman"/>
          <w:w w:val="95"/>
          <w:sz w:val="24"/>
        </w:rPr>
        <w:t>54(3).</w:t>
      </w:r>
    </w:p>
    <w:p w14:paraId="2932FF8A" w14:textId="77777777" w:rsidR="00753C33" w:rsidRPr="00C24E1C" w:rsidRDefault="0049092A" w:rsidP="003C0CBD">
      <w:pPr>
        <w:pStyle w:val="BodyText"/>
        <w:spacing w:before="199"/>
        <w:ind w:left="334" w:right="121" w:hanging="235"/>
        <w:rPr>
          <w:rFonts w:ascii="Times New Roman" w:hAnsi="Times New Roman" w:cs="Times New Roman"/>
        </w:rPr>
      </w:pPr>
      <w:bookmarkStart w:id="3" w:name="_bookmark1"/>
      <w:bookmarkEnd w:id="3"/>
      <w:proofErr w:type="spellStart"/>
      <w:r w:rsidRPr="00C24E1C">
        <w:rPr>
          <w:rFonts w:ascii="Times New Roman" w:hAnsi="Times New Roman" w:cs="Times New Roman"/>
          <w:w w:val="95"/>
        </w:rPr>
        <w:t>Haftel</w:t>
      </w:r>
      <w:proofErr w:type="spellEnd"/>
      <w:r w:rsidRPr="00C24E1C">
        <w:rPr>
          <w:rFonts w:ascii="Times New Roman" w:hAnsi="Times New Roman" w:cs="Times New Roman"/>
          <w:w w:val="95"/>
        </w:rPr>
        <w:t xml:space="preserve">, </w:t>
      </w:r>
      <w:r w:rsidRPr="00C24E1C">
        <w:rPr>
          <w:rFonts w:ascii="Times New Roman" w:hAnsi="Times New Roman" w:cs="Times New Roman"/>
          <w:spacing w:val="-4"/>
          <w:w w:val="95"/>
        </w:rPr>
        <w:t xml:space="preserve">Yoram </w:t>
      </w:r>
      <w:r w:rsidRPr="00C24E1C">
        <w:rPr>
          <w:rFonts w:ascii="Times New Roman" w:hAnsi="Times New Roman" w:cs="Times New Roman"/>
          <w:w w:val="95"/>
        </w:rPr>
        <w:t>Z. and Stephanie C. Hofmann. 2017. “Institutional Authority and</w:t>
      </w:r>
      <w:r w:rsidRPr="00C24E1C">
        <w:rPr>
          <w:rFonts w:ascii="Times New Roman" w:hAnsi="Times New Roman" w:cs="Times New Roman"/>
          <w:spacing w:val="-27"/>
          <w:w w:val="95"/>
        </w:rPr>
        <w:t xml:space="preserve"> </w:t>
      </w:r>
      <w:proofErr w:type="spellStart"/>
      <w:r w:rsidRPr="00C24E1C">
        <w:rPr>
          <w:rFonts w:ascii="Times New Roman" w:hAnsi="Times New Roman" w:cs="Times New Roman"/>
          <w:w w:val="95"/>
        </w:rPr>
        <w:t>Secu</w:t>
      </w:r>
      <w:proofErr w:type="spellEnd"/>
      <w:r w:rsidRPr="00C24E1C">
        <w:rPr>
          <w:rFonts w:ascii="Times New Roman" w:hAnsi="Times New Roman" w:cs="Times New Roman"/>
          <w:w w:val="95"/>
        </w:rPr>
        <w:t xml:space="preserve">- </w:t>
      </w:r>
      <w:proofErr w:type="spellStart"/>
      <w:r w:rsidRPr="00C24E1C">
        <w:rPr>
          <w:rFonts w:ascii="Times New Roman" w:hAnsi="Times New Roman" w:cs="Times New Roman"/>
          <w:w w:val="95"/>
        </w:rPr>
        <w:t>rity</w:t>
      </w:r>
      <w:proofErr w:type="spellEnd"/>
      <w:r w:rsidRPr="00C24E1C">
        <w:rPr>
          <w:rFonts w:ascii="Times New Roman" w:hAnsi="Times New Roman" w:cs="Times New Roman"/>
          <w:spacing w:val="-33"/>
          <w:w w:val="95"/>
        </w:rPr>
        <w:t xml:space="preserve"> </w:t>
      </w:r>
      <w:r w:rsidRPr="00C24E1C">
        <w:rPr>
          <w:rFonts w:ascii="Times New Roman" w:hAnsi="Times New Roman" w:cs="Times New Roman"/>
          <w:w w:val="95"/>
        </w:rPr>
        <w:t>Cooperation</w:t>
      </w:r>
      <w:r w:rsidRPr="00C24E1C">
        <w:rPr>
          <w:rFonts w:ascii="Times New Roman" w:hAnsi="Times New Roman" w:cs="Times New Roman"/>
          <w:spacing w:val="-33"/>
          <w:w w:val="95"/>
        </w:rPr>
        <w:t xml:space="preserve"> </w:t>
      </w:r>
      <w:r w:rsidRPr="00C24E1C">
        <w:rPr>
          <w:rFonts w:ascii="Times New Roman" w:hAnsi="Times New Roman" w:cs="Times New Roman"/>
          <w:w w:val="95"/>
        </w:rPr>
        <w:t>within</w:t>
      </w:r>
      <w:r w:rsidRPr="00C24E1C">
        <w:rPr>
          <w:rFonts w:ascii="Times New Roman" w:hAnsi="Times New Roman" w:cs="Times New Roman"/>
          <w:spacing w:val="-33"/>
          <w:w w:val="95"/>
        </w:rPr>
        <w:t xml:space="preserve"> </w:t>
      </w:r>
      <w:r w:rsidRPr="00C24E1C">
        <w:rPr>
          <w:rFonts w:ascii="Times New Roman" w:hAnsi="Times New Roman" w:cs="Times New Roman"/>
          <w:w w:val="95"/>
        </w:rPr>
        <w:t>Regional</w:t>
      </w:r>
      <w:r w:rsidRPr="00C24E1C">
        <w:rPr>
          <w:rFonts w:ascii="Times New Roman" w:hAnsi="Times New Roman" w:cs="Times New Roman"/>
          <w:spacing w:val="-33"/>
          <w:w w:val="95"/>
        </w:rPr>
        <w:t xml:space="preserve"> </w:t>
      </w:r>
      <w:r w:rsidRPr="00C24E1C">
        <w:rPr>
          <w:rFonts w:ascii="Times New Roman" w:hAnsi="Times New Roman" w:cs="Times New Roman"/>
          <w:w w:val="95"/>
        </w:rPr>
        <w:t>Economic</w:t>
      </w:r>
      <w:r w:rsidRPr="00C24E1C">
        <w:rPr>
          <w:rFonts w:ascii="Times New Roman" w:hAnsi="Times New Roman" w:cs="Times New Roman"/>
          <w:spacing w:val="-33"/>
          <w:w w:val="95"/>
        </w:rPr>
        <w:t xml:space="preserve"> </w:t>
      </w:r>
      <w:r w:rsidRPr="00C24E1C">
        <w:rPr>
          <w:rFonts w:ascii="Times New Roman" w:hAnsi="Times New Roman" w:cs="Times New Roman"/>
          <w:w w:val="95"/>
        </w:rPr>
        <w:t>Organizations.”</w:t>
      </w:r>
      <w:r w:rsidRPr="00C24E1C">
        <w:rPr>
          <w:rFonts w:ascii="Times New Roman" w:hAnsi="Times New Roman" w:cs="Times New Roman"/>
          <w:spacing w:val="-33"/>
          <w:w w:val="95"/>
        </w:rPr>
        <w:t xml:space="preserve"> </w:t>
      </w:r>
      <w:r w:rsidRPr="00C24E1C">
        <w:rPr>
          <w:rFonts w:ascii="Times New Roman" w:hAnsi="Times New Roman" w:cs="Times New Roman"/>
          <w:w w:val="95"/>
        </w:rPr>
        <w:t>Journal</w:t>
      </w:r>
      <w:r w:rsidRPr="00C24E1C">
        <w:rPr>
          <w:rFonts w:ascii="Times New Roman" w:hAnsi="Times New Roman" w:cs="Times New Roman"/>
          <w:spacing w:val="-33"/>
          <w:w w:val="95"/>
        </w:rPr>
        <w:t xml:space="preserve"> </w:t>
      </w:r>
      <w:r w:rsidRPr="00C24E1C">
        <w:rPr>
          <w:rFonts w:ascii="Times New Roman" w:hAnsi="Times New Roman" w:cs="Times New Roman"/>
          <w:w w:val="95"/>
        </w:rPr>
        <w:t>of</w:t>
      </w:r>
      <w:r w:rsidRPr="00C24E1C">
        <w:rPr>
          <w:rFonts w:ascii="Times New Roman" w:hAnsi="Times New Roman" w:cs="Times New Roman"/>
          <w:spacing w:val="-33"/>
          <w:w w:val="95"/>
        </w:rPr>
        <w:t xml:space="preserve"> </w:t>
      </w:r>
      <w:r w:rsidRPr="00C24E1C">
        <w:rPr>
          <w:rFonts w:ascii="Times New Roman" w:hAnsi="Times New Roman" w:cs="Times New Roman"/>
          <w:w w:val="95"/>
        </w:rPr>
        <w:t>Peace</w:t>
      </w:r>
      <w:r w:rsidRPr="00C24E1C">
        <w:rPr>
          <w:rFonts w:ascii="Times New Roman" w:hAnsi="Times New Roman" w:cs="Times New Roman"/>
          <w:spacing w:val="-33"/>
          <w:w w:val="95"/>
        </w:rPr>
        <w:t xml:space="preserve"> </w:t>
      </w:r>
      <w:r w:rsidRPr="00C24E1C">
        <w:rPr>
          <w:rFonts w:ascii="Times New Roman" w:hAnsi="Times New Roman" w:cs="Times New Roman"/>
          <w:w w:val="95"/>
        </w:rPr>
        <w:t xml:space="preserve">Research </w:t>
      </w:r>
      <w:r w:rsidRPr="00C24E1C">
        <w:rPr>
          <w:rFonts w:ascii="Times New Roman" w:hAnsi="Times New Roman" w:cs="Times New Roman"/>
          <w:spacing w:val="-3"/>
          <w:w w:val="90"/>
        </w:rPr>
        <w:t>(</w:t>
      </w:r>
      <w:proofErr w:type="gramStart"/>
      <w:r w:rsidRPr="00C24E1C">
        <w:rPr>
          <w:rFonts w:ascii="Times New Roman" w:hAnsi="Times New Roman" w:cs="Times New Roman"/>
          <w:spacing w:val="-3"/>
          <w:w w:val="90"/>
        </w:rPr>
        <w:t>January,</w:t>
      </w:r>
      <w:proofErr w:type="gramEnd"/>
      <w:r w:rsidRPr="00C24E1C">
        <w:rPr>
          <w:rFonts w:ascii="Times New Roman" w:hAnsi="Times New Roman" w:cs="Times New Roman"/>
          <w:spacing w:val="43"/>
          <w:w w:val="90"/>
        </w:rPr>
        <w:t xml:space="preserve"> </w:t>
      </w:r>
      <w:r w:rsidRPr="00C24E1C">
        <w:rPr>
          <w:rFonts w:ascii="Times New Roman" w:hAnsi="Times New Roman" w:cs="Times New Roman"/>
          <w:w w:val="90"/>
        </w:rPr>
        <w:t>2017).</w:t>
      </w:r>
    </w:p>
    <w:p w14:paraId="24822282" w14:textId="77777777" w:rsidR="00753C33" w:rsidRPr="00C24E1C" w:rsidRDefault="0049092A" w:rsidP="003C0CBD">
      <w:pPr>
        <w:spacing w:before="199"/>
        <w:ind w:left="334" w:right="115" w:hanging="235"/>
        <w:rPr>
          <w:rFonts w:ascii="Times New Roman" w:hAnsi="Times New Roman" w:cs="Times New Roman"/>
          <w:sz w:val="24"/>
        </w:rPr>
      </w:pPr>
      <w:bookmarkStart w:id="4" w:name="_bookmark2"/>
      <w:bookmarkEnd w:id="4"/>
      <w:r w:rsidRPr="00C24E1C">
        <w:rPr>
          <w:rFonts w:ascii="Times New Roman" w:hAnsi="Times New Roman" w:cs="Times New Roman"/>
          <w:w w:val="95"/>
          <w:sz w:val="24"/>
        </w:rPr>
        <w:t xml:space="preserve">McCall Smith, James. 2000. “The Politics of Dispute Settlement Design.” </w:t>
      </w:r>
      <w:r w:rsidRPr="00C24E1C">
        <w:rPr>
          <w:rFonts w:ascii="Times New Roman" w:hAnsi="Times New Roman" w:cs="Times New Roman"/>
          <w:i/>
          <w:w w:val="95"/>
          <w:sz w:val="24"/>
        </w:rPr>
        <w:t xml:space="preserve">International Organization </w:t>
      </w:r>
      <w:r w:rsidRPr="00C24E1C">
        <w:rPr>
          <w:rFonts w:ascii="Times New Roman" w:hAnsi="Times New Roman" w:cs="Times New Roman"/>
          <w:w w:val="95"/>
          <w:sz w:val="24"/>
        </w:rPr>
        <w:t>54(1):137–180.</w:t>
      </w:r>
    </w:p>
    <w:sectPr w:rsidR="00753C33" w:rsidRPr="00C24E1C">
      <w:pgSz w:w="11920" w:h="16860"/>
      <w:pgMar w:top="1320" w:right="1320" w:bottom="1600" w:left="1340" w:header="0" w:footer="13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98F9" w14:textId="77777777" w:rsidR="00186709" w:rsidRDefault="00186709">
      <w:r>
        <w:separator/>
      </w:r>
    </w:p>
  </w:endnote>
  <w:endnote w:type="continuationSeparator" w:id="0">
    <w:p w14:paraId="2DE49F85" w14:textId="77777777" w:rsidR="00186709" w:rsidRDefault="0018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Meiryo"/>
    <w:panose1 w:val="020B0604030504040204"/>
    <w:charset w:val="80"/>
    <w:family w:val="swiss"/>
    <w:pitch w:val="variable"/>
    <w:sig w:usb0="E10102FF" w:usb1="EAC7FFFF" w:usb2="08010012" w:usb3="00000000" w:csb0="0002009F" w:csb1="00000000"/>
  </w:font>
  <w:font w:name="Calibri">
    <w:panose1 w:val="020F0502020204030204"/>
    <w:charset w:val="00"/>
    <w:family w:val="swiss"/>
    <w:pitch w:val="variable"/>
    <w:sig w:usb0="E0002AFF" w:usb1="C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CF7C" w14:textId="77777777" w:rsidR="00BD521D" w:rsidRDefault="00BD521D">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2D8BDE6B" wp14:editId="69E0839D">
              <wp:simplePos x="0" y="0"/>
              <wp:positionH relativeFrom="page">
                <wp:posOffset>3721735</wp:posOffset>
              </wp:positionH>
              <wp:positionV relativeFrom="page">
                <wp:posOffset>9661525</wp:posOffset>
              </wp:positionV>
              <wp:extent cx="125095" cy="177800"/>
              <wp:effectExtent l="0" t="317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BF032" w14:textId="77777777" w:rsidR="00BD521D" w:rsidRDefault="00BD521D">
                          <w:pPr>
                            <w:pStyle w:val="BodyText"/>
                            <w:spacing w:line="251" w:lineRule="exact"/>
                            <w:ind w:left="40"/>
                          </w:pPr>
                          <w:r>
                            <w:fldChar w:fldCharType="begin"/>
                          </w:r>
                          <w:r>
                            <w:rPr>
                              <w:w w:val="87"/>
                            </w:rPr>
                            <w:instrText xml:space="preserve"> PAGE </w:instrText>
                          </w:r>
                          <w:r>
                            <w:fldChar w:fldCharType="separate"/>
                          </w:r>
                          <w:r w:rsidR="0046676A">
                            <w:rPr>
                              <w:noProof/>
                              <w:w w:val="87"/>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3.05pt;margin-top:760.75pt;width:9.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" filled="f" stroked="f">
              <v:textbox inset="0,0,0,0">
                <w:txbxContent>
                  <w:p w:rsidR="00BD521D" w:rsidRDefault="00BD521D">
                    <w:pPr>
                      <w:pStyle w:val="BodyText"/>
                      <w:spacing w:line="251" w:lineRule="exact"/>
                      <w:ind w:left="40"/>
                    </w:pPr>
                    <w:r>
                      <w:fldChar w:fldCharType="begin"/>
                    </w:r>
                    <w:r>
                      <w:rPr>
                        <w:w w:val="87"/>
                      </w:rPr>
                      <w:instrText xml:space="preserve"> PAGE </w:instrText>
                    </w:r>
                    <w:r>
                      <w:fldChar w:fldCharType="separate"/>
                    </w:r>
                    <w:r w:rsidR="0046676A">
                      <w:rPr>
                        <w:noProof/>
                        <w:w w:val="87"/>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E3D2" w14:textId="77777777" w:rsidR="00186709" w:rsidRDefault="00186709">
      <w:r>
        <w:separator/>
      </w:r>
    </w:p>
  </w:footnote>
  <w:footnote w:type="continuationSeparator" w:id="0">
    <w:p w14:paraId="73C06B43" w14:textId="77777777" w:rsidR="00186709" w:rsidRDefault="00186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5B48"/>
    <w:multiLevelType w:val="hybridMultilevel"/>
    <w:tmpl w:val="685C044E"/>
    <w:lvl w:ilvl="0" w:tplc="8A043870">
      <w:start w:val="1"/>
      <w:numFmt w:val="upperLetter"/>
      <w:lvlText w:val="%1"/>
      <w:lvlJc w:val="left"/>
      <w:pPr>
        <w:ind w:left="762" w:hanging="680"/>
      </w:pPr>
      <w:rPr>
        <w:rFonts w:ascii="Georgia" w:eastAsia="Georgia" w:hAnsi="Georgia" w:cs="Georgia" w:hint="default"/>
        <w:b/>
        <w:bCs/>
        <w:w w:val="113"/>
        <w:sz w:val="34"/>
        <w:szCs w:val="34"/>
      </w:rPr>
    </w:lvl>
    <w:lvl w:ilvl="1" w:tplc="79D45674">
      <w:numFmt w:val="bullet"/>
      <w:lvlText w:val="•"/>
      <w:lvlJc w:val="left"/>
      <w:pPr>
        <w:ind w:left="1573" w:hanging="680"/>
      </w:pPr>
      <w:rPr>
        <w:rFonts w:hint="default"/>
      </w:rPr>
    </w:lvl>
    <w:lvl w:ilvl="2" w:tplc="F0D6E738">
      <w:numFmt w:val="bullet"/>
      <w:lvlText w:val="•"/>
      <w:lvlJc w:val="left"/>
      <w:pPr>
        <w:ind w:left="2387" w:hanging="680"/>
      </w:pPr>
      <w:rPr>
        <w:rFonts w:hint="default"/>
      </w:rPr>
    </w:lvl>
    <w:lvl w:ilvl="3" w:tplc="076C3560">
      <w:numFmt w:val="bullet"/>
      <w:lvlText w:val="•"/>
      <w:lvlJc w:val="left"/>
      <w:pPr>
        <w:ind w:left="3201" w:hanging="680"/>
      </w:pPr>
      <w:rPr>
        <w:rFonts w:hint="default"/>
      </w:rPr>
    </w:lvl>
    <w:lvl w:ilvl="4" w:tplc="34309566">
      <w:numFmt w:val="bullet"/>
      <w:lvlText w:val="•"/>
      <w:lvlJc w:val="left"/>
      <w:pPr>
        <w:ind w:left="4015" w:hanging="680"/>
      </w:pPr>
      <w:rPr>
        <w:rFonts w:hint="default"/>
      </w:rPr>
    </w:lvl>
    <w:lvl w:ilvl="5" w:tplc="13E0BDD0">
      <w:numFmt w:val="bullet"/>
      <w:lvlText w:val="•"/>
      <w:lvlJc w:val="left"/>
      <w:pPr>
        <w:ind w:left="4829" w:hanging="680"/>
      </w:pPr>
      <w:rPr>
        <w:rFonts w:hint="default"/>
      </w:rPr>
    </w:lvl>
    <w:lvl w:ilvl="6" w:tplc="66BCB66C">
      <w:numFmt w:val="bullet"/>
      <w:lvlText w:val="•"/>
      <w:lvlJc w:val="left"/>
      <w:pPr>
        <w:ind w:left="5642" w:hanging="680"/>
      </w:pPr>
      <w:rPr>
        <w:rFonts w:hint="default"/>
      </w:rPr>
    </w:lvl>
    <w:lvl w:ilvl="7" w:tplc="E7A8C1F8">
      <w:numFmt w:val="bullet"/>
      <w:lvlText w:val="•"/>
      <w:lvlJc w:val="left"/>
      <w:pPr>
        <w:ind w:left="6456" w:hanging="680"/>
      </w:pPr>
      <w:rPr>
        <w:rFonts w:hint="default"/>
      </w:rPr>
    </w:lvl>
    <w:lvl w:ilvl="8" w:tplc="E6C468C8">
      <w:numFmt w:val="bullet"/>
      <w:lvlText w:val="•"/>
      <w:lvlJc w:val="left"/>
      <w:pPr>
        <w:ind w:left="7270" w:hanging="680"/>
      </w:pPr>
      <w:rPr>
        <w:rFonts w:hint="default"/>
      </w:rPr>
    </w:lvl>
  </w:abstractNum>
  <w:abstractNum w:abstractNumId="1" w15:restartNumberingAfterBreak="0">
    <w:nsid w:val="79B43533"/>
    <w:multiLevelType w:val="hybridMultilevel"/>
    <w:tmpl w:val="4DE00686"/>
    <w:lvl w:ilvl="0" w:tplc="8CF63CF0">
      <w:numFmt w:val="bullet"/>
      <w:lvlText w:val="·"/>
      <w:lvlJc w:val="left"/>
      <w:pPr>
        <w:ind w:left="1783" w:hanging="1783"/>
      </w:pPr>
      <w:rPr>
        <w:rFonts w:ascii="Meiryo" w:eastAsia="Meiryo" w:hAnsi="Meiryo" w:cs="Meiryo" w:hint="default"/>
        <w:i/>
        <w:w w:val="142"/>
        <w:sz w:val="20"/>
        <w:szCs w:val="20"/>
      </w:rPr>
    </w:lvl>
    <w:lvl w:ilvl="1" w:tplc="3C5AD324">
      <w:numFmt w:val="bullet"/>
      <w:lvlText w:val="•"/>
      <w:lvlJc w:val="left"/>
      <w:pPr>
        <w:ind w:left="2047" w:hanging="1783"/>
      </w:pPr>
      <w:rPr>
        <w:rFonts w:hint="default"/>
      </w:rPr>
    </w:lvl>
    <w:lvl w:ilvl="2" w:tplc="AD52ADD4">
      <w:numFmt w:val="bullet"/>
      <w:lvlText w:val="•"/>
      <w:lvlJc w:val="left"/>
      <w:pPr>
        <w:ind w:left="2315" w:hanging="1783"/>
      </w:pPr>
      <w:rPr>
        <w:rFonts w:hint="default"/>
      </w:rPr>
    </w:lvl>
    <w:lvl w:ilvl="3" w:tplc="0FC0A868">
      <w:numFmt w:val="bullet"/>
      <w:lvlText w:val="•"/>
      <w:lvlJc w:val="left"/>
      <w:pPr>
        <w:ind w:left="2582" w:hanging="1783"/>
      </w:pPr>
      <w:rPr>
        <w:rFonts w:hint="default"/>
      </w:rPr>
    </w:lvl>
    <w:lvl w:ilvl="4" w:tplc="1A86FF3A">
      <w:numFmt w:val="bullet"/>
      <w:lvlText w:val="•"/>
      <w:lvlJc w:val="left"/>
      <w:pPr>
        <w:ind w:left="2850" w:hanging="1783"/>
      </w:pPr>
      <w:rPr>
        <w:rFonts w:hint="default"/>
      </w:rPr>
    </w:lvl>
    <w:lvl w:ilvl="5" w:tplc="00947F68">
      <w:numFmt w:val="bullet"/>
      <w:lvlText w:val="•"/>
      <w:lvlJc w:val="left"/>
      <w:pPr>
        <w:ind w:left="3117" w:hanging="1783"/>
      </w:pPr>
      <w:rPr>
        <w:rFonts w:hint="default"/>
      </w:rPr>
    </w:lvl>
    <w:lvl w:ilvl="6" w:tplc="5CE2A6EE">
      <w:numFmt w:val="bullet"/>
      <w:lvlText w:val="•"/>
      <w:lvlJc w:val="left"/>
      <w:pPr>
        <w:ind w:left="3385" w:hanging="1783"/>
      </w:pPr>
      <w:rPr>
        <w:rFonts w:hint="default"/>
      </w:rPr>
    </w:lvl>
    <w:lvl w:ilvl="7" w:tplc="74484D5A">
      <w:numFmt w:val="bullet"/>
      <w:lvlText w:val="•"/>
      <w:lvlJc w:val="left"/>
      <w:pPr>
        <w:ind w:left="3653" w:hanging="1783"/>
      </w:pPr>
      <w:rPr>
        <w:rFonts w:hint="default"/>
      </w:rPr>
    </w:lvl>
    <w:lvl w:ilvl="8" w:tplc="E7B82948">
      <w:numFmt w:val="bullet"/>
      <w:lvlText w:val="•"/>
      <w:lvlJc w:val="left"/>
      <w:pPr>
        <w:ind w:left="3920" w:hanging="1783"/>
      </w:pPr>
      <w:rPr>
        <w:rFonts w:hint="default"/>
      </w:rPr>
    </w:lvl>
  </w:abstractNum>
  <w:abstractNum w:abstractNumId="2" w15:restartNumberingAfterBreak="0">
    <w:nsid w:val="7AD87C39"/>
    <w:multiLevelType w:val="hybridMultilevel"/>
    <w:tmpl w:val="F5880B16"/>
    <w:lvl w:ilvl="0" w:tplc="8F24F5B8">
      <w:numFmt w:val="bullet"/>
      <w:lvlText w:val="·"/>
      <w:lvlJc w:val="left"/>
      <w:pPr>
        <w:ind w:left="1839" w:hanging="1840"/>
      </w:pPr>
      <w:rPr>
        <w:rFonts w:ascii="Meiryo" w:eastAsia="Meiryo" w:hAnsi="Meiryo" w:cs="Meiryo" w:hint="default"/>
        <w:i/>
        <w:w w:val="142"/>
        <w:sz w:val="20"/>
        <w:szCs w:val="20"/>
      </w:rPr>
    </w:lvl>
    <w:lvl w:ilvl="1" w:tplc="5F141992">
      <w:numFmt w:val="bullet"/>
      <w:lvlText w:val="•"/>
      <w:lvlJc w:val="left"/>
      <w:pPr>
        <w:ind w:left="2114" w:hanging="1840"/>
      </w:pPr>
      <w:rPr>
        <w:rFonts w:hint="default"/>
      </w:rPr>
    </w:lvl>
    <w:lvl w:ilvl="2" w:tplc="5E265344">
      <w:numFmt w:val="bullet"/>
      <w:lvlText w:val="•"/>
      <w:lvlJc w:val="left"/>
      <w:pPr>
        <w:ind w:left="2389" w:hanging="1840"/>
      </w:pPr>
      <w:rPr>
        <w:rFonts w:hint="default"/>
      </w:rPr>
    </w:lvl>
    <w:lvl w:ilvl="3" w:tplc="CD96B308">
      <w:numFmt w:val="bullet"/>
      <w:lvlText w:val="•"/>
      <w:lvlJc w:val="left"/>
      <w:pPr>
        <w:ind w:left="2664" w:hanging="1840"/>
      </w:pPr>
      <w:rPr>
        <w:rFonts w:hint="default"/>
      </w:rPr>
    </w:lvl>
    <w:lvl w:ilvl="4" w:tplc="C5F28EF6">
      <w:numFmt w:val="bullet"/>
      <w:lvlText w:val="•"/>
      <w:lvlJc w:val="left"/>
      <w:pPr>
        <w:ind w:left="2939" w:hanging="1840"/>
      </w:pPr>
      <w:rPr>
        <w:rFonts w:hint="default"/>
      </w:rPr>
    </w:lvl>
    <w:lvl w:ilvl="5" w:tplc="FBA23FFA">
      <w:numFmt w:val="bullet"/>
      <w:lvlText w:val="•"/>
      <w:lvlJc w:val="left"/>
      <w:pPr>
        <w:ind w:left="3214" w:hanging="1840"/>
      </w:pPr>
      <w:rPr>
        <w:rFonts w:hint="default"/>
      </w:rPr>
    </w:lvl>
    <w:lvl w:ilvl="6" w:tplc="E578D62E">
      <w:numFmt w:val="bullet"/>
      <w:lvlText w:val="•"/>
      <w:lvlJc w:val="left"/>
      <w:pPr>
        <w:ind w:left="3489" w:hanging="1840"/>
      </w:pPr>
      <w:rPr>
        <w:rFonts w:hint="default"/>
      </w:rPr>
    </w:lvl>
    <w:lvl w:ilvl="7" w:tplc="2E72201A">
      <w:numFmt w:val="bullet"/>
      <w:lvlText w:val="•"/>
      <w:lvlJc w:val="left"/>
      <w:pPr>
        <w:ind w:left="3764" w:hanging="1840"/>
      </w:pPr>
      <w:rPr>
        <w:rFonts w:hint="default"/>
      </w:rPr>
    </w:lvl>
    <w:lvl w:ilvl="8" w:tplc="F82E7DC6">
      <w:numFmt w:val="bullet"/>
      <w:lvlText w:val="•"/>
      <w:lvlJc w:val="left"/>
      <w:pPr>
        <w:ind w:left="4039" w:hanging="1840"/>
      </w:pPr>
      <w:rPr>
        <w:rFonts w:hint="default"/>
      </w:rPr>
    </w:lvl>
  </w:abstractNum>
  <w:num w:numId="1" w16cid:durableId="1497576839">
    <w:abstractNumId w:val="1"/>
  </w:num>
  <w:num w:numId="2" w16cid:durableId="1828782113">
    <w:abstractNumId w:val="2"/>
  </w:num>
  <w:num w:numId="3" w16cid:durableId="7078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33"/>
    <w:rsid w:val="00186709"/>
    <w:rsid w:val="00197513"/>
    <w:rsid w:val="001F3BA9"/>
    <w:rsid w:val="003119B0"/>
    <w:rsid w:val="00333EEB"/>
    <w:rsid w:val="003575CF"/>
    <w:rsid w:val="003C0CBD"/>
    <w:rsid w:val="00430308"/>
    <w:rsid w:val="00445A99"/>
    <w:rsid w:val="00454088"/>
    <w:rsid w:val="0046676A"/>
    <w:rsid w:val="0049092A"/>
    <w:rsid w:val="00641DF4"/>
    <w:rsid w:val="007070CA"/>
    <w:rsid w:val="00721E16"/>
    <w:rsid w:val="00753C33"/>
    <w:rsid w:val="00770855"/>
    <w:rsid w:val="00937CE2"/>
    <w:rsid w:val="00990F7F"/>
    <w:rsid w:val="00A01A2A"/>
    <w:rsid w:val="00A025DB"/>
    <w:rsid w:val="00B34CE1"/>
    <w:rsid w:val="00BD521D"/>
    <w:rsid w:val="00BF1542"/>
    <w:rsid w:val="00C24E1C"/>
    <w:rsid w:val="00E1316B"/>
    <w:rsid w:val="00F1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344A3"/>
  <w15:docId w15:val="{16830780-CFC0-49C4-99E7-12E9DDAB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spacing w:before="32"/>
      <w:ind w:left="762" w:hanging="662"/>
      <w:outlineLvl w:val="0"/>
    </w:pPr>
    <w:rPr>
      <w:rFonts w:ascii="Georgia" w:eastAsia="Georgia" w:hAnsi="Georgia" w:cs="Georgia"/>
      <w:b/>
      <w:bCs/>
      <w:sz w:val="34"/>
      <w:szCs w:val="34"/>
    </w:rPr>
  </w:style>
  <w:style w:type="paragraph" w:styleId="Heading2">
    <w:name w:val="heading 2"/>
    <w:basedOn w:val="Normal"/>
    <w:uiPriority w:val="1"/>
    <w:qFormat/>
    <w:pPr>
      <w:spacing w:before="13"/>
      <w:ind w:left="119"/>
      <w:outlineLvl w:val="1"/>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2" w:hanging="662"/>
    </w:pPr>
    <w:rPr>
      <w:rFonts w:ascii="Georgia" w:eastAsia="Georgia" w:hAnsi="Georgia" w:cs="Georgia"/>
    </w:rPr>
  </w:style>
  <w:style w:type="paragraph" w:customStyle="1" w:styleId="TableParagraph">
    <w:name w:val="Table Paragraph"/>
    <w:basedOn w:val="Normal"/>
    <w:uiPriority w:val="1"/>
    <w:qFormat/>
    <w:pPr>
      <w:spacing w:line="119" w:lineRule="exact"/>
      <w:ind w:left="119"/>
      <w:jc w:val="center"/>
    </w:pPr>
    <w:rPr>
      <w:rFonts w:ascii="PMingLiU" w:eastAsia="PMingLiU" w:hAnsi="PMingLiU" w:cs="PMingLiU"/>
    </w:rPr>
  </w:style>
  <w:style w:type="paragraph" w:styleId="PlainText">
    <w:name w:val="Plain Text"/>
    <w:basedOn w:val="Normal"/>
    <w:link w:val="PlainTextChar"/>
    <w:uiPriority w:val="99"/>
    <w:unhideWhenUsed/>
    <w:rsid w:val="00937CE2"/>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37CE2"/>
    <w:rPr>
      <w:rFonts w:ascii="Consolas" w:hAnsi="Consolas" w:cs="Consolas"/>
      <w:sz w:val="21"/>
      <w:szCs w:val="21"/>
    </w:rPr>
  </w:style>
  <w:style w:type="table" w:styleId="TableGrid">
    <w:name w:val="Table Grid"/>
    <w:basedOn w:val="TableNormal"/>
    <w:uiPriority w:val="39"/>
    <w:rsid w:val="00937CE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430308"/>
    <w:pPr>
      <w:widowControl/>
      <w:autoSpaceDE/>
      <w:autoSpaceDN/>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jcgray</dc:creator>
  <cp:lastModifiedBy>Jael Tan</cp:lastModifiedBy>
  <cp:revision>15</cp:revision>
  <dcterms:created xsi:type="dcterms:W3CDTF">2017-07-30T20:25:00Z</dcterms:created>
  <dcterms:modified xsi:type="dcterms:W3CDTF">2022-11-15T11:13:00Z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2017-07-13T00:00:00Z</vt:filetime>
  </property>
  <property fmtid="{D5CDD505-2E9C-101B-9397-08002B2CF9AE}" pid="3" name="Creator">
    <vt:lpwstr>LaTeX with hyperref package</vt:lpwstr>
  </property>
  <property fmtid="{D5CDD505-2E9C-101B-9397-08002B2CF9AE}" pid="4" name="LastSaved">
    <vt:filetime>2017-07-24T00:00:00Z</vt:filetime>
  </property>
</Properties>
</file>