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xls" ContentType="application/vnd.ms-excel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E20770" w14:textId="77777777" w:rsidR="002B2095" w:rsidRPr="00393F8A" w:rsidRDefault="00F616BE">
      <w:pPr>
        <w:rPr>
          <w:rFonts w:ascii="Franklin Gothic Book" w:hAnsi="Franklin Gothic Book"/>
        </w:rPr>
      </w:pPr>
      <w:bookmarkStart w:id="0" w:name="_GoBack"/>
      <w:bookmarkEnd w:id="0"/>
      <w:r w:rsidRPr="00393F8A">
        <w:rPr>
          <w:rFonts w:ascii="Franklin Gothic Book" w:hAnsi="Franklin Gothic Book"/>
        </w:rPr>
        <w:t xml:space="preserve"> </w:t>
      </w:r>
    </w:p>
    <w:p w14:paraId="71444EA4" w14:textId="77777777" w:rsidR="002B2095" w:rsidRPr="00393F8A" w:rsidRDefault="002B2095">
      <w:pPr>
        <w:rPr>
          <w:rFonts w:ascii="Franklin Gothic Book" w:hAnsi="Franklin Gothic Book"/>
        </w:rPr>
      </w:pPr>
    </w:p>
    <w:p w14:paraId="6489EC8D" w14:textId="77777777" w:rsidR="002B2095" w:rsidRPr="00393F8A" w:rsidRDefault="002B2095">
      <w:pPr>
        <w:rPr>
          <w:rFonts w:ascii="Franklin Gothic Book" w:hAnsi="Franklin Gothic Book"/>
        </w:rPr>
      </w:pPr>
    </w:p>
    <w:p w14:paraId="13C11357" w14:textId="77777777" w:rsidR="007472D2" w:rsidRPr="00C70D87" w:rsidRDefault="007472D2" w:rsidP="007472D2">
      <w:pPr>
        <w:rPr>
          <w:rFonts w:ascii="Franklin Gothic Demi" w:hAnsi="Franklin Gothic Demi"/>
          <w:sz w:val="48"/>
        </w:rPr>
      </w:pPr>
      <w:r w:rsidRPr="00C70D87">
        <w:rPr>
          <w:rFonts w:ascii="Franklin Gothic Demi" w:hAnsi="Franklin Gothic Demi"/>
          <w:sz w:val="48"/>
        </w:rPr>
        <w:t xml:space="preserve">Global Resilience </w:t>
      </w:r>
      <w:r>
        <w:rPr>
          <w:rFonts w:ascii="Franklin Gothic Demi" w:hAnsi="Franklin Gothic Demi"/>
          <w:sz w:val="48"/>
        </w:rPr>
        <w:t>Partnership</w:t>
      </w:r>
      <w:r w:rsidRPr="00C70D87">
        <w:rPr>
          <w:rFonts w:ascii="Franklin Gothic Demi" w:hAnsi="Franklin Gothic Demi"/>
          <w:sz w:val="48"/>
        </w:rPr>
        <w:t xml:space="preserve"> </w:t>
      </w:r>
    </w:p>
    <w:p w14:paraId="2EA627C7" w14:textId="77777777" w:rsidR="004139CC" w:rsidRDefault="007472D2" w:rsidP="007472D2">
      <w:pPr>
        <w:rPr>
          <w:rFonts w:ascii="Franklin Gothic Demi" w:hAnsi="Franklin Gothic Demi"/>
          <w:sz w:val="72"/>
        </w:rPr>
      </w:pPr>
      <w:r>
        <w:rPr>
          <w:rFonts w:ascii="Franklin Gothic Demi" w:hAnsi="Franklin Gothic Demi"/>
          <w:sz w:val="72"/>
        </w:rPr>
        <w:t xml:space="preserve">Solution Statement and Implementation </w:t>
      </w:r>
      <w:r w:rsidR="00EE3B73">
        <w:rPr>
          <w:rFonts w:ascii="Franklin Gothic Demi" w:hAnsi="Franklin Gothic Demi"/>
          <w:sz w:val="72"/>
        </w:rPr>
        <w:t>P</w:t>
      </w:r>
      <w:r>
        <w:rPr>
          <w:rFonts w:ascii="Franklin Gothic Demi" w:hAnsi="Franklin Gothic Demi"/>
          <w:sz w:val="72"/>
        </w:rPr>
        <w:t xml:space="preserve">lan </w:t>
      </w:r>
      <w:r w:rsidR="00EE3B73">
        <w:rPr>
          <w:rFonts w:ascii="Franklin Gothic Demi" w:hAnsi="Franklin Gothic Demi"/>
          <w:sz w:val="72"/>
        </w:rPr>
        <w:t>G</w:t>
      </w:r>
      <w:r>
        <w:rPr>
          <w:rFonts w:ascii="Franklin Gothic Demi" w:hAnsi="Franklin Gothic Demi"/>
          <w:sz w:val="72"/>
        </w:rPr>
        <w:t>uidance</w:t>
      </w:r>
      <w:r w:rsidR="004139CC">
        <w:rPr>
          <w:rFonts w:ascii="Franklin Gothic Demi" w:hAnsi="Franklin Gothic Demi"/>
          <w:sz w:val="72"/>
        </w:rPr>
        <w:t xml:space="preserve"> </w:t>
      </w:r>
    </w:p>
    <w:p w14:paraId="710FA38E" w14:textId="3750DBDA" w:rsidR="007472D2" w:rsidRDefault="004139CC" w:rsidP="007472D2">
      <w:pPr>
        <w:rPr>
          <w:rFonts w:ascii="Franklin Gothic Demi" w:hAnsi="Franklin Gothic Demi"/>
          <w:sz w:val="72"/>
        </w:rPr>
      </w:pPr>
      <w:r>
        <w:rPr>
          <w:rFonts w:ascii="Franklin Gothic Demi" w:hAnsi="Franklin Gothic Demi"/>
          <w:sz w:val="72"/>
        </w:rPr>
        <w:t>Annex</w:t>
      </w:r>
    </w:p>
    <w:p w14:paraId="550DA791" w14:textId="5F137C27" w:rsidR="007472D2" w:rsidRPr="00D03814" w:rsidRDefault="007472D2" w:rsidP="007472D2">
      <w:pPr>
        <w:rPr>
          <w:rFonts w:ascii="Franklin Gothic Demi" w:hAnsi="Franklin Gothic Demi"/>
          <w:sz w:val="36"/>
          <w:szCs w:val="36"/>
        </w:rPr>
      </w:pPr>
      <w:r>
        <w:rPr>
          <w:rFonts w:ascii="Franklin Gothic Demi" w:hAnsi="Franklin Gothic Demi"/>
          <w:sz w:val="36"/>
          <w:szCs w:val="36"/>
        </w:rPr>
        <w:t>Revised (</w:t>
      </w:r>
      <w:r w:rsidR="00EE3B73">
        <w:rPr>
          <w:rFonts w:ascii="Franklin Gothic Demi" w:hAnsi="Franklin Gothic Demi"/>
          <w:sz w:val="36"/>
          <w:szCs w:val="36"/>
        </w:rPr>
        <w:t xml:space="preserve">June </w:t>
      </w:r>
      <w:r>
        <w:rPr>
          <w:rFonts w:ascii="Franklin Gothic Demi" w:hAnsi="Franklin Gothic Demi"/>
          <w:sz w:val="36"/>
          <w:szCs w:val="36"/>
        </w:rPr>
        <w:t>2015)</w:t>
      </w:r>
    </w:p>
    <w:p w14:paraId="4F96537C" w14:textId="77777777" w:rsidR="007472D2" w:rsidRDefault="007472D2" w:rsidP="007472D2">
      <w:pPr>
        <w:rPr>
          <w:rFonts w:ascii="Franklin Gothic Demi" w:hAnsi="Franklin Gothic Demi"/>
          <w:sz w:val="72"/>
        </w:rPr>
      </w:pPr>
    </w:p>
    <w:p w14:paraId="5272A8C3" w14:textId="77777777" w:rsidR="007472D2" w:rsidRDefault="007472D2">
      <w:pPr>
        <w:rPr>
          <w:rFonts w:ascii="Franklin Gothic Book" w:hAnsi="Franklin Gothic Book"/>
          <w:b/>
          <w:sz w:val="48"/>
          <w:szCs w:val="48"/>
        </w:rPr>
      </w:pPr>
    </w:p>
    <w:p w14:paraId="043AC3A3" w14:textId="77777777" w:rsidR="002B2095" w:rsidRPr="00393F8A" w:rsidRDefault="002B2095">
      <w:pPr>
        <w:rPr>
          <w:rFonts w:ascii="Franklin Gothic Book" w:hAnsi="Franklin Gothic Book"/>
        </w:rPr>
      </w:pPr>
    </w:p>
    <w:p w14:paraId="5D6FEEB3" w14:textId="77777777" w:rsidR="002B2095" w:rsidRPr="00393F8A" w:rsidRDefault="002B2095">
      <w:pPr>
        <w:rPr>
          <w:rFonts w:ascii="Franklin Gothic Book" w:hAnsi="Franklin Gothic Book"/>
        </w:rPr>
      </w:pPr>
    </w:p>
    <w:p w14:paraId="2A25227E" w14:textId="77777777" w:rsidR="007328CB" w:rsidRPr="00393F8A" w:rsidRDefault="007328CB">
      <w:pPr>
        <w:rPr>
          <w:rFonts w:ascii="Franklin Gothic Book" w:hAnsi="Franklin Gothic Book"/>
        </w:rPr>
      </w:pPr>
    </w:p>
    <w:p w14:paraId="6DA910F7" w14:textId="77777777" w:rsidR="007328CB" w:rsidRPr="00393F8A" w:rsidRDefault="007328CB">
      <w:pPr>
        <w:rPr>
          <w:rFonts w:ascii="Franklin Gothic Book" w:hAnsi="Franklin Gothic Book"/>
        </w:rPr>
      </w:pPr>
    </w:p>
    <w:p w14:paraId="09FCC1BB" w14:textId="77777777" w:rsidR="007328CB" w:rsidRPr="00393F8A" w:rsidRDefault="007328CB">
      <w:pPr>
        <w:rPr>
          <w:rFonts w:ascii="Franklin Gothic Book" w:hAnsi="Franklin Gothic Book"/>
        </w:rPr>
      </w:pPr>
    </w:p>
    <w:p w14:paraId="4E3CF5FF" w14:textId="77777777" w:rsidR="002B2095" w:rsidRPr="00393F8A" w:rsidRDefault="002B2095">
      <w:pPr>
        <w:rPr>
          <w:rFonts w:ascii="Franklin Gothic Book" w:hAnsi="Franklin Gothic Book"/>
        </w:rPr>
      </w:pPr>
    </w:p>
    <w:p w14:paraId="13B60F3B" w14:textId="77777777" w:rsidR="002C16E3" w:rsidRPr="00393F8A" w:rsidRDefault="002C16E3">
      <w:pPr>
        <w:rPr>
          <w:rFonts w:ascii="Franklin Gothic Book" w:hAnsi="Franklin Gothic Book"/>
        </w:rPr>
      </w:pPr>
      <w:r w:rsidRPr="00393F8A">
        <w:rPr>
          <w:rFonts w:ascii="Franklin Gothic Book" w:hAnsi="Franklin Gothic Book"/>
        </w:rPr>
        <w:br w:type="page"/>
      </w:r>
    </w:p>
    <w:p w14:paraId="340F1CE0" w14:textId="4BF44D7F" w:rsidR="004139CC" w:rsidRPr="00DB1C89" w:rsidRDefault="004139CC" w:rsidP="005A45BF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GothicBook"/>
          <w:lang w:val="en-GB"/>
        </w:rPr>
      </w:pPr>
      <w:r w:rsidRPr="00DB1C89">
        <w:rPr>
          <w:rFonts w:ascii="Franklin Gothic Book" w:hAnsi="Franklin Gothic Book" w:cs="FranklinGothicBook"/>
          <w:lang w:val="en-GB"/>
        </w:rPr>
        <w:lastRenderedPageBreak/>
        <w:t xml:space="preserve">This annex provides guidance in the form of links and attachments and should be read in conjunction with the main document </w:t>
      </w:r>
      <w:r w:rsidRPr="00DB1C89">
        <w:rPr>
          <w:rFonts w:ascii="Franklin Gothic Book" w:hAnsi="Franklin Gothic Book" w:cs="FranklinGothicBook"/>
          <w:i/>
          <w:lang w:val="en-GB"/>
        </w:rPr>
        <w:t xml:space="preserve">Solution Statement and implementation plan guidance (revised). </w:t>
      </w:r>
    </w:p>
    <w:p w14:paraId="42D39FAE" w14:textId="64283A03" w:rsidR="004139CC" w:rsidRDefault="004139CC" w:rsidP="005A45BF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GothicBook"/>
          <w:color w:val="365F92"/>
          <w:lang w:val="en-GB"/>
        </w:rPr>
      </w:pPr>
    </w:p>
    <w:p w14:paraId="46E5EB1E" w14:textId="77777777" w:rsidR="00BC369B" w:rsidRDefault="00BC369B" w:rsidP="005A45BF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GothicBook"/>
          <w:color w:val="365F92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15"/>
        <w:gridCol w:w="7301"/>
      </w:tblGrid>
      <w:tr w:rsidR="00BC369B" w:rsidRPr="00BC369B" w14:paraId="205E82D5" w14:textId="77777777" w:rsidTr="00BC369B">
        <w:tc>
          <w:tcPr>
            <w:tcW w:w="9016" w:type="dxa"/>
            <w:gridSpan w:val="2"/>
            <w:shd w:val="clear" w:color="auto" w:fill="0070C0"/>
          </w:tcPr>
          <w:p w14:paraId="2E3E2001" w14:textId="452FB1E3" w:rsidR="00BC369B" w:rsidRPr="00BC369B" w:rsidRDefault="00BC369B" w:rsidP="005A45BF">
            <w:pPr>
              <w:autoSpaceDE w:val="0"/>
              <w:autoSpaceDN w:val="0"/>
              <w:adjustRightInd w:val="0"/>
              <w:rPr>
                <w:rFonts w:ascii="Franklin Gothic Book" w:hAnsi="Franklin Gothic Book" w:cs="FranklinGothicBook"/>
                <w:color w:val="FFFFFF" w:themeColor="background1"/>
                <w:lang w:val="en-GB"/>
              </w:rPr>
            </w:pPr>
            <w:r w:rsidRPr="00BC369B">
              <w:rPr>
                <w:rFonts w:ascii="Franklin Gothic Book" w:hAnsi="Franklin Gothic Book" w:cs="FranklinGothicBook"/>
                <w:b/>
                <w:color w:val="FFFFFF" w:themeColor="background1"/>
                <w:lang w:val="en-GB"/>
              </w:rPr>
              <w:t>Templates</w:t>
            </w:r>
          </w:p>
        </w:tc>
      </w:tr>
      <w:tr w:rsidR="00BC369B" w14:paraId="53302D21" w14:textId="77777777" w:rsidTr="00BC369B">
        <w:tc>
          <w:tcPr>
            <w:tcW w:w="1715" w:type="dxa"/>
          </w:tcPr>
          <w:p w14:paraId="64CDEF42" w14:textId="25373745" w:rsidR="00BC369B" w:rsidRDefault="00BC369B" w:rsidP="007A28CA">
            <w:pPr>
              <w:autoSpaceDE w:val="0"/>
              <w:autoSpaceDN w:val="0"/>
              <w:adjustRightInd w:val="0"/>
              <w:rPr>
                <w:rFonts w:ascii="Franklin Gothic Book" w:hAnsi="Franklin Gothic Book" w:cs="FranklinGothicBook"/>
                <w:color w:val="365F92"/>
                <w:lang w:val="en-GB"/>
              </w:rPr>
            </w:pPr>
            <w:r>
              <w:rPr>
                <w:rFonts w:ascii="Franklin Gothic Book" w:hAnsi="Franklin Gothic Book" w:cs="FranklinGothicBook"/>
                <w:color w:val="365F92"/>
                <w:lang w:val="en-GB"/>
              </w:rPr>
              <w:t xml:space="preserve">Budget </w:t>
            </w:r>
          </w:p>
        </w:tc>
        <w:tc>
          <w:tcPr>
            <w:tcW w:w="7301" w:type="dxa"/>
          </w:tcPr>
          <w:p w14:paraId="4B609490" w14:textId="5EFA768D" w:rsidR="00BC369B" w:rsidRDefault="00834771" w:rsidP="005A45BF">
            <w:pPr>
              <w:autoSpaceDE w:val="0"/>
              <w:autoSpaceDN w:val="0"/>
              <w:adjustRightInd w:val="0"/>
              <w:rPr>
                <w:rFonts w:ascii="Franklin Gothic Book" w:hAnsi="Franklin Gothic Book" w:cs="FranklinGothicBook"/>
                <w:color w:val="365F92"/>
                <w:lang w:val="en-GB"/>
              </w:rPr>
            </w:pPr>
            <w:r>
              <w:rPr>
                <w:rFonts w:ascii="Franklin Gothic Book" w:hAnsi="Franklin Gothic Book" w:cs="FranklinGothicBook"/>
                <w:color w:val="365F92"/>
                <w:lang w:val="en-GB"/>
              </w:rPr>
              <w:object w:dxaOrig="1551" w:dyaOrig="1004" w14:anchorId="49A2E32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8pt;height:50.25pt" o:ole="">
                  <v:imagedata r:id="rId8" o:title=""/>
                </v:shape>
                <o:OLEObject Type="Embed" ProgID="Excel.Sheet.12" ShapeID="_x0000_i1025" DrawAspect="Icon" ObjectID="_1497349041" r:id="rId9"/>
              </w:object>
            </w:r>
          </w:p>
        </w:tc>
      </w:tr>
      <w:tr w:rsidR="00BC369B" w14:paraId="6A78B0ED" w14:textId="77777777" w:rsidTr="00BC369B">
        <w:tc>
          <w:tcPr>
            <w:tcW w:w="1715" w:type="dxa"/>
          </w:tcPr>
          <w:p w14:paraId="343096B3" w14:textId="77777777" w:rsidR="00BC369B" w:rsidRPr="00BC369B" w:rsidRDefault="00BC369B" w:rsidP="00BC369B">
            <w:pPr>
              <w:autoSpaceDE w:val="0"/>
              <w:autoSpaceDN w:val="0"/>
              <w:adjustRightInd w:val="0"/>
              <w:rPr>
                <w:rFonts w:ascii="Franklin Gothic Book" w:hAnsi="Franklin Gothic Book" w:cs="FranklinGothicBook"/>
                <w:color w:val="365F92"/>
                <w:lang w:val="en-GB"/>
              </w:rPr>
            </w:pPr>
            <w:r w:rsidRPr="00BC369B">
              <w:rPr>
                <w:rFonts w:ascii="Franklin Gothic Book" w:hAnsi="Franklin Gothic Book" w:cs="FranklinGothicBook"/>
                <w:color w:val="365F92"/>
                <w:lang w:val="en-GB"/>
              </w:rPr>
              <w:t>Monitoring and evaluation</w:t>
            </w:r>
          </w:p>
          <w:p w14:paraId="7A403C80" w14:textId="77777777" w:rsidR="00BC369B" w:rsidRDefault="00BC369B" w:rsidP="005A45BF">
            <w:pPr>
              <w:autoSpaceDE w:val="0"/>
              <w:autoSpaceDN w:val="0"/>
              <w:adjustRightInd w:val="0"/>
              <w:rPr>
                <w:rFonts w:ascii="Franklin Gothic Book" w:hAnsi="Franklin Gothic Book" w:cs="FranklinGothicBook"/>
                <w:color w:val="365F92"/>
                <w:lang w:val="en-GB"/>
              </w:rPr>
            </w:pPr>
          </w:p>
        </w:tc>
        <w:tc>
          <w:tcPr>
            <w:tcW w:w="7301" w:type="dxa"/>
          </w:tcPr>
          <w:p w14:paraId="0D5E01D3" w14:textId="5C3479B1" w:rsidR="00BC369B" w:rsidRDefault="009311C9" w:rsidP="005A45BF">
            <w:pPr>
              <w:autoSpaceDE w:val="0"/>
              <w:autoSpaceDN w:val="0"/>
              <w:adjustRightInd w:val="0"/>
              <w:rPr>
                <w:rFonts w:ascii="Franklin Gothic Book" w:hAnsi="Franklin Gothic Book" w:cs="FranklinGothicBook"/>
                <w:color w:val="365F92"/>
                <w:lang w:val="en-GB"/>
              </w:rPr>
            </w:pPr>
            <w:r>
              <w:rPr>
                <w:rFonts w:ascii="Franklin Gothic Book" w:hAnsi="Franklin Gothic Book" w:cs="FranklinGothicBook"/>
                <w:color w:val="365F92"/>
                <w:lang w:val="en-GB"/>
              </w:rPr>
              <w:object w:dxaOrig="1551" w:dyaOrig="1004" w14:anchorId="5C3AFCE6">
                <v:shape id="_x0000_i1026" type="#_x0000_t75" style="width:77.25pt;height:50.25pt" o:ole="">
                  <v:imagedata r:id="rId10" o:title=""/>
                </v:shape>
                <o:OLEObject Type="Embed" ProgID="AcroExch.Document.11" ShapeID="_x0000_i1026" DrawAspect="Icon" ObjectID="_1497349042" r:id="rId11"/>
              </w:object>
            </w:r>
            <w:r>
              <w:rPr>
                <w:rFonts w:ascii="Franklin Gothic Book" w:hAnsi="Franklin Gothic Book" w:cs="FranklinGothicBook"/>
                <w:color w:val="365F92"/>
                <w:lang w:val="en-GB"/>
              </w:rPr>
              <w:object w:dxaOrig="1551" w:dyaOrig="1004" w14:anchorId="17A2D0E4">
                <v:shape id="_x0000_i1027" type="#_x0000_t75" style="width:78pt;height:50.25pt" o:ole="">
                  <v:imagedata r:id="rId12" o:title=""/>
                </v:shape>
                <o:OLEObject Type="Embed" ProgID="AcroExch.Document.11" ShapeID="_x0000_i1027" DrawAspect="Icon" ObjectID="_1497349043" r:id="rId13"/>
              </w:object>
            </w:r>
          </w:p>
        </w:tc>
      </w:tr>
      <w:tr w:rsidR="00BC369B" w14:paraId="66B4F41C" w14:textId="77777777" w:rsidTr="00BC369B">
        <w:tc>
          <w:tcPr>
            <w:tcW w:w="1715" w:type="dxa"/>
          </w:tcPr>
          <w:p w14:paraId="3328538F" w14:textId="747E729C" w:rsidR="00BC369B" w:rsidRDefault="00BC369B" w:rsidP="005A45BF">
            <w:pPr>
              <w:autoSpaceDE w:val="0"/>
              <w:autoSpaceDN w:val="0"/>
              <w:adjustRightInd w:val="0"/>
              <w:rPr>
                <w:rFonts w:ascii="Franklin Gothic Book" w:hAnsi="Franklin Gothic Book" w:cs="FranklinGothicBook"/>
                <w:color w:val="365F92"/>
                <w:lang w:val="en-GB"/>
              </w:rPr>
            </w:pPr>
            <w:r>
              <w:rPr>
                <w:rFonts w:ascii="Franklin Gothic Book" w:hAnsi="Franklin Gothic Book" w:cs="FranklinGothicBook"/>
                <w:color w:val="365F92"/>
                <w:lang w:val="en-GB"/>
              </w:rPr>
              <w:t>Risk matrix</w:t>
            </w:r>
          </w:p>
        </w:tc>
        <w:tc>
          <w:tcPr>
            <w:tcW w:w="7301" w:type="dxa"/>
          </w:tcPr>
          <w:p w14:paraId="3DB4217F" w14:textId="5F041845" w:rsidR="00BC369B" w:rsidRDefault="009311C9" w:rsidP="005A45BF">
            <w:pPr>
              <w:autoSpaceDE w:val="0"/>
              <w:autoSpaceDN w:val="0"/>
              <w:adjustRightInd w:val="0"/>
              <w:rPr>
                <w:rFonts w:ascii="Franklin Gothic Book" w:hAnsi="Franklin Gothic Book" w:cs="FranklinGothicBook"/>
                <w:color w:val="365F92"/>
                <w:lang w:val="en-GB"/>
              </w:rPr>
            </w:pPr>
            <w:r>
              <w:rPr>
                <w:rFonts w:ascii="Franklin Gothic Book" w:hAnsi="Franklin Gothic Book" w:cs="FranklinGothicBook"/>
                <w:b/>
                <w:color w:val="365F92"/>
                <w:lang w:val="en-GB"/>
              </w:rPr>
              <w:object w:dxaOrig="1551" w:dyaOrig="1004" w14:anchorId="0EAEB28A">
                <v:shape id="_x0000_i1028" type="#_x0000_t75" style="width:77.25pt;height:50.25pt" o:ole="">
                  <v:imagedata r:id="rId14" o:title=""/>
                </v:shape>
                <o:OLEObject Type="Embed" ProgID="AcroExch.Document.11" ShapeID="_x0000_i1028" DrawAspect="Icon" ObjectID="_1497349044" r:id="rId15"/>
              </w:object>
            </w:r>
          </w:p>
          <w:p w14:paraId="2D1A5829" w14:textId="77777777" w:rsidR="00BC369B" w:rsidRDefault="00BC369B" w:rsidP="005A45BF">
            <w:pPr>
              <w:autoSpaceDE w:val="0"/>
              <w:autoSpaceDN w:val="0"/>
              <w:adjustRightInd w:val="0"/>
              <w:rPr>
                <w:rFonts w:ascii="Franklin Gothic Book" w:hAnsi="Franklin Gothic Book" w:cs="FranklinGothicBook"/>
                <w:color w:val="365F92"/>
                <w:lang w:val="en-GB"/>
              </w:rPr>
            </w:pPr>
          </w:p>
        </w:tc>
      </w:tr>
      <w:tr w:rsidR="00BC369B" w14:paraId="71FDF62C" w14:textId="77777777" w:rsidTr="00BC369B">
        <w:tc>
          <w:tcPr>
            <w:tcW w:w="1715" w:type="dxa"/>
          </w:tcPr>
          <w:p w14:paraId="4705C07F" w14:textId="3B23FB7D" w:rsidR="00BC369B" w:rsidRDefault="00BC369B" w:rsidP="005A45BF">
            <w:pPr>
              <w:autoSpaceDE w:val="0"/>
              <w:autoSpaceDN w:val="0"/>
              <w:adjustRightInd w:val="0"/>
              <w:rPr>
                <w:rFonts w:ascii="Franklin Gothic Book" w:hAnsi="Franklin Gothic Book" w:cs="FranklinGothicBook"/>
                <w:color w:val="365F92"/>
                <w:lang w:val="en-GB"/>
              </w:rPr>
            </w:pPr>
            <w:r>
              <w:rPr>
                <w:rFonts w:ascii="Franklin Gothic Book" w:hAnsi="Franklin Gothic Book" w:cs="FranklinGothicBook"/>
                <w:color w:val="365F92"/>
                <w:lang w:val="en-GB"/>
              </w:rPr>
              <w:t>Value for Money</w:t>
            </w:r>
          </w:p>
        </w:tc>
        <w:tc>
          <w:tcPr>
            <w:tcW w:w="7301" w:type="dxa"/>
          </w:tcPr>
          <w:p w14:paraId="42B6984F" w14:textId="70EBA403" w:rsidR="00BC369B" w:rsidRDefault="009311C9" w:rsidP="005A45BF">
            <w:pPr>
              <w:autoSpaceDE w:val="0"/>
              <w:autoSpaceDN w:val="0"/>
              <w:adjustRightInd w:val="0"/>
              <w:rPr>
                <w:rFonts w:ascii="Franklin Gothic Book" w:hAnsi="Franklin Gothic Book" w:cs="FranklinGothicBook"/>
                <w:color w:val="365F92"/>
                <w:lang w:val="en-GB"/>
              </w:rPr>
            </w:pPr>
            <w:r>
              <w:rPr>
                <w:rFonts w:ascii="Franklin Gothic Book" w:hAnsi="Franklin Gothic Book" w:cs="FranklinGothicBook"/>
                <w:b/>
                <w:color w:val="365F92"/>
                <w:lang w:val="en-GB"/>
              </w:rPr>
              <w:object w:dxaOrig="1551" w:dyaOrig="1004" w14:anchorId="5F30DF19">
                <v:shape id="_x0000_i1029" type="#_x0000_t75" style="width:77.25pt;height:50.25pt" o:ole="">
                  <v:imagedata r:id="rId16" o:title=""/>
                </v:shape>
                <o:OLEObject Type="Embed" ProgID="AcroExch.Document.11" ShapeID="_x0000_i1029" DrawAspect="Icon" ObjectID="_1497349045" r:id="rId17"/>
              </w:object>
            </w:r>
          </w:p>
        </w:tc>
      </w:tr>
      <w:tr w:rsidR="00BC369B" w14:paraId="67CD9B32" w14:textId="77777777" w:rsidTr="00BC369B">
        <w:tc>
          <w:tcPr>
            <w:tcW w:w="1715" w:type="dxa"/>
          </w:tcPr>
          <w:p w14:paraId="36D9F045" w14:textId="1AFFF071" w:rsidR="00BC369B" w:rsidRDefault="00BC369B" w:rsidP="005A45BF">
            <w:pPr>
              <w:autoSpaceDE w:val="0"/>
              <w:autoSpaceDN w:val="0"/>
              <w:adjustRightInd w:val="0"/>
              <w:rPr>
                <w:rFonts w:ascii="Franklin Gothic Book" w:hAnsi="Franklin Gothic Book" w:cs="FranklinGothicBook"/>
                <w:color w:val="365F92"/>
                <w:lang w:val="en-GB"/>
              </w:rPr>
            </w:pPr>
            <w:r>
              <w:rPr>
                <w:rFonts w:ascii="Franklin Gothic Book" w:hAnsi="Franklin Gothic Book" w:cs="FranklinGothicBook"/>
                <w:color w:val="365F92"/>
                <w:lang w:val="en-GB"/>
              </w:rPr>
              <w:t>Work plan and gantt chart</w:t>
            </w:r>
          </w:p>
        </w:tc>
        <w:tc>
          <w:tcPr>
            <w:tcW w:w="7301" w:type="dxa"/>
          </w:tcPr>
          <w:p w14:paraId="61E34B53" w14:textId="6D831243" w:rsidR="00BC369B" w:rsidRDefault="009311C9" w:rsidP="005A45BF">
            <w:pPr>
              <w:autoSpaceDE w:val="0"/>
              <w:autoSpaceDN w:val="0"/>
              <w:adjustRightInd w:val="0"/>
              <w:rPr>
                <w:rFonts w:ascii="Franklin Gothic Book" w:hAnsi="Franklin Gothic Book" w:cs="FranklinGothicBook"/>
                <w:color w:val="365F92"/>
                <w:lang w:val="en-GB"/>
              </w:rPr>
            </w:pPr>
            <w:r>
              <w:rPr>
                <w:rFonts w:ascii="Franklin Gothic Book" w:hAnsi="Franklin Gothic Book" w:cs="FranklinGothicBook"/>
                <w:color w:val="000000"/>
                <w:lang w:val="en-GB"/>
              </w:rPr>
              <w:object w:dxaOrig="1551" w:dyaOrig="1004" w14:anchorId="442228C6">
                <v:shape id="_x0000_i1030" type="#_x0000_t75" style="width:77.25pt;height:50.25pt" o:ole="">
                  <v:imagedata r:id="rId18" o:title=""/>
                </v:shape>
                <o:OLEObject Type="Embed" ProgID="Excel.Sheet.8" ShapeID="_x0000_i1030" DrawAspect="Icon" ObjectID="_1497349046" r:id="rId19"/>
              </w:object>
            </w:r>
          </w:p>
        </w:tc>
      </w:tr>
      <w:tr w:rsidR="00BC369B" w:rsidRPr="00BC369B" w14:paraId="27E71B15" w14:textId="77777777" w:rsidTr="00433D59">
        <w:tc>
          <w:tcPr>
            <w:tcW w:w="9016" w:type="dxa"/>
            <w:gridSpan w:val="2"/>
            <w:shd w:val="clear" w:color="auto" w:fill="0070C0"/>
          </w:tcPr>
          <w:p w14:paraId="5CF11608" w14:textId="64A22C00" w:rsidR="00BC369B" w:rsidRPr="00BC369B" w:rsidRDefault="00BC369B" w:rsidP="00433D59">
            <w:pPr>
              <w:autoSpaceDE w:val="0"/>
              <w:autoSpaceDN w:val="0"/>
              <w:adjustRightInd w:val="0"/>
              <w:rPr>
                <w:rFonts w:ascii="Franklin Gothic Book" w:hAnsi="Franklin Gothic Book" w:cs="FranklinGothicBook"/>
                <w:color w:val="FFFFFF" w:themeColor="background1"/>
                <w:lang w:val="en-GB"/>
              </w:rPr>
            </w:pPr>
            <w:r>
              <w:rPr>
                <w:rFonts w:ascii="Franklin Gothic Book" w:hAnsi="Franklin Gothic Book" w:cs="FranklinGothicBook"/>
                <w:b/>
                <w:color w:val="FFFFFF" w:themeColor="background1"/>
                <w:lang w:val="en-GB"/>
              </w:rPr>
              <w:t>Links</w:t>
            </w:r>
          </w:p>
        </w:tc>
      </w:tr>
      <w:tr w:rsidR="00BC369B" w14:paraId="2522987A" w14:textId="77777777" w:rsidTr="00BC369B">
        <w:tc>
          <w:tcPr>
            <w:tcW w:w="1715" w:type="dxa"/>
          </w:tcPr>
          <w:p w14:paraId="53BED99D" w14:textId="77777777" w:rsidR="00BC369B" w:rsidRPr="00BC369B" w:rsidRDefault="00BC369B" w:rsidP="00BC369B">
            <w:pPr>
              <w:autoSpaceDE w:val="0"/>
              <w:autoSpaceDN w:val="0"/>
              <w:adjustRightInd w:val="0"/>
              <w:rPr>
                <w:rFonts w:ascii="Franklin Gothic Book" w:hAnsi="Franklin Gothic Book" w:cs="FranklinGothicBook"/>
                <w:color w:val="365F92"/>
                <w:lang w:val="en-GB"/>
              </w:rPr>
            </w:pPr>
            <w:r w:rsidRPr="00BC369B">
              <w:rPr>
                <w:rFonts w:ascii="Franklin Gothic Book" w:hAnsi="Franklin Gothic Book" w:cs="FranklinGothicBook"/>
                <w:color w:val="365F92"/>
                <w:lang w:val="en-GB"/>
              </w:rPr>
              <w:t>Environmental sustainability</w:t>
            </w:r>
          </w:p>
          <w:p w14:paraId="1CFC9CFF" w14:textId="77777777" w:rsidR="00BC369B" w:rsidRDefault="00BC369B" w:rsidP="005A45BF">
            <w:pPr>
              <w:autoSpaceDE w:val="0"/>
              <w:autoSpaceDN w:val="0"/>
              <w:adjustRightInd w:val="0"/>
              <w:rPr>
                <w:rFonts w:ascii="Franklin Gothic Book" w:hAnsi="Franklin Gothic Book" w:cs="FranklinGothicBook"/>
                <w:color w:val="365F92"/>
                <w:lang w:val="en-GB"/>
              </w:rPr>
            </w:pPr>
          </w:p>
          <w:p w14:paraId="4AABC6CE" w14:textId="77777777" w:rsidR="00BC369B" w:rsidRDefault="00BC369B" w:rsidP="005A45BF">
            <w:pPr>
              <w:autoSpaceDE w:val="0"/>
              <w:autoSpaceDN w:val="0"/>
              <w:adjustRightInd w:val="0"/>
              <w:rPr>
                <w:rFonts w:ascii="Franklin Gothic Book" w:hAnsi="Franklin Gothic Book" w:cs="FranklinGothicBook"/>
                <w:color w:val="365F92"/>
                <w:lang w:val="en-GB"/>
              </w:rPr>
            </w:pPr>
          </w:p>
        </w:tc>
        <w:tc>
          <w:tcPr>
            <w:tcW w:w="7301" w:type="dxa"/>
          </w:tcPr>
          <w:p w14:paraId="61ABC82E" w14:textId="77777777" w:rsidR="00BC369B" w:rsidRDefault="00BA37AA" w:rsidP="00BC369B">
            <w:pPr>
              <w:autoSpaceDE w:val="0"/>
              <w:autoSpaceDN w:val="0"/>
              <w:adjustRightInd w:val="0"/>
              <w:rPr>
                <w:rFonts w:ascii="Franklin Gothic Book" w:hAnsi="Franklin Gothic Book" w:cs="FranklinGothicBook"/>
              </w:rPr>
            </w:pPr>
            <w:hyperlink r:id="rId20" w:anchor="216.6" w:history="1">
              <w:r w:rsidR="00BC369B" w:rsidRPr="005566A2">
                <w:rPr>
                  <w:rStyle w:val="Hyperlink"/>
                  <w:rFonts w:ascii="Franklin Gothic Book" w:hAnsi="Franklin Gothic Book" w:cs="FranklinGothicBook"/>
                </w:rPr>
                <w:t>http://www.usaid.gov/our_work/environment/compliance/22cfr216#216.6</w:t>
              </w:r>
            </w:hyperlink>
          </w:p>
          <w:p w14:paraId="162B8340" w14:textId="77777777" w:rsidR="00BC369B" w:rsidRDefault="00BC369B" w:rsidP="00BC369B">
            <w:pPr>
              <w:autoSpaceDE w:val="0"/>
              <w:autoSpaceDN w:val="0"/>
              <w:adjustRightInd w:val="0"/>
              <w:rPr>
                <w:rFonts w:ascii="Franklin Gothic Book" w:hAnsi="Franklin Gothic Book" w:cs="FranklinGothicBook"/>
                <w:color w:val="365F92"/>
                <w:lang w:val="en-GB"/>
              </w:rPr>
            </w:pPr>
          </w:p>
          <w:p w14:paraId="1E56EF5D" w14:textId="77777777" w:rsidR="00BC369B" w:rsidRPr="004139CC" w:rsidRDefault="00BC369B" w:rsidP="00BC369B">
            <w:pPr>
              <w:autoSpaceDE w:val="0"/>
              <w:autoSpaceDN w:val="0"/>
              <w:adjustRightInd w:val="0"/>
              <w:rPr>
                <w:rFonts w:ascii="Franklin Gothic Book" w:hAnsi="Franklin Gothic Book" w:cs="FranklinGothicBook"/>
                <w:color w:val="365F92"/>
                <w:lang w:val="en-GB"/>
              </w:rPr>
            </w:pPr>
            <w:r w:rsidRPr="004139CC">
              <w:rPr>
                <w:rFonts w:ascii="Franklin Gothic Book" w:hAnsi="Franklin Gothic Book" w:cs="FranklinGothicBook"/>
                <w:color w:val="365F92"/>
                <w:lang w:val="en-GB"/>
              </w:rPr>
              <w:t>Also see Frequently Asked Questions</w:t>
            </w:r>
          </w:p>
          <w:p w14:paraId="3AF6B24A" w14:textId="77777777" w:rsidR="00BC369B" w:rsidRDefault="00BC369B" w:rsidP="005A45BF">
            <w:pPr>
              <w:autoSpaceDE w:val="0"/>
              <w:autoSpaceDN w:val="0"/>
              <w:adjustRightInd w:val="0"/>
              <w:rPr>
                <w:rFonts w:ascii="Franklin Gothic Book" w:hAnsi="Franklin Gothic Book" w:cs="FranklinGothicBook"/>
                <w:color w:val="365F92"/>
                <w:lang w:val="en-GB"/>
              </w:rPr>
            </w:pPr>
          </w:p>
        </w:tc>
      </w:tr>
      <w:tr w:rsidR="00BC369B" w14:paraId="60AF173F" w14:textId="77777777" w:rsidTr="00BC369B">
        <w:tc>
          <w:tcPr>
            <w:tcW w:w="1715" w:type="dxa"/>
          </w:tcPr>
          <w:p w14:paraId="6AC7F922" w14:textId="381BAF64" w:rsidR="00BC369B" w:rsidRPr="00BC369B" w:rsidRDefault="00BC369B" w:rsidP="00BC369B">
            <w:pPr>
              <w:autoSpaceDE w:val="0"/>
              <w:autoSpaceDN w:val="0"/>
              <w:adjustRightInd w:val="0"/>
              <w:rPr>
                <w:rFonts w:ascii="Franklin Gothic Book" w:hAnsi="Franklin Gothic Book" w:cs="FranklinGothicBook"/>
                <w:color w:val="365F92"/>
                <w:lang w:val="en-GB"/>
              </w:rPr>
            </w:pPr>
            <w:r>
              <w:rPr>
                <w:rFonts w:ascii="Franklin Gothic Book" w:hAnsi="Franklin Gothic Book" w:cs="FranklinGothicBook"/>
                <w:color w:val="365F92"/>
                <w:lang w:val="en-GB"/>
              </w:rPr>
              <w:t>Gender equality</w:t>
            </w:r>
          </w:p>
        </w:tc>
        <w:tc>
          <w:tcPr>
            <w:tcW w:w="7301" w:type="dxa"/>
          </w:tcPr>
          <w:p w14:paraId="69E0F826" w14:textId="77777777" w:rsidR="00BC369B" w:rsidRPr="004139CC" w:rsidRDefault="00BC369B" w:rsidP="00BC369B">
            <w:pPr>
              <w:autoSpaceDE w:val="0"/>
              <w:autoSpaceDN w:val="0"/>
              <w:adjustRightInd w:val="0"/>
              <w:rPr>
                <w:rFonts w:ascii="Franklin Gothic Book" w:hAnsi="Franklin Gothic Book" w:cs="FranklinGothicBook"/>
                <w:color w:val="365F92"/>
                <w:lang w:val="en-GB"/>
              </w:rPr>
            </w:pPr>
            <w:r w:rsidRPr="004139CC">
              <w:rPr>
                <w:rFonts w:ascii="Franklin Gothic Book" w:hAnsi="Franklin Gothic Book" w:cs="FranklinGothicBook"/>
                <w:color w:val="365F92"/>
                <w:lang w:val="en-GB"/>
              </w:rPr>
              <w:t>http://www.usaid.gov/what-we-do/gender-equality-and-womens-empowerment</w:t>
            </w:r>
          </w:p>
          <w:p w14:paraId="769CB121" w14:textId="77777777" w:rsidR="00BC369B" w:rsidRDefault="00BC369B" w:rsidP="00BC369B">
            <w:pPr>
              <w:autoSpaceDE w:val="0"/>
              <w:autoSpaceDN w:val="0"/>
              <w:adjustRightInd w:val="0"/>
              <w:rPr>
                <w:rFonts w:ascii="Franklin Gothic Book" w:hAnsi="Franklin Gothic Book" w:cs="FranklinGothicBook"/>
                <w:b/>
                <w:color w:val="365F92"/>
                <w:lang w:val="en-GB"/>
              </w:rPr>
            </w:pPr>
          </w:p>
          <w:p w14:paraId="74444256" w14:textId="77777777" w:rsidR="00BC369B" w:rsidRPr="004139CC" w:rsidRDefault="00BC369B" w:rsidP="00BC369B">
            <w:pPr>
              <w:autoSpaceDE w:val="0"/>
              <w:autoSpaceDN w:val="0"/>
              <w:adjustRightInd w:val="0"/>
              <w:rPr>
                <w:rFonts w:ascii="Franklin Gothic Book" w:hAnsi="Franklin Gothic Book" w:cs="FranklinGothicBook"/>
                <w:color w:val="365F92"/>
                <w:lang w:val="en-GB"/>
              </w:rPr>
            </w:pPr>
            <w:r w:rsidRPr="004139CC">
              <w:rPr>
                <w:rFonts w:ascii="Franklin Gothic Book" w:hAnsi="Franklin Gothic Book" w:cs="FranklinGothicBook"/>
                <w:color w:val="365F92"/>
                <w:lang w:val="en-GB"/>
              </w:rPr>
              <w:t>Also see Frequently Asked Questions</w:t>
            </w:r>
          </w:p>
          <w:p w14:paraId="14AD8AB6" w14:textId="77777777" w:rsidR="00BC369B" w:rsidRDefault="00BC369B" w:rsidP="00BC369B">
            <w:pPr>
              <w:autoSpaceDE w:val="0"/>
              <w:autoSpaceDN w:val="0"/>
              <w:adjustRightInd w:val="0"/>
            </w:pPr>
          </w:p>
        </w:tc>
      </w:tr>
    </w:tbl>
    <w:p w14:paraId="7D79C871" w14:textId="77777777" w:rsidR="00BC369B" w:rsidRDefault="00BC369B" w:rsidP="005A45BF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GothicBook"/>
          <w:color w:val="365F92"/>
          <w:lang w:val="en-GB"/>
        </w:rPr>
      </w:pPr>
    </w:p>
    <w:p w14:paraId="440BA27E" w14:textId="77777777" w:rsidR="00BC369B" w:rsidRDefault="00BC369B" w:rsidP="005A45BF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GothicBook"/>
          <w:color w:val="365F92"/>
          <w:lang w:val="en-GB"/>
        </w:rPr>
      </w:pPr>
    </w:p>
    <w:p w14:paraId="515B835A" w14:textId="77777777" w:rsidR="004139CC" w:rsidRDefault="004139CC" w:rsidP="005A45BF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GothicBook"/>
          <w:b/>
          <w:color w:val="365F92"/>
          <w:lang w:val="en-GB"/>
        </w:rPr>
      </w:pPr>
    </w:p>
    <w:p w14:paraId="48E716C5" w14:textId="77777777" w:rsidR="004139CC" w:rsidRDefault="004139CC" w:rsidP="005A45BF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GothicBook"/>
          <w:b/>
          <w:color w:val="365F92"/>
          <w:lang w:val="en-GB"/>
        </w:rPr>
      </w:pPr>
    </w:p>
    <w:p w14:paraId="32F729C2" w14:textId="77777777" w:rsidR="004139CC" w:rsidRDefault="004139CC" w:rsidP="005A45BF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GothicBook"/>
          <w:b/>
          <w:color w:val="365F92"/>
          <w:lang w:val="en-GB"/>
        </w:rPr>
      </w:pPr>
    </w:p>
    <w:sectPr w:rsidR="004139CC" w:rsidSect="00A8149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BA0607" w14:textId="77777777" w:rsidR="00BA37AA" w:rsidRDefault="00BA37AA" w:rsidP="00C96DC5">
      <w:pPr>
        <w:spacing w:after="0" w:line="240" w:lineRule="auto"/>
      </w:pPr>
      <w:r>
        <w:separator/>
      </w:r>
    </w:p>
  </w:endnote>
  <w:endnote w:type="continuationSeparator" w:id="0">
    <w:p w14:paraId="6C730BAE" w14:textId="77777777" w:rsidR="00BA37AA" w:rsidRDefault="00BA37AA" w:rsidP="00C96DC5">
      <w:pPr>
        <w:spacing w:after="0" w:line="240" w:lineRule="auto"/>
      </w:pPr>
      <w:r>
        <w:continuationSeparator/>
      </w:r>
    </w:p>
  </w:endnote>
  <w:endnote w:type="continuationNotice" w:id="1">
    <w:p w14:paraId="0EF5254C" w14:textId="77777777" w:rsidR="00BA37AA" w:rsidRDefault="00BA37A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9999999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FranklinGothicBook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C278AA" w14:textId="77777777" w:rsidR="00BA37AA" w:rsidRDefault="00BA37AA" w:rsidP="00C96DC5">
      <w:pPr>
        <w:spacing w:after="0" w:line="240" w:lineRule="auto"/>
      </w:pPr>
      <w:r>
        <w:separator/>
      </w:r>
    </w:p>
  </w:footnote>
  <w:footnote w:type="continuationSeparator" w:id="0">
    <w:p w14:paraId="644ED06E" w14:textId="77777777" w:rsidR="00BA37AA" w:rsidRDefault="00BA37AA" w:rsidP="00C96DC5">
      <w:pPr>
        <w:spacing w:after="0" w:line="240" w:lineRule="auto"/>
      </w:pPr>
      <w:r>
        <w:continuationSeparator/>
      </w:r>
    </w:p>
  </w:footnote>
  <w:footnote w:type="continuationNotice" w:id="1">
    <w:p w14:paraId="74B9CEEA" w14:textId="77777777" w:rsidR="00BA37AA" w:rsidRDefault="00BA37A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AC7BBC"/>
    <w:multiLevelType w:val="hybridMultilevel"/>
    <w:tmpl w:val="6A76C1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B2880"/>
    <w:multiLevelType w:val="hybridMultilevel"/>
    <w:tmpl w:val="BE92715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EF2B1D"/>
    <w:multiLevelType w:val="hybridMultilevel"/>
    <w:tmpl w:val="75DAC0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1FFC91A6">
      <w:numFmt w:val="bullet"/>
      <w:lvlText w:val="•"/>
      <w:lvlJc w:val="left"/>
      <w:pPr>
        <w:ind w:left="2340" w:hanging="360"/>
      </w:pPr>
      <w:rPr>
        <w:rFonts w:ascii="Franklin Gothic Book" w:eastAsiaTheme="minorHAnsi" w:hAnsi="Franklin Gothic Book" w:cs="Symbol" w:hint="default"/>
      </w:rPr>
    </w:lvl>
    <w:lvl w:ilvl="3" w:tplc="559498F6">
      <w:start w:val="1"/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DA137B"/>
    <w:multiLevelType w:val="singleLevel"/>
    <w:tmpl w:val="D5A0F0F8"/>
    <w:lvl w:ilvl="0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color w:val="auto"/>
        <w:sz w:val="22"/>
      </w:rPr>
    </w:lvl>
  </w:abstractNum>
  <w:abstractNum w:abstractNumId="4" w15:restartNumberingAfterBreak="0">
    <w:nsid w:val="11E949A8"/>
    <w:multiLevelType w:val="singleLevel"/>
    <w:tmpl w:val="072EAD62"/>
    <w:lvl w:ilvl="0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color w:val="auto"/>
        <w:sz w:val="22"/>
      </w:rPr>
    </w:lvl>
  </w:abstractNum>
  <w:abstractNum w:abstractNumId="5" w15:restartNumberingAfterBreak="0">
    <w:nsid w:val="150F155C"/>
    <w:multiLevelType w:val="hybridMultilevel"/>
    <w:tmpl w:val="024C55CA"/>
    <w:lvl w:ilvl="0" w:tplc="CCE4CB7C">
      <w:start w:val="2015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F3303D"/>
    <w:multiLevelType w:val="singleLevel"/>
    <w:tmpl w:val="30848F2C"/>
    <w:lvl w:ilvl="0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color w:val="auto"/>
        <w:sz w:val="22"/>
      </w:rPr>
    </w:lvl>
  </w:abstractNum>
  <w:abstractNum w:abstractNumId="7" w15:restartNumberingAfterBreak="0">
    <w:nsid w:val="1C970998"/>
    <w:multiLevelType w:val="hybridMultilevel"/>
    <w:tmpl w:val="7ADE1A0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E205CD8"/>
    <w:multiLevelType w:val="hybridMultilevel"/>
    <w:tmpl w:val="D4D237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1FFC91A6">
      <w:numFmt w:val="bullet"/>
      <w:lvlText w:val="•"/>
      <w:lvlJc w:val="left"/>
      <w:pPr>
        <w:ind w:left="2340" w:hanging="360"/>
      </w:pPr>
      <w:rPr>
        <w:rFonts w:ascii="Franklin Gothic Book" w:eastAsiaTheme="minorHAnsi" w:hAnsi="Franklin Gothic Book" w:cs="Symbol" w:hint="default"/>
      </w:rPr>
    </w:lvl>
    <w:lvl w:ilvl="3" w:tplc="559498F6">
      <w:start w:val="1"/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41082F"/>
    <w:multiLevelType w:val="hybridMultilevel"/>
    <w:tmpl w:val="44E2E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882954"/>
    <w:multiLevelType w:val="singleLevel"/>
    <w:tmpl w:val="8DF43C6C"/>
    <w:lvl w:ilvl="0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color w:val="auto"/>
        <w:sz w:val="22"/>
      </w:rPr>
    </w:lvl>
  </w:abstractNum>
  <w:abstractNum w:abstractNumId="11" w15:restartNumberingAfterBreak="0">
    <w:nsid w:val="25101E69"/>
    <w:multiLevelType w:val="multilevel"/>
    <w:tmpl w:val="962EE066"/>
    <w:lvl w:ilvl="0">
      <w:start w:val="1"/>
      <w:numFmt w:val="decimal"/>
      <w:lvlText w:val="%1"/>
      <w:lvlJc w:val="left"/>
      <w:pPr>
        <w:tabs>
          <w:tab w:val="num" w:pos="340"/>
        </w:tabs>
        <w:ind w:left="340" w:hanging="340"/>
      </w:pPr>
      <w:rPr>
        <w:rFonts w:ascii="9999999" w:hAnsi="9999999" w:hint="default"/>
      </w:rPr>
    </w:lvl>
    <w:lvl w:ilvl="1">
      <w:start w:val="1"/>
      <w:numFmt w:val="bullet"/>
      <w:lvlText w:val=""/>
      <w:lvlJc w:val="left"/>
      <w:pPr>
        <w:tabs>
          <w:tab w:val="num" w:pos="680"/>
        </w:tabs>
        <w:ind w:left="680" w:hanging="340"/>
      </w:pPr>
      <w:rPr>
        <w:rFonts w:ascii="Symbol" w:hAnsi="Symbol" w:hint="default"/>
        <w:sz w:val="22"/>
      </w:rPr>
    </w:lvl>
    <w:lvl w:ilvl="2">
      <w:start w:val="1"/>
      <w:numFmt w:val="bullet"/>
      <w:lvlText w:val="-"/>
      <w:lvlJc w:val="left"/>
      <w:pPr>
        <w:tabs>
          <w:tab w:val="num" w:pos="1020"/>
        </w:tabs>
        <w:ind w:left="1020" w:hanging="340"/>
      </w:pPr>
      <w:rPr>
        <w:rFonts w:ascii="9999999" w:hAnsi="9999999" w:hint="default"/>
      </w:rPr>
    </w:lvl>
    <w:lvl w:ilvl="3">
      <w:start w:val="1"/>
      <w:numFmt w:val="bullet"/>
      <w:lvlText w:val=""/>
      <w:lvlJc w:val="left"/>
      <w:pPr>
        <w:tabs>
          <w:tab w:val="num" w:pos="1361"/>
        </w:tabs>
        <w:ind w:left="1361" w:hanging="341"/>
      </w:pPr>
      <w:rPr>
        <w:rFonts w:ascii="Symbol" w:hAnsi="Symbol" w:hint="default"/>
        <w:sz w:val="22"/>
      </w:rPr>
    </w:lvl>
    <w:lvl w:ilvl="4">
      <w:start w:val="1"/>
      <w:numFmt w:val="bullet"/>
      <w:lvlText w:val=""/>
      <w:lvlJc w:val="left"/>
      <w:pPr>
        <w:tabs>
          <w:tab w:val="num" w:pos="1701"/>
        </w:tabs>
        <w:ind w:left="1701" w:hanging="34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041"/>
        </w:tabs>
        <w:ind w:left="2041" w:hanging="34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381"/>
        </w:tabs>
        <w:ind w:left="2381" w:hanging="34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721"/>
        </w:tabs>
        <w:ind w:left="2721" w:hanging="34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061"/>
        </w:tabs>
        <w:ind w:left="3061" w:hanging="340"/>
      </w:pPr>
      <w:rPr>
        <w:rFonts w:ascii="Symbol" w:hAnsi="Symbol" w:hint="default"/>
      </w:rPr>
    </w:lvl>
  </w:abstractNum>
  <w:abstractNum w:abstractNumId="12" w15:restartNumberingAfterBreak="0">
    <w:nsid w:val="29236DD9"/>
    <w:multiLevelType w:val="singleLevel"/>
    <w:tmpl w:val="22FCA090"/>
    <w:lvl w:ilvl="0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color w:val="auto"/>
        <w:sz w:val="22"/>
      </w:rPr>
    </w:lvl>
  </w:abstractNum>
  <w:abstractNum w:abstractNumId="13" w15:restartNumberingAfterBreak="0">
    <w:nsid w:val="2C9C14CF"/>
    <w:multiLevelType w:val="hybridMultilevel"/>
    <w:tmpl w:val="DF50C3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0816EA0"/>
    <w:multiLevelType w:val="singleLevel"/>
    <w:tmpl w:val="1A6C1E06"/>
    <w:lvl w:ilvl="0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color w:val="auto"/>
        <w:sz w:val="22"/>
      </w:rPr>
    </w:lvl>
  </w:abstractNum>
  <w:abstractNum w:abstractNumId="15" w15:restartNumberingAfterBreak="0">
    <w:nsid w:val="3246550B"/>
    <w:multiLevelType w:val="singleLevel"/>
    <w:tmpl w:val="4AA28A54"/>
    <w:lvl w:ilvl="0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color w:val="auto"/>
        <w:sz w:val="22"/>
      </w:rPr>
    </w:lvl>
  </w:abstractNum>
  <w:abstractNum w:abstractNumId="16" w15:restartNumberingAfterBreak="0">
    <w:nsid w:val="32E2421D"/>
    <w:multiLevelType w:val="hybridMultilevel"/>
    <w:tmpl w:val="48E607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56677B"/>
    <w:multiLevelType w:val="singleLevel"/>
    <w:tmpl w:val="F426FCD8"/>
    <w:lvl w:ilvl="0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color w:val="auto"/>
        <w:sz w:val="22"/>
      </w:rPr>
    </w:lvl>
  </w:abstractNum>
  <w:abstractNum w:abstractNumId="18" w15:restartNumberingAfterBreak="0">
    <w:nsid w:val="3FF273BD"/>
    <w:multiLevelType w:val="hybridMultilevel"/>
    <w:tmpl w:val="92461A8A"/>
    <w:lvl w:ilvl="0" w:tplc="0809000F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0DC676D"/>
    <w:multiLevelType w:val="singleLevel"/>
    <w:tmpl w:val="CCE4CB7C"/>
    <w:lvl w:ilvl="0">
      <w:start w:val="2015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color w:val="auto"/>
        <w:sz w:val="22"/>
      </w:rPr>
    </w:lvl>
  </w:abstractNum>
  <w:abstractNum w:abstractNumId="20" w15:restartNumberingAfterBreak="0">
    <w:nsid w:val="45B4603C"/>
    <w:multiLevelType w:val="hybridMultilevel"/>
    <w:tmpl w:val="4D6C9F12"/>
    <w:lvl w:ilvl="0" w:tplc="CCE4CB7C">
      <w:start w:val="2015"/>
      <w:numFmt w:val="bullet"/>
      <w:lvlText w:val="-"/>
      <w:lvlJc w:val="left"/>
      <w:pPr>
        <w:ind w:left="700" w:hanging="360"/>
      </w:pPr>
      <w:rPr>
        <w:rFonts w:ascii="Calibri" w:eastAsia="Calibr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21" w15:restartNumberingAfterBreak="0">
    <w:nsid w:val="48CD211E"/>
    <w:multiLevelType w:val="hybridMultilevel"/>
    <w:tmpl w:val="4C3602C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E402214"/>
    <w:multiLevelType w:val="hybridMultilevel"/>
    <w:tmpl w:val="FDA8DD64"/>
    <w:lvl w:ilvl="0" w:tplc="0809000F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10330C4"/>
    <w:multiLevelType w:val="singleLevel"/>
    <w:tmpl w:val="5C1AA948"/>
    <w:lvl w:ilvl="0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color w:val="auto"/>
        <w:sz w:val="22"/>
      </w:rPr>
    </w:lvl>
  </w:abstractNum>
  <w:abstractNum w:abstractNumId="24" w15:restartNumberingAfterBreak="0">
    <w:nsid w:val="594870D0"/>
    <w:multiLevelType w:val="singleLevel"/>
    <w:tmpl w:val="0DF8408C"/>
    <w:lvl w:ilvl="0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color w:val="auto"/>
        <w:sz w:val="22"/>
      </w:rPr>
    </w:lvl>
  </w:abstractNum>
  <w:abstractNum w:abstractNumId="25" w15:restartNumberingAfterBreak="0">
    <w:nsid w:val="5AD60227"/>
    <w:multiLevelType w:val="singleLevel"/>
    <w:tmpl w:val="7DE2DDE8"/>
    <w:lvl w:ilvl="0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color w:val="auto"/>
        <w:sz w:val="22"/>
      </w:rPr>
    </w:lvl>
  </w:abstractNum>
  <w:abstractNum w:abstractNumId="26" w15:restartNumberingAfterBreak="0">
    <w:nsid w:val="5D001528"/>
    <w:multiLevelType w:val="singleLevel"/>
    <w:tmpl w:val="C8AE305C"/>
    <w:lvl w:ilvl="0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color w:val="auto"/>
        <w:sz w:val="22"/>
      </w:rPr>
    </w:lvl>
  </w:abstractNum>
  <w:abstractNum w:abstractNumId="27" w15:restartNumberingAfterBreak="0">
    <w:nsid w:val="5FDA6E85"/>
    <w:multiLevelType w:val="singleLevel"/>
    <w:tmpl w:val="6DB408CC"/>
    <w:lvl w:ilvl="0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color w:val="auto"/>
        <w:sz w:val="22"/>
      </w:rPr>
    </w:lvl>
  </w:abstractNum>
  <w:abstractNum w:abstractNumId="28" w15:restartNumberingAfterBreak="0">
    <w:nsid w:val="66FD54E1"/>
    <w:multiLevelType w:val="singleLevel"/>
    <w:tmpl w:val="CBEA8820"/>
    <w:lvl w:ilvl="0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color w:val="auto"/>
        <w:sz w:val="22"/>
      </w:rPr>
    </w:lvl>
  </w:abstractNum>
  <w:abstractNum w:abstractNumId="29" w15:restartNumberingAfterBreak="0">
    <w:nsid w:val="7ABD72AD"/>
    <w:multiLevelType w:val="singleLevel"/>
    <w:tmpl w:val="97F64210"/>
    <w:lvl w:ilvl="0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color w:val="auto"/>
        <w:sz w:val="22"/>
      </w:rPr>
    </w:lvl>
  </w:abstractNum>
  <w:abstractNum w:abstractNumId="30" w15:restartNumberingAfterBreak="0">
    <w:nsid w:val="7BCE59E5"/>
    <w:multiLevelType w:val="hybridMultilevel"/>
    <w:tmpl w:val="EC32D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2455DE"/>
    <w:multiLevelType w:val="singleLevel"/>
    <w:tmpl w:val="1870F20A"/>
    <w:lvl w:ilvl="0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color w:val="auto"/>
        <w:sz w:val="22"/>
      </w:rPr>
    </w:lvl>
  </w:abstractNum>
  <w:num w:numId="1">
    <w:abstractNumId w:val="5"/>
  </w:num>
  <w:num w:numId="2">
    <w:abstractNumId w:val="11"/>
  </w:num>
  <w:num w:numId="3">
    <w:abstractNumId w:val="15"/>
  </w:num>
  <w:num w:numId="4">
    <w:abstractNumId w:val="6"/>
  </w:num>
  <w:num w:numId="5">
    <w:abstractNumId w:val="17"/>
  </w:num>
  <w:num w:numId="6">
    <w:abstractNumId w:val="29"/>
  </w:num>
  <w:num w:numId="7">
    <w:abstractNumId w:val="20"/>
  </w:num>
  <w:num w:numId="8">
    <w:abstractNumId w:val="26"/>
  </w:num>
  <w:num w:numId="9">
    <w:abstractNumId w:val="19"/>
  </w:num>
  <w:num w:numId="10">
    <w:abstractNumId w:val="14"/>
  </w:num>
  <w:num w:numId="11">
    <w:abstractNumId w:val="27"/>
  </w:num>
  <w:num w:numId="12">
    <w:abstractNumId w:val="24"/>
  </w:num>
  <w:num w:numId="13">
    <w:abstractNumId w:val="12"/>
  </w:num>
  <w:num w:numId="14">
    <w:abstractNumId w:val="4"/>
  </w:num>
  <w:num w:numId="15">
    <w:abstractNumId w:val="31"/>
  </w:num>
  <w:num w:numId="16">
    <w:abstractNumId w:val="23"/>
  </w:num>
  <w:num w:numId="17">
    <w:abstractNumId w:val="30"/>
  </w:num>
  <w:num w:numId="18">
    <w:abstractNumId w:val="16"/>
  </w:num>
  <w:num w:numId="19">
    <w:abstractNumId w:val="13"/>
  </w:num>
  <w:num w:numId="20">
    <w:abstractNumId w:val="8"/>
  </w:num>
  <w:num w:numId="21">
    <w:abstractNumId w:val="28"/>
  </w:num>
  <w:num w:numId="22">
    <w:abstractNumId w:val="22"/>
  </w:num>
  <w:num w:numId="23">
    <w:abstractNumId w:val="18"/>
  </w:num>
  <w:num w:numId="24">
    <w:abstractNumId w:val="3"/>
  </w:num>
  <w:num w:numId="25">
    <w:abstractNumId w:val="21"/>
  </w:num>
  <w:num w:numId="26">
    <w:abstractNumId w:val="7"/>
  </w:num>
  <w:num w:numId="27">
    <w:abstractNumId w:val="25"/>
  </w:num>
  <w:num w:numId="28">
    <w:abstractNumId w:val="10"/>
  </w:num>
  <w:num w:numId="29">
    <w:abstractNumId w:val="2"/>
  </w:num>
  <w:num w:numId="30">
    <w:abstractNumId w:val="9"/>
  </w:num>
  <w:num w:numId="31">
    <w:abstractNumId w:val="1"/>
  </w:num>
  <w:num w:numId="32">
    <w:abstractNumId w:val="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095"/>
    <w:rsid w:val="00000A99"/>
    <w:rsid w:val="00037D67"/>
    <w:rsid w:val="000451FA"/>
    <w:rsid w:val="00060A04"/>
    <w:rsid w:val="00063BFF"/>
    <w:rsid w:val="000728B0"/>
    <w:rsid w:val="00077830"/>
    <w:rsid w:val="000937B7"/>
    <w:rsid w:val="000B17FA"/>
    <w:rsid w:val="000B32E3"/>
    <w:rsid w:val="000B380C"/>
    <w:rsid w:val="000C272D"/>
    <w:rsid w:val="000D13EF"/>
    <w:rsid w:val="000D3B67"/>
    <w:rsid w:val="000E3BAE"/>
    <w:rsid w:val="000E713A"/>
    <w:rsid w:val="00101397"/>
    <w:rsid w:val="001063EE"/>
    <w:rsid w:val="00117150"/>
    <w:rsid w:val="0014500B"/>
    <w:rsid w:val="00157DB3"/>
    <w:rsid w:val="001649E0"/>
    <w:rsid w:val="001719B4"/>
    <w:rsid w:val="00182FD7"/>
    <w:rsid w:val="001871C7"/>
    <w:rsid w:val="001943AC"/>
    <w:rsid w:val="001A1CD0"/>
    <w:rsid w:val="001B48A0"/>
    <w:rsid w:val="001B4CE4"/>
    <w:rsid w:val="001D78A7"/>
    <w:rsid w:val="001F75C1"/>
    <w:rsid w:val="002009A3"/>
    <w:rsid w:val="0020164E"/>
    <w:rsid w:val="00205563"/>
    <w:rsid w:val="00215C73"/>
    <w:rsid w:val="00221F62"/>
    <w:rsid w:val="00226B0A"/>
    <w:rsid w:val="00242F59"/>
    <w:rsid w:val="00244631"/>
    <w:rsid w:val="00245748"/>
    <w:rsid w:val="00246019"/>
    <w:rsid w:val="00254D4E"/>
    <w:rsid w:val="00265DF9"/>
    <w:rsid w:val="00281E92"/>
    <w:rsid w:val="002A5AAB"/>
    <w:rsid w:val="002B2095"/>
    <w:rsid w:val="002C16E3"/>
    <w:rsid w:val="002C4867"/>
    <w:rsid w:val="002D5294"/>
    <w:rsid w:val="0030389B"/>
    <w:rsid w:val="00306553"/>
    <w:rsid w:val="00306D6C"/>
    <w:rsid w:val="0031058A"/>
    <w:rsid w:val="00315D7A"/>
    <w:rsid w:val="0032193F"/>
    <w:rsid w:val="00324F7E"/>
    <w:rsid w:val="00327E60"/>
    <w:rsid w:val="00334669"/>
    <w:rsid w:val="003437EF"/>
    <w:rsid w:val="00361E26"/>
    <w:rsid w:val="003641DF"/>
    <w:rsid w:val="00371C7E"/>
    <w:rsid w:val="00374019"/>
    <w:rsid w:val="0037475B"/>
    <w:rsid w:val="0037580E"/>
    <w:rsid w:val="00384EA0"/>
    <w:rsid w:val="00390D1D"/>
    <w:rsid w:val="00393F8A"/>
    <w:rsid w:val="003D17FD"/>
    <w:rsid w:val="003D4A8D"/>
    <w:rsid w:val="003E664F"/>
    <w:rsid w:val="004009CC"/>
    <w:rsid w:val="004139CC"/>
    <w:rsid w:val="00417D61"/>
    <w:rsid w:val="00431957"/>
    <w:rsid w:val="00442361"/>
    <w:rsid w:val="004432C6"/>
    <w:rsid w:val="00461B75"/>
    <w:rsid w:val="00464F2E"/>
    <w:rsid w:val="00470829"/>
    <w:rsid w:val="00471B9D"/>
    <w:rsid w:val="004861B1"/>
    <w:rsid w:val="004932A7"/>
    <w:rsid w:val="004B3E18"/>
    <w:rsid w:val="004B46D2"/>
    <w:rsid w:val="004C0DF0"/>
    <w:rsid w:val="004E1EB9"/>
    <w:rsid w:val="004F25E2"/>
    <w:rsid w:val="00502DE7"/>
    <w:rsid w:val="00514727"/>
    <w:rsid w:val="005175C6"/>
    <w:rsid w:val="00517A69"/>
    <w:rsid w:val="00522E0A"/>
    <w:rsid w:val="005314FA"/>
    <w:rsid w:val="00531A58"/>
    <w:rsid w:val="00537E81"/>
    <w:rsid w:val="0054348E"/>
    <w:rsid w:val="00554CFB"/>
    <w:rsid w:val="0055721E"/>
    <w:rsid w:val="005572C0"/>
    <w:rsid w:val="00557F40"/>
    <w:rsid w:val="0057221B"/>
    <w:rsid w:val="00577B27"/>
    <w:rsid w:val="005849DC"/>
    <w:rsid w:val="005A45BF"/>
    <w:rsid w:val="005A65F5"/>
    <w:rsid w:val="005A6842"/>
    <w:rsid w:val="005B08A1"/>
    <w:rsid w:val="005B148A"/>
    <w:rsid w:val="005B547C"/>
    <w:rsid w:val="005B5DAA"/>
    <w:rsid w:val="005B5E2F"/>
    <w:rsid w:val="005B63F2"/>
    <w:rsid w:val="005B78FB"/>
    <w:rsid w:val="005C6DAD"/>
    <w:rsid w:val="005E7AE1"/>
    <w:rsid w:val="005F4A05"/>
    <w:rsid w:val="00622A47"/>
    <w:rsid w:val="006313D7"/>
    <w:rsid w:val="00635FAE"/>
    <w:rsid w:val="00651520"/>
    <w:rsid w:val="00654C66"/>
    <w:rsid w:val="00655F80"/>
    <w:rsid w:val="00662123"/>
    <w:rsid w:val="00666092"/>
    <w:rsid w:val="0069164B"/>
    <w:rsid w:val="006A0E57"/>
    <w:rsid w:val="006B0EAB"/>
    <w:rsid w:val="006C5585"/>
    <w:rsid w:val="006E2687"/>
    <w:rsid w:val="006F413A"/>
    <w:rsid w:val="007328CB"/>
    <w:rsid w:val="00736FD4"/>
    <w:rsid w:val="007472D2"/>
    <w:rsid w:val="0075701B"/>
    <w:rsid w:val="007621BD"/>
    <w:rsid w:val="00762547"/>
    <w:rsid w:val="007700CC"/>
    <w:rsid w:val="00771E9F"/>
    <w:rsid w:val="0078103E"/>
    <w:rsid w:val="00785D51"/>
    <w:rsid w:val="00794379"/>
    <w:rsid w:val="007A28CA"/>
    <w:rsid w:val="007A3E8E"/>
    <w:rsid w:val="007B3D68"/>
    <w:rsid w:val="007C5DA1"/>
    <w:rsid w:val="007D2FEF"/>
    <w:rsid w:val="007D3EF8"/>
    <w:rsid w:val="007D57A9"/>
    <w:rsid w:val="007D58D2"/>
    <w:rsid w:val="007E132E"/>
    <w:rsid w:val="007E56E2"/>
    <w:rsid w:val="007F5814"/>
    <w:rsid w:val="008025A2"/>
    <w:rsid w:val="00834771"/>
    <w:rsid w:val="00842557"/>
    <w:rsid w:val="00843725"/>
    <w:rsid w:val="00852C95"/>
    <w:rsid w:val="00864918"/>
    <w:rsid w:val="00877EDF"/>
    <w:rsid w:val="00882340"/>
    <w:rsid w:val="00886F6C"/>
    <w:rsid w:val="0089672C"/>
    <w:rsid w:val="00897289"/>
    <w:rsid w:val="008C2B88"/>
    <w:rsid w:val="008C57E0"/>
    <w:rsid w:val="008E2786"/>
    <w:rsid w:val="008E2D11"/>
    <w:rsid w:val="008E7E3C"/>
    <w:rsid w:val="008F18C8"/>
    <w:rsid w:val="0091032C"/>
    <w:rsid w:val="009311C9"/>
    <w:rsid w:val="00974E6C"/>
    <w:rsid w:val="00975771"/>
    <w:rsid w:val="00987B1C"/>
    <w:rsid w:val="00993795"/>
    <w:rsid w:val="00993F81"/>
    <w:rsid w:val="009A23F8"/>
    <w:rsid w:val="00A16C78"/>
    <w:rsid w:val="00A313FA"/>
    <w:rsid w:val="00A46C92"/>
    <w:rsid w:val="00A52F8F"/>
    <w:rsid w:val="00A534F9"/>
    <w:rsid w:val="00A70DAB"/>
    <w:rsid w:val="00A81498"/>
    <w:rsid w:val="00A8557C"/>
    <w:rsid w:val="00AB161F"/>
    <w:rsid w:val="00AB1DE2"/>
    <w:rsid w:val="00AB2A74"/>
    <w:rsid w:val="00AD15A1"/>
    <w:rsid w:val="00AE54B8"/>
    <w:rsid w:val="00AF23C2"/>
    <w:rsid w:val="00B00E0A"/>
    <w:rsid w:val="00B24055"/>
    <w:rsid w:val="00B311DB"/>
    <w:rsid w:val="00B3634C"/>
    <w:rsid w:val="00B37020"/>
    <w:rsid w:val="00B42DC6"/>
    <w:rsid w:val="00B430C3"/>
    <w:rsid w:val="00B473C8"/>
    <w:rsid w:val="00B50EDA"/>
    <w:rsid w:val="00B52B41"/>
    <w:rsid w:val="00B60561"/>
    <w:rsid w:val="00B87EE3"/>
    <w:rsid w:val="00B965EF"/>
    <w:rsid w:val="00BA335E"/>
    <w:rsid w:val="00BA37AA"/>
    <w:rsid w:val="00BA440B"/>
    <w:rsid w:val="00BC369B"/>
    <w:rsid w:val="00BF0E1A"/>
    <w:rsid w:val="00BF73C6"/>
    <w:rsid w:val="00C02D32"/>
    <w:rsid w:val="00C130DD"/>
    <w:rsid w:val="00C25A19"/>
    <w:rsid w:val="00C352F8"/>
    <w:rsid w:val="00C46177"/>
    <w:rsid w:val="00C47347"/>
    <w:rsid w:val="00C70D87"/>
    <w:rsid w:val="00C72015"/>
    <w:rsid w:val="00C72276"/>
    <w:rsid w:val="00C7508F"/>
    <w:rsid w:val="00C75818"/>
    <w:rsid w:val="00C761F1"/>
    <w:rsid w:val="00C96DC5"/>
    <w:rsid w:val="00CA0C9E"/>
    <w:rsid w:val="00CA4D0E"/>
    <w:rsid w:val="00CD5660"/>
    <w:rsid w:val="00CE41DD"/>
    <w:rsid w:val="00D00AE2"/>
    <w:rsid w:val="00D026A4"/>
    <w:rsid w:val="00D03814"/>
    <w:rsid w:val="00D148F1"/>
    <w:rsid w:val="00D21F15"/>
    <w:rsid w:val="00D26E65"/>
    <w:rsid w:val="00D36C7D"/>
    <w:rsid w:val="00DB1C89"/>
    <w:rsid w:val="00DD3591"/>
    <w:rsid w:val="00DF6B77"/>
    <w:rsid w:val="00E0328D"/>
    <w:rsid w:val="00E1574D"/>
    <w:rsid w:val="00E25D9E"/>
    <w:rsid w:val="00E32E31"/>
    <w:rsid w:val="00E44FBF"/>
    <w:rsid w:val="00E46F54"/>
    <w:rsid w:val="00E85863"/>
    <w:rsid w:val="00E872DC"/>
    <w:rsid w:val="00E97EB5"/>
    <w:rsid w:val="00EA2518"/>
    <w:rsid w:val="00EA6CC1"/>
    <w:rsid w:val="00EC279C"/>
    <w:rsid w:val="00EE11B2"/>
    <w:rsid w:val="00EE3B73"/>
    <w:rsid w:val="00F0363A"/>
    <w:rsid w:val="00F12764"/>
    <w:rsid w:val="00F12EC9"/>
    <w:rsid w:val="00F238BB"/>
    <w:rsid w:val="00F26316"/>
    <w:rsid w:val="00F3306E"/>
    <w:rsid w:val="00F40EFE"/>
    <w:rsid w:val="00F47113"/>
    <w:rsid w:val="00F51DFA"/>
    <w:rsid w:val="00F55D4A"/>
    <w:rsid w:val="00F57414"/>
    <w:rsid w:val="00F616BE"/>
    <w:rsid w:val="00F80383"/>
    <w:rsid w:val="00F80AB2"/>
    <w:rsid w:val="00F9016C"/>
    <w:rsid w:val="00FA3C71"/>
    <w:rsid w:val="00FA3FC6"/>
    <w:rsid w:val="00FB7A44"/>
    <w:rsid w:val="00FE3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946DE2C"/>
  <w15:docId w15:val="{43AE35A5-16EA-4A56-92EE-3C9382F4E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7289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44546A" w:themeColor="text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7289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4546A" w:themeColor="tex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72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B209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96D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6DC5"/>
  </w:style>
  <w:style w:type="paragraph" w:styleId="Footer">
    <w:name w:val="footer"/>
    <w:basedOn w:val="Normal"/>
    <w:link w:val="FooterChar"/>
    <w:uiPriority w:val="99"/>
    <w:unhideWhenUsed/>
    <w:rsid w:val="00C96D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6DC5"/>
  </w:style>
  <w:style w:type="paragraph" w:styleId="BalloonText">
    <w:name w:val="Balloon Text"/>
    <w:basedOn w:val="Normal"/>
    <w:link w:val="BalloonTextChar"/>
    <w:uiPriority w:val="99"/>
    <w:semiHidden/>
    <w:unhideWhenUsed/>
    <w:rsid w:val="00384EA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4EA0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97289"/>
    <w:rPr>
      <w:rFonts w:eastAsiaTheme="majorEastAsia" w:cstheme="majorBidi"/>
      <w:b/>
      <w:bCs/>
      <w:color w:val="44546A" w:themeColor="text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97289"/>
    <w:rPr>
      <w:rFonts w:eastAsiaTheme="majorEastAsia" w:cstheme="majorBidi"/>
      <w:b/>
      <w:bCs/>
      <w:color w:val="44546A" w:themeColor="text2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97289"/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384EA0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84EA0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384EA0"/>
    <w:pPr>
      <w:ind w:left="720"/>
      <w:contextualSpacing/>
    </w:pPr>
  </w:style>
  <w:style w:type="table" w:styleId="TableGrid">
    <w:name w:val="Table Grid"/>
    <w:basedOn w:val="TableNormal"/>
    <w:uiPriority w:val="39"/>
    <w:rsid w:val="00A16C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7700CC"/>
    <w:pPr>
      <w:spacing w:before="240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7700CC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7700CC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7700CC"/>
    <w:pPr>
      <w:spacing w:after="100"/>
      <w:ind w:left="220"/>
    </w:pPr>
  </w:style>
  <w:style w:type="table" w:styleId="LightGrid-Accent3">
    <w:name w:val="Light Grid Accent 3"/>
    <w:basedOn w:val="TableNormal"/>
    <w:uiPriority w:val="62"/>
    <w:rsid w:val="008F18C8"/>
    <w:pPr>
      <w:spacing w:after="0" w:line="240" w:lineRule="auto"/>
      <w:ind w:left="360" w:hanging="360"/>
      <w:jc w:val="both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771E9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71E9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71E9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1E9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1E9F"/>
    <w:rPr>
      <w:b/>
      <w:bCs/>
      <w:sz w:val="20"/>
      <w:szCs w:val="20"/>
    </w:rPr>
  </w:style>
  <w:style w:type="table" w:styleId="GridTable4-Accent6">
    <w:name w:val="Grid Table 4 Accent 6"/>
    <w:basedOn w:val="TableNormal"/>
    <w:uiPriority w:val="49"/>
    <w:rsid w:val="004432C6"/>
    <w:pPr>
      <w:spacing w:after="0" w:line="240" w:lineRule="auto"/>
    </w:pPr>
    <w:rPr>
      <w:rFonts w:ascii="Calibri" w:eastAsia="Calibri" w:hAnsi="Calibri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4" w:space="0" w:color="A8D08D"/>
        <w:left w:val="single" w:sz="4" w:space="0" w:color="A8D08D"/>
        <w:bottom w:val="single" w:sz="4" w:space="0" w:color="A8D08D"/>
        <w:right w:val="single" w:sz="4" w:space="0" w:color="A8D08D"/>
        <w:insideH w:val="single" w:sz="4" w:space="0" w:color="A8D08D"/>
        <w:insideV w:val="single" w:sz="4" w:space="0" w:color="A8D08D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</w:rPr>
      <w:tblPr/>
      <w:tcPr>
        <w:tcBorders>
          <w:top w:val="double" w:sz="4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paragraph" w:styleId="NoSpacing">
    <w:name w:val="No Spacing"/>
    <w:uiPriority w:val="1"/>
    <w:qFormat/>
    <w:rsid w:val="004432C6"/>
    <w:pPr>
      <w:spacing w:after="0" w:line="240" w:lineRule="auto"/>
    </w:pPr>
    <w:rPr>
      <w:rFonts w:ascii="Calibri" w:eastAsia="Calibri" w:hAnsi="Calibri" w:cs="Times New Roman"/>
      <w:lang w:val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432C6"/>
    <w:rPr>
      <w:rFonts w:ascii="Calibri" w:eastAsia="Calibri" w:hAnsi="Calibri" w:cs="Times New Roman"/>
      <w:sz w:val="20"/>
      <w:szCs w:val="20"/>
      <w:lang w:val="en-GB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432C6"/>
    <w:rPr>
      <w:rFonts w:ascii="Calibri" w:eastAsia="Calibri" w:hAnsi="Calibri" w:cs="Times New Roman"/>
      <w:sz w:val="20"/>
      <w:szCs w:val="20"/>
      <w:lang w:val="en-GB"/>
    </w:rPr>
  </w:style>
  <w:style w:type="character" w:styleId="FootnoteReference">
    <w:name w:val="footnote reference"/>
    <w:uiPriority w:val="99"/>
    <w:semiHidden/>
    <w:unhideWhenUsed/>
    <w:rsid w:val="004432C6"/>
    <w:rPr>
      <w:vertAlign w:val="superscript"/>
    </w:rPr>
  </w:style>
  <w:style w:type="paragraph" w:styleId="Revision">
    <w:name w:val="Revision"/>
    <w:hidden/>
    <w:uiPriority w:val="99"/>
    <w:semiHidden/>
    <w:rsid w:val="004432C6"/>
    <w:pPr>
      <w:spacing w:after="0" w:line="240" w:lineRule="auto"/>
    </w:pPr>
    <w:rPr>
      <w:rFonts w:ascii="Calibri" w:eastAsia="Calibri" w:hAnsi="Calibri" w:cs="Times New Roman"/>
      <w:lang w:val="en-GB"/>
    </w:rPr>
  </w:style>
  <w:style w:type="paragraph" w:styleId="NormalWeb">
    <w:name w:val="Normal (Web)"/>
    <w:basedOn w:val="Normal"/>
    <w:uiPriority w:val="99"/>
    <w:semiHidden/>
    <w:unhideWhenUsed/>
    <w:rsid w:val="00CA4D0E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994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8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1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2.bin"/><Relationship Id="rId18" Type="http://schemas.openxmlformats.org/officeDocument/2006/relationships/image" Target="media/image6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4.bin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hyperlink" Target="http://www.usaid.gov/our_work/environment/compliance/22cfr21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10" Type="http://schemas.openxmlformats.org/officeDocument/2006/relationships/image" Target="media/image2.emf"/><Relationship Id="rId19" Type="http://schemas.openxmlformats.org/officeDocument/2006/relationships/oleObject" Target="embeddings/Microsoft_Excel_97-2003_Worksheet1.xls"/><Relationship Id="rId4" Type="http://schemas.openxmlformats.org/officeDocument/2006/relationships/settings" Target="settings.xml"/><Relationship Id="rId9" Type="http://schemas.openxmlformats.org/officeDocument/2006/relationships/package" Target="embeddings/Microsoft_Excel_Worksheet1.xlsx"/><Relationship Id="rId14" Type="http://schemas.openxmlformats.org/officeDocument/2006/relationships/image" Target="media/image4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031B9C-97A6-4ACB-967A-8F5A4020C8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143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963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Nathanial Matthews</dc:creator>
  <cp:keywords/>
  <dc:description/>
  <cp:lastModifiedBy>Njuguna Ndungu</cp:lastModifiedBy>
  <cp:revision>2</cp:revision>
  <cp:lastPrinted>2015-06-02T09:20:00Z</cp:lastPrinted>
  <dcterms:created xsi:type="dcterms:W3CDTF">2015-07-02T10:31:00Z</dcterms:created>
  <dcterms:modified xsi:type="dcterms:W3CDTF">2015-07-02T10:31:00Z</dcterms:modified>
</cp:coreProperties>
</file>