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98" w:rsidRDefault="00FB1E98" w:rsidP="00FB1E98">
      <w:pPr>
        <w:spacing w:line="360" w:lineRule="auto"/>
        <w:ind w:left="720"/>
        <w:jc w:val="center"/>
        <w:rPr>
          <w:sz w:val="28"/>
          <w:szCs w:val="28"/>
          <w:lang w:val="be-BY"/>
        </w:rPr>
      </w:pPr>
      <w:r w:rsidRPr="008B7081">
        <w:rPr>
          <w:sz w:val="28"/>
          <w:szCs w:val="28"/>
          <w:lang w:val="be-BY"/>
        </w:rPr>
        <w:t>Учреждение образования</w:t>
      </w:r>
    </w:p>
    <w:p w:rsidR="000D5733" w:rsidRDefault="00FB1E98" w:rsidP="00FB1E98">
      <w:pPr>
        <w:spacing w:line="360" w:lineRule="auto"/>
        <w:ind w:left="720"/>
        <w:jc w:val="center"/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«</w:t>
      </w:r>
      <w:r w:rsidRPr="008B7081">
        <w:rPr>
          <w:sz w:val="28"/>
          <w:szCs w:val="28"/>
          <w:lang w:val="be-BY"/>
        </w:rPr>
        <w:t>Гомельский государственный те</w:t>
      </w:r>
      <w:r w:rsidR="008D4791">
        <w:rPr>
          <w:sz w:val="28"/>
          <w:szCs w:val="28"/>
          <w:lang w:val="be-BY"/>
        </w:rPr>
        <w:t xml:space="preserve">хнический университет </w:t>
      </w:r>
    </w:p>
    <w:p w:rsidR="00FB1E98" w:rsidRDefault="008D4791" w:rsidP="00FB1E98">
      <w:pPr>
        <w:spacing w:line="360" w:lineRule="auto"/>
        <w:ind w:left="72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имени П. О</w:t>
      </w:r>
      <w:r w:rsidR="00FB1E98" w:rsidRPr="008B7081">
        <w:rPr>
          <w:sz w:val="28"/>
          <w:szCs w:val="28"/>
          <w:lang w:val="be-BY"/>
        </w:rPr>
        <w:t>. Сухого</w:t>
      </w:r>
      <w:r w:rsidR="00FB1E98" w:rsidRPr="00437A0A">
        <w:rPr>
          <w:sz w:val="28"/>
          <w:szCs w:val="28"/>
          <w:lang w:val="be-BY"/>
        </w:rPr>
        <w:t>»</w:t>
      </w:r>
    </w:p>
    <w:p w:rsidR="00FB1E98" w:rsidRPr="00437A0A" w:rsidRDefault="00FB1E98" w:rsidP="00FB1E98">
      <w:pPr>
        <w:spacing w:line="360" w:lineRule="auto"/>
        <w:ind w:left="720"/>
        <w:jc w:val="center"/>
        <w:rPr>
          <w:sz w:val="28"/>
          <w:szCs w:val="28"/>
          <w:lang w:val="be-BY"/>
        </w:rPr>
      </w:pPr>
    </w:p>
    <w:p w:rsidR="00FB1E98" w:rsidRDefault="00FB1E98" w:rsidP="00FB1E98">
      <w:pPr>
        <w:spacing w:line="360" w:lineRule="auto"/>
        <w:ind w:firstLine="720"/>
        <w:jc w:val="center"/>
        <w:rPr>
          <w:rFonts w:eastAsia="Times New Roman"/>
          <w:color w:val="000000"/>
          <w:sz w:val="28"/>
          <w:szCs w:val="28"/>
          <w:lang w:val="be-BY"/>
        </w:rPr>
      </w:pPr>
      <w:r w:rsidRPr="008B7081">
        <w:rPr>
          <w:rFonts w:eastAsia="Times New Roman"/>
          <w:color w:val="000000"/>
          <w:sz w:val="28"/>
          <w:szCs w:val="28"/>
          <w:lang w:val="be-BY"/>
        </w:rPr>
        <w:t>Факультет автоматизированных и информационных систем</w:t>
      </w:r>
    </w:p>
    <w:p w:rsidR="00FB1E98" w:rsidRPr="008B7081" w:rsidRDefault="00FB1E98" w:rsidP="00FB1E98">
      <w:pPr>
        <w:spacing w:line="360" w:lineRule="auto"/>
        <w:ind w:firstLine="720"/>
        <w:jc w:val="center"/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 xml:space="preserve">Кафедра </w:t>
      </w:r>
      <w:r w:rsidRPr="000B1B00">
        <w:rPr>
          <w:sz w:val="28"/>
          <w:szCs w:val="28"/>
          <w:lang w:val="be-BY"/>
        </w:rPr>
        <w:t xml:space="preserve">  «</w:t>
      </w:r>
      <w:r>
        <w:rPr>
          <w:sz w:val="28"/>
          <w:szCs w:val="28"/>
          <w:lang w:val="be-BY"/>
        </w:rPr>
        <w:t>Информациионные технологии</w:t>
      </w:r>
      <w:r w:rsidRPr="008B7081">
        <w:rPr>
          <w:sz w:val="28"/>
          <w:szCs w:val="28"/>
          <w:lang w:val="be-BY"/>
        </w:rPr>
        <w:t>»</w:t>
      </w:r>
    </w:p>
    <w:p w:rsidR="00FB1E98" w:rsidRPr="00437A0A" w:rsidRDefault="00FB1E98" w:rsidP="00FB1E98">
      <w:pPr>
        <w:jc w:val="center"/>
        <w:rPr>
          <w:sz w:val="28"/>
          <w:szCs w:val="28"/>
          <w:lang w:val="be-BY"/>
        </w:rPr>
      </w:pPr>
    </w:p>
    <w:p w:rsidR="00FB1E98" w:rsidRPr="00437A0A" w:rsidRDefault="00FB1E98" w:rsidP="00FB1E98">
      <w:pPr>
        <w:jc w:val="center"/>
        <w:rPr>
          <w:b/>
          <w:sz w:val="28"/>
          <w:szCs w:val="28"/>
          <w:lang w:val="be-BY"/>
        </w:rPr>
      </w:pPr>
    </w:p>
    <w:p w:rsidR="00FB1E98" w:rsidRDefault="00FB1E98" w:rsidP="00FB1E98">
      <w:pPr>
        <w:jc w:val="center"/>
        <w:rPr>
          <w:b/>
          <w:sz w:val="28"/>
          <w:szCs w:val="28"/>
          <w:lang w:val="be-BY"/>
        </w:rPr>
      </w:pPr>
      <w:r w:rsidRPr="008B7081">
        <w:rPr>
          <w:b/>
          <w:sz w:val="28"/>
          <w:szCs w:val="28"/>
          <w:lang w:val="be-BY"/>
        </w:rPr>
        <w:t>РЕЦЕНЗИЯ</w:t>
      </w:r>
    </w:p>
    <w:p w:rsidR="00FB1E98" w:rsidRDefault="00FB1E98" w:rsidP="00FB1E98">
      <w:pPr>
        <w:jc w:val="center"/>
        <w:rPr>
          <w:b/>
          <w:sz w:val="28"/>
          <w:szCs w:val="28"/>
          <w:lang w:val="be-BY"/>
        </w:rPr>
      </w:pPr>
      <w:r w:rsidRPr="008B7081">
        <w:rPr>
          <w:b/>
          <w:sz w:val="28"/>
          <w:szCs w:val="28"/>
          <w:lang w:val="be-BY"/>
        </w:rPr>
        <w:t>на курсовой проект (работу)</w:t>
      </w:r>
    </w:p>
    <w:p w:rsidR="00FB1E98" w:rsidRPr="00437A0A" w:rsidRDefault="00FB1E98" w:rsidP="00FB1E98">
      <w:pPr>
        <w:jc w:val="center"/>
        <w:rPr>
          <w:sz w:val="28"/>
          <w:szCs w:val="28"/>
          <w:lang w:val="be-BY"/>
        </w:rPr>
      </w:pPr>
    </w:p>
    <w:p w:rsidR="00FB1E98" w:rsidRDefault="00FB1E98" w:rsidP="00FB1E98">
      <w:pPr>
        <w:jc w:val="both"/>
        <w:rPr>
          <w:sz w:val="16"/>
          <w:szCs w:val="16"/>
          <w:lang w:val="be-BY"/>
        </w:rPr>
      </w:pPr>
      <w:r w:rsidRPr="008B7081">
        <w:rPr>
          <w:sz w:val="28"/>
          <w:szCs w:val="28"/>
          <w:lang w:val="be-BY"/>
        </w:rPr>
        <w:t>по дисциплине</w:t>
      </w:r>
      <w:r w:rsidR="0091467C">
        <w:rPr>
          <w:sz w:val="28"/>
          <w:szCs w:val="28"/>
          <w:lang w:val="be-BY"/>
        </w:rPr>
        <w:t xml:space="preserve"> </w:t>
      </w:r>
      <w:r w:rsidR="0091467C" w:rsidRPr="0091467C">
        <w:rPr>
          <w:sz w:val="28"/>
          <w:szCs w:val="28"/>
        </w:rPr>
        <w:t xml:space="preserve">: </w:t>
      </w:r>
      <w:r w:rsidR="0091467C">
        <w:rPr>
          <w:sz w:val="28"/>
          <w:szCs w:val="28"/>
        </w:rPr>
        <w:t>«</w:t>
      </w:r>
      <w:r w:rsidR="004E7070" w:rsidRPr="004E7070">
        <w:rPr>
          <w:sz w:val="28"/>
        </w:rPr>
        <w:t>Компьютерные системы конечно элементных расчетов</w:t>
      </w:r>
      <w:r w:rsidR="0091467C">
        <w:rPr>
          <w:sz w:val="28"/>
          <w:szCs w:val="28"/>
        </w:rPr>
        <w:t xml:space="preserve">» </w:t>
      </w:r>
      <w:r w:rsidRPr="00437A0A">
        <w:rPr>
          <w:sz w:val="28"/>
          <w:szCs w:val="28"/>
          <w:lang w:val="be-BY"/>
        </w:rPr>
        <w:t xml:space="preserve">, </w:t>
      </w:r>
    </w:p>
    <w:p w:rsidR="00FB1E98" w:rsidRPr="00437A0A" w:rsidRDefault="00FB1E98" w:rsidP="00FB1E98">
      <w:pPr>
        <w:jc w:val="both"/>
        <w:rPr>
          <w:sz w:val="16"/>
          <w:szCs w:val="16"/>
          <w:u w:val="single"/>
          <w:lang w:val="be-BY"/>
        </w:rPr>
      </w:pPr>
    </w:p>
    <w:p w:rsidR="00FB1E98" w:rsidRPr="00437A0A" w:rsidRDefault="00FB1E98" w:rsidP="00FB1E98">
      <w:pPr>
        <w:jc w:val="both"/>
        <w:rPr>
          <w:sz w:val="28"/>
          <w:szCs w:val="28"/>
          <w:lang w:val="be-BY"/>
        </w:rPr>
      </w:pPr>
      <w:r w:rsidRPr="007528A9">
        <w:rPr>
          <w:sz w:val="28"/>
          <w:szCs w:val="28"/>
          <w:lang w:val="be-BY"/>
        </w:rPr>
        <w:t>выполнена студентом</w:t>
      </w:r>
      <w:r w:rsidR="0091467C">
        <w:rPr>
          <w:sz w:val="28"/>
          <w:szCs w:val="28"/>
          <w:lang w:val="be-BY"/>
        </w:rPr>
        <w:t xml:space="preserve">   </w:t>
      </w:r>
      <w:r w:rsidR="000B0B15">
        <w:rPr>
          <w:sz w:val="28"/>
          <w:szCs w:val="28"/>
          <w:lang w:val="be-BY"/>
        </w:rPr>
        <w:t>Сетко А.И.</w:t>
      </w:r>
      <w:bookmarkStart w:id="0" w:name="_GoBack"/>
      <w:bookmarkEnd w:id="0"/>
    </w:p>
    <w:p w:rsidR="00FB1E98" w:rsidRPr="00437A0A" w:rsidRDefault="00FB1E98" w:rsidP="00FB1E98">
      <w:pPr>
        <w:jc w:val="both"/>
        <w:rPr>
          <w:sz w:val="28"/>
          <w:szCs w:val="28"/>
          <w:lang w:val="be-BY"/>
        </w:rPr>
      </w:pPr>
    </w:p>
    <w:p w:rsidR="00FB1E98" w:rsidRPr="00437A0A" w:rsidRDefault="00FB1E98" w:rsidP="00FB1E98">
      <w:pPr>
        <w:rPr>
          <w:sz w:val="28"/>
          <w:szCs w:val="28"/>
          <w:u w:val="single"/>
          <w:lang w:val="be-BY"/>
        </w:rPr>
      </w:pPr>
      <w:r w:rsidRPr="00437A0A">
        <w:rPr>
          <w:sz w:val="28"/>
          <w:szCs w:val="28"/>
          <w:lang w:val="be-BY"/>
        </w:rPr>
        <w:t>груп</w:t>
      </w:r>
      <w:r>
        <w:rPr>
          <w:sz w:val="28"/>
          <w:szCs w:val="28"/>
          <w:lang w:val="be-BY"/>
        </w:rPr>
        <w:t>п</w:t>
      </w:r>
      <w:r w:rsidRPr="00437A0A">
        <w:rPr>
          <w:sz w:val="28"/>
          <w:szCs w:val="28"/>
          <w:lang w:val="be-BY"/>
        </w:rPr>
        <w:t xml:space="preserve">ы </w:t>
      </w:r>
      <w:r w:rsidR="0091467C">
        <w:rPr>
          <w:sz w:val="28"/>
          <w:szCs w:val="28"/>
          <w:lang w:val="be-BY"/>
        </w:rPr>
        <w:t>ИТП-3</w:t>
      </w:r>
      <w:r>
        <w:rPr>
          <w:sz w:val="28"/>
          <w:szCs w:val="28"/>
          <w:lang w:val="be-BY"/>
        </w:rPr>
        <w:t>1</w:t>
      </w:r>
    </w:p>
    <w:p w:rsidR="00FB1E98" w:rsidRPr="00437A0A" w:rsidRDefault="00FB1E98" w:rsidP="00FB1E98">
      <w:pPr>
        <w:ind w:left="360"/>
        <w:jc w:val="both"/>
        <w:rPr>
          <w:sz w:val="28"/>
          <w:szCs w:val="28"/>
          <w:lang w:val="be-BY"/>
        </w:rPr>
      </w:pPr>
    </w:p>
    <w:p w:rsidR="00FB1E98" w:rsidRPr="00437A0A" w:rsidRDefault="00FB1E98" w:rsidP="00FB1E98">
      <w:pPr>
        <w:jc w:val="center"/>
        <w:rPr>
          <w:b/>
          <w:sz w:val="28"/>
          <w:szCs w:val="28"/>
          <w:lang w:val="be-BY"/>
        </w:rPr>
      </w:pP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 xml:space="preserve">I. </w:t>
      </w:r>
      <w:r w:rsidRPr="007528A9">
        <w:rPr>
          <w:rFonts w:eastAsia="Times New Roman"/>
          <w:sz w:val="28"/>
          <w:szCs w:val="28"/>
          <w:lang w:val="be-BY"/>
        </w:rPr>
        <w:t>Перечень замеча</w:t>
      </w:r>
      <w:r>
        <w:rPr>
          <w:rFonts w:eastAsia="Times New Roman"/>
          <w:sz w:val="28"/>
          <w:szCs w:val="28"/>
          <w:lang w:val="be-BY"/>
        </w:rPr>
        <w:t>ний по тексту курсового проекта (</w:t>
      </w:r>
      <w:r w:rsidRPr="007528A9">
        <w:rPr>
          <w:rFonts w:eastAsia="Times New Roman"/>
          <w:sz w:val="28"/>
          <w:szCs w:val="28"/>
          <w:lang w:val="be-BY"/>
        </w:rPr>
        <w:t>работы)</w:t>
      </w:r>
      <w:r>
        <w:rPr>
          <w:rFonts w:eastAsia="Times New Roman"/>
          <w:sz w:val="28"/>
          <w:szCs w:val="28"/>
          <w:lang w:val="be-BY"/>
        </w:rPr>
        <w:t xml:space="preserve"> 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 xml:space="preserve">II. </w:t>
      </w:r>
      <w:r w:rsidRPr="007528A9">
        <w:rPr>
          <w:sz w:val="28"/>
          <w:szCs w:val="28"/>
          <w:lang w:val="be-BY"/>
        </w:rPr>
        <w:t>Общая характеристика работы</w:t>
      </w:r>
    </w:p>
    <w:p w:rsidR="00FB1E98" w:rsidRPr="00D5573B" w:rsidRDefault="00FB1E98" w:rsidP="00FB1E98">
      <w:pPr>
        <w:rPr>
          <w:sz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</w:t>
      </w:r>
      <w:r w:rsidRPr="00D5573B">
        <w:rPr>
          <w:sz w:val="28"/>
          <w:lang w:val="be-BY"/>
        </w:rPr>
        <w:t>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lang w:val="be-BY"/>
        </w:rPr>
      </w:pPr>
      <w:r w:rsidRPr="00D5573B">
        <w:rPr>
          <w:lang w:val="be-BY"/>
        </w:rPr>
        <w:lastRenderedPageBreak/>
        <w:t xml:space="preserve">III. </w:t>
      </w:r>
      <w:r w:rsidRPr="007528A9">
        <w:rPr>
          <w:lang w:val="be-BY"/>
        </w:rPr>
        <w:t>Составляющие общей оценки по проекту (работе)</w:t>
      </w:r>
    </w:p>
    <w:p w:rsidR="00FB1E98" w:rsidRPr="00D5573B" w:rsidRDefault="00FB1E98" w:rsidP="00FB1E98">
      <w:pPr>
        <w:rPr>
          <w:lang w:val="be-BY"/>
        </w:rPr>
      </w:pPr>
    </w:p>
    <w:tbl>
      <w:tblPr>
        <w:tblpPr w:leftFromText="180" w:rightFromText="180" w:vertAnchor="text" w:horzAnchor="margin" w:tblpXSpec="right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444"/>
        <w:gridCol w:w="444"/>
        <w:gridCol w:w="1776"/>
      </w:tblGrid>
      <w:tr w:rsidR="00FB1E98" w:rsidRPr="00D5573B" w:rsidTr="00924644">
        <w:trPr>
          <w:trHeight w:val="26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</w:tr>
    </w:tbl>
    <w:p w:rsidR="00FB1E98" w:rsidRPr="00D5573B" w:rsidRDefault="00FB1E98" w:rsidP="00FB1E98">
      <w:pPr>
        <w:rPr>
          <w:lang w:val="be-BY"/>
        </w:rPr>
      </w:pPr>
      <w:r w:rsidRPr="00D5573B">
        <w:rPr>
          <w:lang w:val="be-BY"/>
        </w:rPr>
        <w:t xml:space="preserve">1. </w:t>
      </w:r>
      <w:r w:rsidRPr="007528A9">
        <w:rPr>
          <w:rFonts w:eastAsia="Times New Roman"/>
          <w:color w:val="000000"/>
          <w:lang w:val="be-BY"/>
        </w:rPr>
        <w:t>Своевременность выполнения</w:t>
      </w:r>
    </w:p>
    <w:tbl>
      <w:tblPr>
        <w:tblpPr w:leftFromText="180" w:rightFromText="180" w:vertAnchor="text" w:horzAnchor="margin" w:tblpXSpec="right" w:tblpY="74"/>
        <w:tblW w:w="0" w:type="auto"/>
        <w:tblLayout w:type="fixed"/>
        <w:tblLook w:val="01E0" w:firstRow="1" w:lastRow="1" w:firstColumn="1" w:lastColumn="1" w:noHBand="0" w:noVBand="0"/>
      </w:tblPr>
      <w:tblGrid>
        <w:gridCol w:w="1776"/>
        <w:gridCol w:w="444"/>
        <w:gridCol w:w="444"/>
        <w:gridCol w:w="1776"/>
      </w:tblGrid>
      <w:tr w:rsidR="00FB1E98" w:rsidRPr="00D5573B" w:rsidTr="00924644">
        <w:trPr>
          <w:trHeight w:val="263"/>
        </w:trPr>
        <w:tc>
          <w:tcPr>
            <w:tcW w:w="1776" w:type="dxa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+</w:t>
            </w: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1776" w:type="dxa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–</w:t>
            </w:r>
          </w:p>
        </w:tc>
      </w:tr>
    </w:tbl>
    <w:p w:rsidR="00FB1E98" w:rsidRPr="00D5573B" w:rsidRDefault="00FB1E98" w:rsidP="00FB1E98">
      <w:pPr>
        <w:rPr>
          <w:lang w:val="be-BY"/>
        </w:rPr>
      </w:pPr>
    </w:p>
    <w:p w:rsidR="00FB1E98" w:rsidRPr="00D5573B" w:rsidRDefault="00FB1E98" w:rsidP="00FB1E98">
      <w:pPr>
        <w:rPr>
          <w:lang w:val="be-BY"/>
        </w:rPr>
      </w:pPr>
    </w:p>
    <w:tbl>
      <w:tblPr>
        <w:tblpPr w:leftFromText="180" w:rightFromText="180" w:vertAnchor="text" w:horzAnchor="margin" w:tblpXSpec="right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D5573B" w:rsidRDefault="00FB1E98" w:rsidP="00FB1E98">
      <w:pPr>
        <w:jc w:val="both"/>
        <w:rPr>
          <w:highlight w:val="yellow"/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2. </w:t>
      </w:r>
      <w:r w:rsidRPr="007528A9">
        <w:rPr>
          <w:lang w:val="be-BY"/>
        </w:rPr>
        <w:t>Соответствие заданию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pPr w:leftFromText="180" w:rightFromText="180" w:vertAnchor="text" w:horzAnchor="margin" w:tblpXSpec="right" w:tblpY="-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3. </w:t>
      </w:r>
      <w:r w:rsidRPr="007528A9">
        <w:rPr>
          <w:rFonts w:eastAsia="Times New Roman"/>
          <w:color w:val="000000"/>
          <w:lang w:val="be-BY"/>
        </w:rPr>
        <w:t>Рациональность проектных решений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4. </w:t>
      </w:r>
      <w:r w:rsidRPr="007528A9">
        <w:rPr>
          <w:rFonts w:eastAsia="Times New Roman"/>
          <w:color w:val="000000"/>
          <w:lang w:val="be-BY"/>
        </w:rPr>
        <w:t>Правильность выполнения расчетов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7528A9" w:rsidRDefault="00FB1E98" w:rsidP="00FB1E98">
      <w:pPr>
        <w:autoSpaceDE w:val="0"/>
        <w:autoSpaceDN w:val="0"/>
        <w:adjustRightInd w:val="0"/>
        <w:rPr>
          <w:rFonts w:eastAsia="Times New Roman"/>
          <w:color w:val="000000"/>
          <w:lang w:val="be-BY"/>
        </w:rPr>
      </w:pPr>
      <w:r w:rsidRPr="00D5573B">
        <w:rPr>
          <w:lang w:val="be-BY"/>
        </w:rPr>
        <w:t xml:space="preserve">5. </w:t>
      </w:r>
      <w:r>
        <w:rPr>
          <w:rFonts w:eastAsia="Times New Roman"/>
          <w:color w:val="000000"/>
          <w:lang w:val="be-BY"/>
        </w:rPr>
        <w:t>Полнота выполнения и качество</w:t>
      </w:r>
    </w:p>
    <w:p w:rsidR="00FB1E98" w:rsidRDefault="00FB1E98" w:rsidP="00FB1E98">
      <w:pPr>
        <w:autoSpaceDE w:val="0"/>
        <w:autoSpaceDN w:val="0"/>
        <w:adjustRightInd w:val="0"/>
        <w:rPr>
          <w:rFonts w:eastAsia="Times New Roman"/>
          <w:color w:val="000000"/>
          <w:lang w:val="be-BY"/>
        </w:rPr>
      </w:pPr>
      <w:r w:rsidRPr="007528A9">
        <w:rPr>
          <w:rFonts w:eastAsia="Times New Roman"/>
          <w:color w:val="000000"/>
          <w:lang w:val="be-BY"/>
        </w:rPr>
        <w:t>оформления пояснительной записки</w:t>
      </w:r>
    </w:p>
    <w:p w:rsidR="00FB1E98" w:rsidRPr="00D5573B" w:rsidRDefault="00FB1E98" w:rsidP="00FB1E98">
      <w:pPr>
        <w:autoSpaceDE w:val="0"/>
        <w:autoSpaceDN w:val="0"/>
        <w:adjustRightInd w:val="0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7528A9" w:rsidRDefault="00FB1E98" w:rsidP="00FB1E98">
      <w:pPr>
        <w:autoSpaceDE w:val="0"/>
        <w:autoSpaceDN w:val="0"/>
        <w:adjustRightInd w:val="0"/>
        <w:rPr>
          <w:rFonts w:eastAsia="Times New Roman"/>
          <w:color w:val="000000"/>
          <w:lang w:val="be-BY"/>
        </w:rPr>
      </w:pPr>
      <w:r w:rsidRPr="00D5573B">
        <w:rPr>
          <w:lang w:val="be-BY"/>
        </w:rPr>
        <w:t xml:space="preserve">6. </w:t>
      </w:r>
      <w:r>
        <w:rPr>
          <w:rFonts w:eastAsia="Times New Roman"/>
          <w:color w:val="000000"/>
          <w:lang w:val="be-BY"/>
        </w:rPr>
        <w:t>Полнота</w:t>
      </w:r>
      <w:r w:rsidRPr="007528A9">
        <w:rPr>
          <w:rFonts w:eastAsia="Times New Roman"/>
          <w:color w:val="000000"/>
          <w:lang w:val="be-BY"/>
        </w:rPr>
        <w:t xml:space="preserve"> </w:t>
      </w:r>
      <w:r>
        <w:rPr>
          <w:rFonts w:eastAsia="Times New Roman"/>
          <w:color w:val="000000"/>
          <w:lang w:val="be-BY"/>
        </w:rPr>
        <w:t>выполнения и качество</w:t>
      </w:r>
    </w:p>
    <w:p w:rsidR="00FB1E98" w:rsidRPr="00D5573B" w:rsidRDefault="00FB1E98" w:rsidP="00FB1E98">
      <w:pPr>
        <w:autoSpaceDE w:val="0"/>
        <w:autoSpaceDN w:val="0"/>
        <w:adjustRightInd w:val="0"/>
        <w:rPr>
          <w:lang w:val="be-BY"/>
        </w:rPr>
      </w:pPr>
      <w:r w:rsidRPr="007528A9">
        <w:rPr>
          <w:rFonts w:eastAsia="Times New Roman"/>
          <w:color w:val="000000"/>
          <w:lang w:val="be-BY"/>
        </w:rPr>
        <w:t>оформления графической части (при наличии)</w:t>
      </w: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pPr w:leftFromText="180" w:rightFromText="180" w:vertAnchor="text" w:horzAnchor="margin" w:tblpXSpec="right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7528A9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7. </w:t>
      </w:r>
      <w:r w:rsidRPr="007528A9">
        <w:rPr>
          <w:lang w:val="be-BY"/>
        </w:rPr>
        <w:t xml:space="preserve">Полноту и обоснованность </w:t>
      </w:r>
    </w:p>
    <w:p w:rsidR="00FB1E98" w:rsidRDefault="00FB1E98" w:rsidP="00FB1E98">
      <w:pPr>
        <w:jc w:val="both"/>
        <w:rPr>
          <w:lang w:val="be-BY"/>
        </w:rPr>
      </w:pPr>
      <w:r w:rsidRPr="007528A9">
        <w:rPr>
          <w:lang w:val="be-BY"/>
        </w:rPr>
        <w:t>выводов по проекту (работе)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7528A9" w:rsidRDefault="00FB1E98" w:rsidP="00FB1E98">
      <w:pPr>
        <w:jc w:val="both"/>
        <w:rPr>
          <w:lang w:val="be-BY"/>
        </w:rPr>
      </w:pPr>
      <w:r w:rsidRPr="007528A9">
        <w:rPr>
          <w:lang w:val="be-BY"/>
        </w:rPr>
        <w:t xml:space="preserve">Отметка о допуске </w:t>
      </w:r>
    </w:p>
    <w:p w:rsidR="00FB1E98" w:rsidRPr="00D5573B" w:rsidRDefault="00FB1E98" w:rsidP="00FB1E98">
      <w:pPr>
        <w:jc w:val="both"/>
        <w:rPr>
          <w:u w:val="single"/>
          <w:lang w:val="be-BY"/>
        </w:rPr>
      </w:pPr>
      <w:r w:rsidRPr="007528A9">
        <w:rPr>
          <w:lang w:val="be-BY"/>
        </w:rPr>
        <w:t xml:space="preserve">проекта (работы) к защите </w:t>
      </w:r>
      <w:r w:rsidRPr="00D5573B">
        <w:rPr>
          <w:lang w:val="be-BY"/>
        </w:rPr>
        <w:t>_____________________________________</w:t>
      </w:r>
      <w:r>
        <w:rPr>
          <w:lang w:val="be-BY"/>
        </w:rPr>
        <w:t>_______________</w:t>
      </w:r>
    </w:p>
    <w:p w:rsidR="00FB1E98" w:rsidRPr="00D5573B" w:rsidRDefault="00FB1E98" w:rsidP="00FB1E98">
      <w:pPr>
        <w:autoSpaceDE w:val="0"/>
        <w:autoSpaceDN w:val="0"/>
        <w:adjustRightInd w:val="0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 xml:space="preserve">                                                                    (</w:t>
      </w:r>
      <w:r w:rsidRPr="007528A9">
        <w:rPr>
          <w:rFonts w:eastAsia="Times New Roman"/>
          <w:color w:val="000000"/>
          <w:sz w:val="20"/>
          <w:szCs w:val="20"/>
          <w:lang w:val="be-BY"/>
        </w:rPr>
        <w:t>дата допуска, подпись одного из членов комиссии по проверке</w:t>
      </w:r>
      <w:r w:rsidRPr="00D5573B">
        <w:rPr>
          <w:sz w:val="20"/>
          <w:szCs w:val="20"/>
          <w:lang w:val="be-BY"/>
        </w:rPr>
        <w:t>)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rPr>
          <w:lang w:val="be-BY"/>
        </w:rPr>
      </w:pPr>
    </w:p>
    <w:tbl>
      <w:tblPr>
        <w:tblpPr w:leftFromText="180" w:rightFromText="180" w:vertAnchor="text" w:horzAnchor="margin" w:tblpXSpec="right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D5573B" w:rsidRDefault="00FB1E98" w:rsidP="00FB1E98">
      <w:pPr>
        <w:spacing w:before="180"/>
        <w:jc w:val="both"/>
        <w:rPr>
          <w:lang w:val="be-BY"/>
        </w:rPr>
      </w:pPr>
      <w:r w:rsidRPr="00D5573B">
        <w:rPr>
          <w:lang w:val="be-BY"/>
        </w:rPr>
        <w:t xml:space="preserve">8. </w:t>
      </w:r>
      <w:r w:rsidRPr="007528A9">
        <w:rPr>
          <w:rFonts w:eastAsia="Times New Roman"/>
          <w:color w:val="000000"/>
          <w:lang w:val="be-BY"/>
        </w:rPr>
        <w:t>Защита курсового проекта (работы)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b/>
          <w:lang w:val="be-BY"/>
        </w:rPr>
      </w:pPr>
      <w:r w:rsidRPr="007528A9">
        <w:rPr>
          <w:b/>
          <w:sz w:val="28"/>
          <w:szCs w:val="28"/>
          <w:lang w:val="be-BY"/>
        </w:rPr>
        <w:t>Общая оценка проекта (работы)</w:t>
      </w:r>
      <w:r>
        <w:rPr>
          <w:b/>
          <w:sz w:val="28"/>
          <w:szCs w:val="28"/>
          <w:lang w:val="be-BY"/>
        </w:rPr>
        <w:t xml:space="preserve">      </w:t>
      </w:r>
      <w:r w:rsidRPr="00D5573B">
        <w:rPr>
          <w:lang w:val="be-BY"/>
        </w:rPr>
        <w:t>_______________</w:t>
      </w:r>
      <w:r>
        <w:rPr>
          <w:lang w:val="be-BY"/>
        </w:rPr>
        <w:t>________________________</w:t>
      </w:r>
    </w:p>
    <w:p w:rsidR="00FB1E98" w:rsidRPr="00D5573B" w:rsidRDefault="00FB1E98" w:rsidP="00FB1E98">
      <w:pPr>
        <w:ind w:left="360"/>
        <w:jc w:val="both"/>
        <w:rPr>
          <w:sz w:val="16"/>
          <w:szCs w:val="16"/>
          <w:lang w:val="be-BY"/>
        </w:rPr>
      </w:pPr>
      <w:r w:rsidRPr="00D5573B">
        <w:rPr>
          <w:sz w:val="20"/>
          <w:szCs w:val="20"/>
          <w:lang w:val="be-BY"/>
        </w:rPr>
        <w:t xml:space="preserve">                                                                                 </w:t>
      </w:r>
      <w:r>
        <w:rPr>
          <w:sz w:val="20"/>
          <w:szCs w:val="20"/>
          <w:lang w:val="be-BY"/>
        </w:rPr>
        <w:t xml:space="preserve">    </w:t>
      </w:r>
      <w:r w:rsidRPr="00D5573B">
        <w:rPr>
          <w:sz w:val="20"/>
          <w:szCs w:val="20"/>
          <w:lang w:val="be-BY"/>
        </w:rPr>
        <w:t>(</w:t>
      </w:r>
      <w:r w:rsidRPr="007528A9">
        <w:rPr>
          <w:rFonts w:eastAsia="Times New Roman"/>
          <w:sz w:val="20"/>
          <w:szCs w:val="20"/>
          <w:lang w:val="be-BY"/>
        </w:rPr>
        <w:t>выставляется с уч</w:t>
      </w:r>
      <w:r>
        <w:rPr>
          <w:rFonts w:eastAsia="Times New Roman"/>
          <w:sz w:val="20"/>
          <w:szCs w:val="20"/>
          <w:lang w:val="be-BY"/>
        </w:rPr>
        <w:t>етом всех составляющих по п. п.</w:t>
      </w:r>
      <w:r w:rsidRPr="007528A9">
        <w:rPr>
          <w:rFonts w:eastAsia="Times New Roman"/>
          <w:sz w:val="20"/>
          <w:szCs w:val="20"/>
          <w:lang w:val="be-BY"/>
        </w:rPr>
        <w:t>1...8</w:t>
      </w:r>
      <w:r w:rsidRPr="00D5573B">
        <w:rPr>
          <w:sz w:val="20"/>
          <w:szCs w:val="20"/>
          <w:lang w:val="be-BY"/>
        </w:rPr>
        <w:t>)</w:t>
      </w: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« ____ » ___________________ 20___.    </w:t>
      </w: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sz w:val="20"/>
          <w:szCs w:val="20"/>
          <w:lang w:val="be-BY"/>
        </w:rPr>
        <w:t xml:space="preserve">                             (дата)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>_____________________________________________________</w:t>
      </w: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>_____________________________________________________</w:t>
      </w: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>_____________________________________________________</w:t>
      </w: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 xml:space="preserve"> (</w:t>
      </w:r>
      <w:r>
        <w:rPr>
          <w:sz w:val="20"/>
          <w:szCs w:val="20"/>
          <w:lang w:val="be-BY"/>
        </w:rPr>
        <w:t>подписи, инициалы, Ф., И</w:t>
      </w:r>
      <w:r w:rsidRPr="00D5573B">
        <w:rPr>
          <w:sz w:val="20"/>
          <w:szCs w:val="20"/>
          <w:lang w:val="be-BY"/>
        </w:rPr>
        <w:t xml:space="preserve">., </w:t>
      </w:r>
      <w:r>
        <w:rPr>
          <w:sz w:val="20"/>
          <w:szCs w:val="20"/>
          <w:lang w:val="be-BY"/>
        </w:rPr>
        <w:t>О</w:t>
      </w:r>
      <w:r w:rsidRPr="00D5573B">
        <w:rPr>
          <w:sz w:val="20"/>
          <w:szCs w:val="20"/>
          <w:lang w:val="be-BY"/>
        </w:rPr>
        <w:t xml:space="preserve">. </w:t>
      </w:r>
      <w:r w:rsidRPr="007528A9">
        <w:rPr>
          <w:sz w:val="20"/>
          <w:szCs w:val="20"/>
          <w:lang w:val="be-BY"/>
        </w:rPr>
        <w:t>членов комиссии по проверке</w:t>
      </w:r>
      <w:r w:rsidRPr="00D5573B">
        <w:rPr>
          <w:sz w:val="20"/>
          <w:szCs w:val="20"/>
          <w:lang w:val="be-BY"/>
        </w:rPr>
        <w:t>)</w:t>
      </w:r>
    </w:p>
    <w:p w:rsidR="00FB1E98" w:rsidRPr="008B7081" w:rsidRDefault="00FB1E98" w:rsidP="00FB1E98">
      <w:pPr>
        <w:rPr>
          <w:lang w:val="be-BY"/>
        </w:rPr>
      </w:pPr>
    </w:p>
    <w:p w:rsidR="0024099E" w:rsidRPr="00FB1E98" w:rsidRDefault="0024099E">
      <w:pPr>
        <w:rPr>
          <w:lang w:val="be-BY"/>
        </w:rPr>
      </w:pPr>
    </w:p>
    <w:sectPr w:rsidR="0024099E" w:rsidRPr="00FB1E98" w:rsidSect="00CE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98"/>
    <w:rsid w:val="000B0B15"/>
    <w:rsid w:val="000D5733"/>
    <w:rsid w:val="0024099E"/>
    <w:rsid w:val="004E7070"/>
    <w:rsid w:val="0082076F"/>
    <w:rsid w:val="008D4791"/>
    <w:rsid w:val="0091467C"/>
    <w:rsid w:val="00A236CB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9C73"/>
  <w15:chartTrackingRefBased/>
  <w15:docId w15:val="{71796797-1375-43F3-9477-13FA1907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E9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518</Words>
  <Characters>2955</Characters>
  <Application>Microsoft Office Word</Application>
  <DocSecurity>0</DocSecurity>
  <Lines>24</Lines>
  <Paragraphs>6</Paragraphs>
  <ScaleCrop>false</ScaleCrop>
  <Company>diakov.net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Анастасия Игоревна Сетко</cp:lastModifiedBy>
  <cp:revision>8</cp:revision>
  <dcterms:created xsi:type="dcterms:W3CDTF">2019-01-03T15:06:00Z</dcterms:created>
  <dcterms:modified xsi:type="dcterms:W3CDTF">2020-05-22T19:51:00Z</dcterms:modified>
</cp:coreProperties>
</file>