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CBB" w:rsidRDefault="00DE1CBB" w:rsidP="00DE1CBB">
      <w:pPr>
        <w:pStyle w:val="NormalWeb"/>
        <w:rPr>
          <w:rFonts w:ascii="Trebuchet MS" w:hAnsi="Trebuchet MS"/>
          <w:sz w:val="21"/>
          <w:szCs w:val="21"/>
        </w:rPr>
      </w:pPr>
      <w:r>
        <w:rPr>
          <w:rFonts w:ascii="Trebuchet MS" w:hAnsi="Trebuchet MS"/>
          <w:sz w:val="21"/>
          <w:szCs w:val="21"/>
        </w:rPr>
        <w:t xml:space="preserve">As you may have gathered from </w:t>
      </w:r>
      <w:hyperlink r:id="rId8" w:history="1">
        <w:r>
          <w:rPr>
            <w:rStyle w:val="Hyperlink"/>
            <w:rFonts w:ascii="Trebuchet MS" w:hAnsi="Trebuchet MS"/>
            <w:sz w:val="21"/>
            <w:szCs w:val="21"/>
          </w:rPr>
          <w:t>my last post</w:t>
        </w:r>
      </w:hyperlink>
      <w:r>
        <w:rPr>
          <w:rFonts w:ascii="Trebuchet MS" w:hAnsi="Trebuchet MS"/>
          <w:sz w:val="21"/>
          <w:szCs w:val="21"/>
        </w:rPr>
        <w:t>, I’ve been playing around with ClickOnce a bit lately.  The latest head-scratcher is how to get a ClickOnce deployed application to run at startup.  It should be a no-brainer (just copy a shortcut in the startup folder, right?) but when you add Vista to the mix all hell breaks loose (and when I say “all hell breaks loose” I mean nothing happens at startup.)  I finally sat down this weekend and put together a sample application and some documentation to support my findings.  Any help or feedback is greatly appreciated.  The main goal is to determine a reliable, reusable way to add AutoStart functionality to any ClickOnce deployed application for any Windows operating system.  Again, piece of cake, right?</w:t>
      </w:r>
    </w:p>
    <w:p w:rsidR="00DE1CBB" w:rsidRDefault="00DE1CBB" w:rsidP="00DE1CBB">
      <w:pPr>
        <w:pStyle w:val="Heading4"/>
        <w:rPr>
          <w:rFonts w:ascii="Trebuchet MS" w:hAnsi="Trebuchet MS"/>
        </w:rPr>
      </w:pPr>
      <w:r>
        <w:rPr>
          <w:rFonts w:ascii="Trebuchet MS" w:hAnsi="Trebuchet MS"/>
        </w:rPr>
        <w:t>Quick Overview</w:t>
      </w:r>
    </w:p>
    <w:p w:rsidR="00DE1CBB" w:rsidRDefault="00DE1CBB" w:rsidP="00DE1CBB">
      <w:pPr>
        <w:pStyle w:val="NormalWeb"/>
        <w:rPr>
          <w:rFonts w:ascii="Trebuchet MS" w:hAnsi="Trebuchet MS"/>
          <w:sz w:val="21"/>
          <w:szCs w:val="21"/>
        </w:rPr>
      </w:pPr>
      <w:r>
        <w:rPr>
          <w:rFonts w:ascii="Trebuchet MS" w:hAnsi="Trebuchet MS"/>
          <w:sz w:val="21"/>
          <w:szCs w:val="21"/>
        </w:rPr>
        <w:t>An application shortcut is copied to the Start Menu Programs directory as part of the installation process for a ClickOnce application which is configured to be available offline</w:t>
      </w:r>
      <w:r>
        <w:rPr>
          <w:rFonts w:ascii="Trebuchet MS" w:hAnsi="Trebuchet MS"/>
          <w:sz w:val="21"/>
          <w:szCs w:val="21"/>
          <w:vertAlign w:val="superscript"/>
        </w:rPr>
        <w:t>1</w:t>
      </w:r>
      <w:r>
        <w:rPr>
          <w:rFonts w:ascii="Trebuchet MS" w:hAnsi="Trebuchet MS"/>
          <w:sz w:val="21"/>
          <w:szCs w:val="21"/>
        </w:rPr>
        <w:t xml:space="preserve">. For example, for me on Vista, the attached sample application's shortcut is placed in the following location: C:\Users\Ben Griswold\AppData\Roaming\Microsoft\Windows\Start Menu\Programs\Ben Griswold\ClickOnceAutoStart.appref-ms.  </w:t>
      </w:r>
    </w:p>
    <w:p w:rsidR="00DE1CBB" w:rsidRDefault="00DE1CBB" w:rsidP="00DE1CBB">
      <w:pPr>
        <w:pStyle w:val="NormalWeb"/>
        <w:rPr>
          <w:rFonts w:ascii="Trebuchet MS" w:hAnsi="Trebuchet MS"/>
          <w:sz w:val="21"/>
          <w:szCs w:val="21"/>
        </w:rPr>
      </w:pPr>
      <w:r>
        <w:rPr>
          <w:rFonts w:ascii="Trebuchet MS" w:hAnsi="Trebuchet MS"/>
          <w:sz w:val="21"/>
          <w:szCs w:val="21"/>
        </w:rPr>
        <w:t>The shortcut location and file name are based on the Publisher name (Ben Griswold) and the Product name (ClickOnceAutoStart) as defined in the project's Publishing Options</w:t>
      </w:r>
      <w:r>
        <w:rPr>
          <w:rFonts w:ascii="Trebuchet MS" w:hAnsi="Trebuchet MS"/>
          <w:sz w:val="21"/>
          <w:szCs w:val="21"/>
          <w:vertAlign w:val="superscript"/>
        </w:rPr>
        <w:t>2</w:t>
      </w:r>
      <w:r>
        <w:rPr>
          <w:rFonts w:ascii="Trebuchet MS" w:hAnsi="Trebuchet MS"/>
          <w:sz w:val="21"/>
          <w:szCs w:val="21"/>
        </w:rPr>
        <w:t>.</w:t>
      </w:r>
    </w:p>
    <w:p w:rsidR="00DE1CBB" w:rsidRDefault="00DE1CBB" w:rsidP="00DE1CBB">
      <w:pPr>
        <w:pStyle w:val="NormalWeb"/>
        <w:rPr>
          <w:rFonts w:ascii="Trebuchet MS" w:hAnsi="Trebuchet MS"/>
          <w:sz w:val="21"/>
          <w:szCs w:val="21"/>
        </w:rPr>
      </w:pPr>
      <w:r>
        <w:rPr>
          <w:rFonts w:ascii="Trebuchet MS" w:hAnsi="Trebuchet MS"/>
          <w:noProof/>
          <w:color w:val="669966"/>
          <w:sz w:val="21"/>
          <w:szCs w:val="21"/>
        </w:rPr>
        <w:drawing>
          <wp:inline distT="0" distB="0" distL="0" distR="0">
            <wp:extent cx="2324100" cy="1371600"/>
            <wp:effectExtent l="19050" t="0" r="0" b="0"/>
            <wp:docPr id="17" name="Picture 1" descr="clip_image00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9"/>
                    </pic:cNvPr>
                    <pic:cNvPicPr>
                      <a:picLocks noChangeAspect="1" noChangeArrowheads="1"/>
                    </pic:cNvPicPr>
                  </pic:nvPicPr>
                  <pic:blipFill>
                    <a:blip r:embed="rId10"/>
                    <a:srcRect/>
                    <a:stretch>
                      <a:fillRect/>
                    </a:stretch>
                  </pic:blipFill>
                  <pic:spPr bwMode="auto">
                    <a:xfrm>
                      <a:off x="0" y="0"/>
                      <a:ext cx="2324100" cy="1371600"/>
                    </a:xfrm>
                    <a:prstGeom prst="rect">
                      <a:avLst/>
                    </a:prstGeom>
                    <a:noFill/>
                    <a:ln w="9525">
                      <a:noFill/>
                      <a:miter lim="800000"/>
                      <a:headEnd/>
                      <a:tailEnd/>
                    </a:ln>
                  </pic:spPr>
                </pic:pic>
              </a:graphicData>
            </a:graphic>
          </wp:inline>
        </w:drawing>
      </w:r>
    </w:p>
    <w:p w:rsidR="00DE1CBB" w:rsidRDefault="00DE1CBB" w:rsidP="00DE1CBB">
      <w:pPr>
        <w:pStyle w:val="NormalWeb"/>
        <w:rPr>
          <w:rFonts w:ascii="Trebuchet MS" w:hAnsi="Trebuchet MS"/>
          <w:sz w:val="21"/>
          <w:szCs w:val="21"/>
        </w:rPr>
      </w:pPr>
      <w:r>
        <w:rPr>
          <w:rFonts w:ascii="Trebuchet MS" w:hAnsi="Trebuchet MS"/>
          <w:sz w:val="21"/>
          <w:szCs w:val="21"/>
        </w:rPr>
        <w:t>It is important to note that the shortcut's location and file name are NOT based on the executing assembly's Company and Product values</w:t>
      </w:r>
      <w:r>
        <w:rPr>
          <w:rFonts w:ascii="Trebuchet MS" w:hAnsi="Trebuchet MS"/>
          <w:sz w:val="21"/>
          <w:szCs w:val="21"/>
          <w:vertAlign w:val="superscript"/>
        </w:rPr>
        <w:t>3</w:t>
      </w:r>
      <w:r>
        <w:rPr>
          <w:rFonts w:ascii="Trebuchet MS" w:hAnsi="Trebuchet MS"/>
          <w:sz w:val="21"/>
          <w:szCs w:val="21"/>
        </w:rPr>
        <w:t>, however, the Publishing Options and Assembly Information values are often identical (as is the case in the attached sample application.)</w:t>
      </w:r>
    </w:p>
    <w:p w:rsidR="00DE1CBB" w:rsidRDefault="00DE1CBB" w:rsidP="00DE1CBB">
      <w:pPr>
        <w:pStyle w:val="NormalWeb"/>
        <w:rPr>
          <w:rFonts w:ascii="Trebuchet MS" w:hAnsi="Trebuchet MS"/>
          <w:sz w:val="21"/>
          <w:szCs w:val="21"/>
        </w:rPr>
      </w:pPr>
      <w:r>
        <w:rPr>
          <w:rFonts w:ascii="Trebuchet MS" w:hAnsi="Trebuchet MS"/>
          <w:noProof/>
          <w:color w:val="669966"/>
          <w:sz w:val="21"/>
          <w:szCs w:val="21"/>
        </w:rPr>
        <w:drawing>
          <wp:inline distT="0" distB="0" distL="0" distR="0">
            <wp:extent cx="2324100" cy="2295525"/>
            <wp:effectExtent l="19050" t="0" r="0" b="0"/>
            <wp:docPr id="15" name="Picture 2" descr="clip_image00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4">
                      <a:hlinkClick r:id="rId11"/>
                    </pic:cNvPr>
                    <pic:cNvPicPr>
                      <a:picLocks noChangeAspect="1" noChangeArrowheads="1"/>
                    </pic:cNvPicPr>
                  </pic:nvPicPr>
                  <pic:blipFill>
                    <a:blip r:embed="rId12"/>
                    <a:srcRect/>
                    <a:stretch>
                      <a:fillRect/>
                    </a:stretch>
                  </pic:blipFill>
                  <pic:spPr bwMode="auto">
                    <a:xfrm>
                      <a:off x="0" y="0"/>
                      <a:ext cx="2324100" cy="2295525"/>
                    </a:xfrm>
                    <a:prstGeom prst="rect">
                      <a:avLst/>
                    </a:prstGeom>
                    <a:noFill/>
                    <a:ln w="9525">
                      <a:noFill/>
                      <a:miter lim="800000"/>
                      <a:headEnd/>
                      <a:tailEnd/>
                    </a:ln>
                  </pic:spPr>
                </pic:pic>
              </a:graphicData>
            </a:graphic>
          </wp:inline>
        </w:drawing>
      </w:r>
    </w:p>
    <w:p w:rsidR="00DE1CBB" w:rsidRDefault="00DE1CBB" w:rsidP="00DE1CBB">
      <w:pPr>
        <w:pStyle w:val="NormalWeb"/>
        <w:rPr>
          <w:rFonts w:ascii="Trebuchet MS" w:hAnsi="Trebuchet MS"/>
          <w:sz w:val="21"/>
          <w:szCs w:val="21"/>
        </w:rPr>
      </w:pPr>
      <w:r>
        <w:rPr>
          <w:rFonts w:ascii="Trebuchet MS" w:hAnsi="Trebuchet MS"/>
          <w:sz w:val="21"/>
          <w:szCs w:val="21"/>
        </w:rPr>
        <w:t>Though Visual Studio provides a means to add an application shortcut to the products folder in the Start Menu Programs directory as well as the Desktop</w:t>
      </w:r>
      <w:r>
        <w:rPr>
          <w:rFonts w:ascii="Trebuchet MS" w:hAnsi="Trebuchet MS"/>
          <w:sz w:val="21"/>
          <w:szCs w:val="21"/>
          <w:vertAlign w:val="superscript"/>
        </w:rPr>
        <w:t>4</w:t>
      </w:r>
      <w:r>
        <w:rPr>
          <w:rFonts w:ascii="Trebuchet MS" w:hAnsi="Trebuchet MS"/>
          <w:sz w:val="21"/>
          <w:szCs w:val="21"/>
        </w:rPr>
        <w:t xml:space="preserve">, there does not appear to be an out-of-the-box means to add a shortcut to Startup Folder. In other words, </w:t>
      </w:r>
      <w:r>
        <w:rPr>
          <w:rFonts w:ascii="Trebuchet MS" w:hAnsi="Trebuchet MS"/>
          <w:b/>
          <w:bCs/>
          <w:sz w:val="21"/>
          <w:szCs w:val="21"/>
        </w:rPr>
        <w:t>there is no configuration setting to enable the ClickOnce application to run at startup</w:t>
      </w:r>
      <w:r>
        <w:rPr>
          <w:rFonts w:ascii="Trebuchet MS" w:hAnsi="Trebuchet MS"/>
          <w:sz w:val="21"/>
          <w:szCs w:val="21"/>
        </w:rPr>
        <w:t>.</w:t>
      </w:r>
    </w:p>
    <w:p w:rsidR="00DE1CBB" w:rsidRDefault="00DE1CBB" w:rsidP="00DE1CBB">
      <w:pPr>
        <w:pStyle w:val="Heading4"/>
        <w:rPr>
          <w:rFonts w:ascii="Trebuchet MS" w:hAnsi="Trebuchet MS"/>
        </w:rPr>
      </w:pPr>
      <w:r>
        <w:rPr>
          <w:rFonts w:ascii="Trebuchet MS" w:hAnsi="Trebuchet MS"/>
        </w:rPr>
        <w:t>ClickOnce AutoStart Solutions</w:t>
      </w:r>
    </w:p>
    <w:p w:rsidR="00DE1CBB" w:rsidRDefault="00DE1CBB" w:rsidP="00DE1CBB">
      <w:pPr>
        <w:pStyle w:val="NormalWeb"/>
        <w:rPr>
          <w:rFonts w:ascii="Trebuchet MS" w:hAnsi="Trebuchet MS"/>
          <w:sz w:val="21"/>
          <w:szCs w:val="21"/>
        </w:rPr>
      </w:pPr>
      <w:r>
        <w:rPr>
          <w:rFonts w:ascii="Trebuchet MS" w:hAnsi="Trebuchet MS"/>
          <w:sz w:val="21"/>
          <w:szCs w:val="21"/>
        </w:rPr>
        <w:t>There are two sited ways to implement run at startup functionality. Both options, however, come with drawbacks and issues.</w:t>
      </w:r>
    </w:p>
    <w:p w:rsidR="00DE1CBB" w:rsidRDefault="00DE1CBB" w:rsidP="00DE1CBB">
      <w:pPr>
        <w:pStyle w:val="Heading5"/>
        <w:rPr>
          <w:rFonts w:ascii="Trebuchet MS" w:hAnsi="Trebuchet MS"/>
        </w:rPr>
      </w:pPr>
      <w:r>
        <w:rPr>
          <w:rFonts w:ascii="Trebuchet MS" w:hAnsi="Trebuchet MS"/>
        </w:rPr>
        <w:lastRenderedPageBreak/>
        <w:t>Solution 1</w:t>
      </w:r>
    </w:p>
    <w:p w:rsidR="00DE1CBB" w:rsidRDefault="00DE1CBB" w:rsidP="00DE1CBB">
      <w:pPr>
        <w:pStyle w:val="NormalWeb"/>
        <w:rPr>
          <w:rFonts w:ascii="Trebuchet MS" w:hAnsi="Trebuchet MS"/>
          <w:sz w:val="21"/>
          <w:szCs w:val="21"/>
        </w:rPr>
      </w:pPr>
      <w:r>
        <w:rPr>
          <w:rFonts w:ascii="Trebuchet MS" w:hAnsi="Trebuchet MS"/>
          <w:sz w:val="21"/>
          <w:szCs w:val="21"/>
        </w:rPr>
        <w:t>Programmatically copy the application’s Start Menu Program shortcut (the Application Reference file) into the Startup folder.</w:t>
      </w:r>
    </w:p>
    <w:p w:rsidR="00DE1CBB" w:rsidRDefault="00DE1CBB" w:rsidP="00DE1CBB">
      <w:pPr>
        <w:pStyle w:val="NormalWeb"/>
        <w:rPr>
          <w:rFonts w:ascii="Trebuchet MS" w:hAnsi="Trebuchet MS"/>
          <w:sz w:val="21"/>
          <w:szCs w:val="21"/>
        </w:rPr>
      </w:pPr>
      <w:r>
        <w:rPr>
          <w:rFonts w:ascii="Trebuchet MS" w:hAnsi="Trebuchet MS"/>
          <w:noProof/>
          <w:color w:val="669966"/>
          <w:sz w:val="21"/>
          <w:szCs w:val="21"/>
        </w:rPr>
        <w:drawing>
          <wp:inline distT="0" distB="0" distL="0" distR="0">
            <wp:extent cx="2324100" cy="1019175"/>
            <wp:effectExtent l="19050" t="0" r="0" b="0"/>
            <wp:docPr id="14" name="Picture 3" descr="clip_image00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6">
                      <a:hlinkClick r:id="rId13"/>
                    </pic:cNvPr>
                    <pic:cNvPicPr>
                      <a:picLocks noChangeAspect="1" noChangeArrowheads="1"/>
                    </pic:cNvPicPr>
                  </pic:nvPicPr>
                  <pic:blipFill>
                    <a:blip r:embed="rId14"/>
                    <a:srcRect/>
                    <a:stretch>
                      <a:fillRect/>
                    </a:stretch>
                  </pic:blipFill>
                  <pic:spPr bwMode="auto">
                    <a:xfrm>
                      <a:off x="0" y="0"/>
                      <a:ext cx="2324100" cy="1019175"/>
                    </a:xfrm>
                    <a:prstGeom prst="rect">
                      <a:avLst/>
                    </a:prstGeom>
                    <a:noFill/>
                    <a:ln w="9525">
                      <a:noFill/>
                      <a:miter lim="800000"/>
                      <a:headEnd/>
                      <a:tailEnd/>
                    </a:ln>
                  </pic:spPr>
                </pic:pic>
              </a:graphicData>
            </a:graphic>
          </wp:inline>
        </w:drawing>
      </w:r>
    </w:p>
    <w:p w:rsidR="00DE1CBB" w:rsidRDefault="00DE1CBB" w:rsidP="00DE1CBB">
      <w:pPr>
        <w:pStyle w:val="NormalWeb"/>
        <w:rPr>
          <w:rFonts w:ascii="Trebuchet MS" w:hAnsi="Trebuchet MS"/>
          <w:sz w:val="21"/>
          <w:szCs w:val="21"/>
        </w:rPr>
      </w:pPr>
      <w:r>
        <w:rPr>
          <w:rFonts w:ascii="Trebuchet MS" w:hAnsi="Trebuchet MS"/>
          <w:i/>
          <w:iCs/>
          <w:sz w:val="21"/>
          <w:szCs w:val="21"/>
        </w:rPr>
        <w:t>Start Menu\Programs\Ben Griswold</w:t>
      </w:r>
    </w:p>
    <w:p w:rsidR="00DE1CBB" w:rsidRDefault="00DE1CBB" w:rsidP="00DE1CBB">
      <w:pPr>
        <w:pStyle w:val="NormalWeb"/>
        <w:rPr>
          <w:rFonts w:ascii="Trebuchet MS" w:hAnsi="Trebuchet MS"/>
          <w:sz w:val="21"/>
          <w:szCs w:val="21"/>
        </w:rPr>
      </w:pPr>
      <w:r>
        <w:rPr>
          <w:rFonts w:ascii="Trebuchet MS" w:hAnsi="Trebuchet MS"/>
          <w:noProof/>
          <w:color w:val="669966"/>
          <w:sz w:val="21"/>
          <w:szCs w:val="21"/>
        </w:rPr>
        <w:drawing>
          <wp:inline distT="0" distB="0" distL="0" distR="0">
            <wp:extent cx="2324100" cy="1019175"/>
            <wp:effectExtent l="19050" t="0" r="0" b="0"/>
            <wp:docPr id="12" name="Picture 4" descr="clip_image00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8">
                      <a:hlinkClick r:id="rId15"/>
                    </pic:cNvPr>
                    <pic:cNvPicPr>
                      <a:picLocks noChangeAspect="1" noChangeArrowheads="1"/>
                    </pic:cNvPicPr>
                  </pic:nvPicPr>
                  <pic:blipFill>
                    <a:blip r:embed="rId16"/>
                    <a:srcRect/>
                    <a:stretch>
                      <a:fillRect/>
                    </a:stretch>
                  </pic:blipFill>
                  <pic:spPr bwMode="auto">
                    <a:xfrm>
                      <a:off x="0" y="0"/>
                      <a:ext cx="2324100" cy="1019175"/>
                    </a:xfrm>
                    <a:prstGeom prst="rect">
                      <a:avLst/>
                    </a:prstGeom>
                    <a:noFill/>
                    <a:ln w="9525">
                      <a:noFill/>
                      <a:miter lim="800000"/>
                      <a:headEnd/>
                      <a:tailEnd/>
                    </a:ln>
                  </pic:spPr>
                </pic:pic>
              </a:graphicData>
            </a:graphic>
          </wp:inline>
        </w:drawing>
      </w:r>
    </w:p>
    <w:p w:rsidR="00DE1CBB" w:rsidRDefault="00DE1CBB" w:rsidP="00DE1CBB">
      <w:pPr>
        <w:pStyle w:val="NormalWeb"/>
        <w:rPr>
          <w:rFonts w:ascii="Trebuchet MS" w:hAnsi="Trebuchet MS"/>
          <w:sz w:val="21"/>
          <w:szCs w:val="21"/>
        </w:rPr>
      </w:pPr>
      <w:r>
        <w:rPr>
          <w:rFonts w:ascii="Trebuchet MS" w:hAnsi="Trebuchet MS"/>
          <w:i/>
          <w:iCs/>
          <w:sz w:val="21"/>
          <w:szCs w:val="21"/>
        </w:rPr>
        <w:t>Start Menu\Programs\Startup</w:t>
      </w:r>
    </w:p>
    <w:p w:rsidR="00DE1CBB" w:rsidRDefault="00DE1CBB" w:rsidP="00DE1CBB">
      <w:pPr>
        <w:pStyle w:val="NormalWeb"/>
        <w:rPr>
          <w:rFonts w:ascii="Trebuchet MS" w:hAnsi="Trebuchet MS"/>
          <w:sz w:val="21"/>
          <w:szCs w:val="21"/>
        </w:rPr>
      </w:pPr>
      <w:r>
        <w:rPr>
          <w:rFonts w:ascii="Trebuchet MS" w:hAnsi="Trebuchet MS"/>
          <w:i/>
          <w:iCs/>
          <w:sz w:val="21"/>
          <w:szCs w:val="21"/>
        </w:rPr>
        <w:t>Issue 1</w:t>
      </w:r>
      <w:r>
        <w:rPr>
          <w:rFonts w:ascii="Trebuchet MS" w:hAnsi="Trebuchet MS"/>
          <w:sz w:val="21"/>
          <w:szCs w:val="21"/>
        </w:rPr>
        <w:t xml:space="preserve"> - There doesn't appear to be a reliable way to determine where the ClickOnce installer placed the Start Menu Program .appref-ms shortcut. As stated above, the shortcut location is based on the Publishing Options. Can one programmatically read the Publisher and Product name? Is this information is available via the AppDomain.ActivationContext Property? The bottom-line is, if the shortcut location can’t be determined then the file can’t be copied.</w:t>
      </w:r>
    </w:p>
    <w:p w:rsidR="00DE1CBB" w:rsidRDefault="00DE1CBB" w:rsidP="00DE1CBB">
      <w:pPr>
        <w:pStyle w:val="NormalWeb"/>
        <w:rPr>
          <w:rFonts w:ascii="Trebuchet MS" w:hAnsi="Trebuchet MS"/>
          <w:sz w:val="21"/>
          <w:szCs w:val="21"/>
        </w:rPr>
      </w:pPr>
      <w:r>
        <w:rPr>
          <w:rFonts w:ascii="Trebuchet MS" w:hAnsi="Trebuchet MS"/>
          <w:sz w:val="21"/>
          <w:szCs w:val="21"/>
        </w:rPr>
        <w:t>Arguably, this isn’t a serious issue since the shortcut location could be “pre-calculated” and stored elsewhere in the application. For example, in Application Settings or within AssemblyInfo which seems to be the de facto standard. All the same, since this Publisher and Product are displayed on the Deployment Web Page</w:t>
      </w:r>
      <w:r>
        <w:rPr>
          <w:rFonts w:ascii="Trebuchet MS" w:hAnsi="Trebuchet MS"/>
          <w:sz w:val="21"/>
          <w:szCs w:val="21"/>
          <w:vertAlign w:val="superscript"/>
        </w:rPr>
        <w:t>5</w:t>
      </w:r>
      <w:r>
        <w:rPr>
          <w:rFonts w:ascii="Trebuchet MS" w:hAnsi="Trebuchet MS"/>
          <w:sz w:val="21"/>
          <w:szCs w:val="21"/>
        </w:rPr>
        <w:t>, it is reasonable to assume the values must be exposed.</w:t>
      </w:r>
    </w:p>
    <w:p w:rsidR="00DE1CBB" w:rsidRDefault="00DE1CBB" w:rsidP="00DE1CBB">
      <w:pPr>
        <w:pStyle w:val="NormalWeb"/>
        <w:rPr>
          <w:rFonts w:ascii="Trebuchet MS" w:hAnsi="Trebuchet MS"/>
          <w:sz w:val="21"/>
          <w:szCs w:val="21"/>
        </w:rPr>
      </w:pPr>
      <w:r>
        <w:rPr>
          <w:rFonts w:ascii="Trebuchet MS" w:hAnsi="Trebuchet MS"/>
          <w:noProof/>
          <w:color w:val="669966"/>
          <w:sz w:val="21"/>
          <w:szCs w:val="21"/>
        </w:rPr>
        <w:drawing>
          <wp:inline distT="0" distB="0" distL="0" distR="0">
            <wp:extent cx="2324100" cy="1200150"/>
            <wp:effectExtent l="19050" t="0" r="0" b="0"/>
            <wp:docPr id="11" name="Picture 5" descr="clip_image01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10">
                      <a:hlinkClick r:id="rId17"/>
                    </pic:cNvPr>
                    <pic:cNvPicPr>
                      <a:picLocks noChangeAspect="1" noChangeArrowheads="1"/>
                    </pic:cNvPicPr>
                  </pic:nvPicPr>
                  <pic:blipFill>
                    <a:blip r:embed="rId18"/>
                    <a:srcRect/>
                    <a:stretch>
                      <a:fillRect/>
                    </a:stretch>
                  </pic:blipFill>
                  <pic:spPr bwMode="auto">
                    <a:xfrm>
                      <a:off x="0" y="0"/>
                      <a:ext cx="2324100" cy="1200150"/>
                    </a:xfrm>
                    <a:prstGeom prst="rect">
                      <a:avLst/>
                    </a:prstGeom>
                    <a:noFill/>
                    <a:ln w="9525">
                      <a:noFill/>
                      <a:miter lim="800000"/>
                      <a:headEnd/>
                      <a:tailEnd/>
                    </a:ln>
                  </pic:spPr>
                </pic:pic>
              </a:graphicData>
            </a:graphic>
          </wp:inline>
        </w:drawing>
      </w:r>
    </w:p>
    <w:p w:rsidR="00DE1CBB" w:rsidRDefault="00DE1CBB" w:rsidP="00DE1CBB">
      <w:pPr>
        <w:pStyle w:val="NormalWeb"/>
        <w:rPr>
          <w:rFonts w:ascii="Trebuchet MS" w:hAnsi="Trebuchet MS"/>
          <w:sz w:val="21"/>
          <w:szCs w:val="21"/>
        </w:rPr>
      </w:pPr>
      <w:r>
        <w:rPr>
          <w:rFonts w:ascii="Trebuchet MS" w:hAnsi="Trebuchet MS"/>
          <w:i/>
          <w:iCs/>
          <w:sz w:val="21"/>
          <w:szCs w:val="21"/>
        </w:rPr>
        <w:t>Issue 2</w:t>
      </w:r>
      <w:r>
        <w:rPr>
          <w:rFonts w:ascii="Trebuchet MS" w:hAnsi="Trebuchet MS"/>
          <w:sz w:val="21"/>
          <w:szCs w:val="21"/>
        </w:rPr>
        <w:t xml:space="preserve"> – Copying the Application Reference shortcut into the Startup folder doesn’t work reliably in Windows Vista. This is the case whether UAC is enabled or not. Interestingly, the same shortcut can successfully launch the application if it is manually executed by the user, but under standard OS startup the shortcut is never triggered.</w:t>
      </w:r>
    </w:p>
    <w:p w:rsidR="00DE1CBB" w:rsidRDefault="00DE1CBB" w:rsidP="00DE1CBB">
      <w:pPr>
        <w:pStyle w:val="NormalWeb"/>
        <w:rPr>
          <w:rFonts w:ascii="Trebuchet MS" w:hAnsi="Trebuchet MS"/>
          <w:sz w:val="21"/>
          <w:szCs w:val="21"/>
        </w:rPr>
      </w:pPr>
      <w:r>
        <w:rPr>
          <w:rFonts w:ascii="Trebuchet MS" w:hAnsi="Trebuchet MS"/>
          <w:i/>
          <w:iCs/>
          <w:sz w:val="21"/>
          <w:szCs w:val="21"/>
        </w:rPr>
        <w:t>Issue 3</w:t>
      </w:r>
      <w:r>
        <w:rPr>
          <w:rFonts w:ascii="Trebuchet MS" w:hAnsi="Trebuchet MS"/>
          <w:sz w:val="21"/>
          <w:szCs w:val="21"/>
        </w:rPr>
        <w:t xml:space="preserve"> – Another issue is tied to the uninstall. Is there a way to hook into the uninstall of a ClickOnce application? If not, there doesn’t appear to be a way to remove any/all artifacts which may have been programmatically added to the end users system. In other words, after the product uninstall, it would become the end user’s responsibility to remove the shortcut file which was programmatically copied into the Startup folder. Coincidently, the Start Menu Programs shortcut and desktop shortcut are all removed when the ClickOnce application is uninstalled.</w:t>
      </w:r>
    </w:p>
    <w:p w:rsidR="00DE1CBB" w:rsidRDefault="00DE1CBB" w:rsidP="00DE1CBB">
      <w:pPr>
        <w:pStyle w:val="Heading5"/>
        <w:rPr>
          <w:rFonts w:ascii="Trebuchet MS" w:hAnsi="Trebuchet MS"/>
        </w:rPr>
      </w:pPr>
      <w:r>
        <w:rPr>
          <w:rFonts w:ascii="Trebuchet MS" w:hAnsi="Trebuchet MS"/>
        </w:rPr>
        <w:t>Solution 2</w:t>
      </w:r>
    </w:p>
    <w:p w:rsidR="00DE1CBB" w:rsidRDefault="00DE1CBB" w:rsidP="00DE1CBB">
      <w:pPr>
        <w:pStyle w:val="NormalWeb"/>
        <w:rPr>
          <w:rFonts w:ascii="Trebuchet MS" w:hAnsi="Trebuchet MS"/>
          <w:sz w:val="21"/>
          <w:szCs w:val="21"/>
        </w:rPr>
      </w:pPr>
      <w:r>
        <w:rPr>
          <w:rFonts w:ascii="Trebuchet MS" w:hAnsi="Trebuchet MS"/>
          <w:sz w:val="21"/>
          <w:szCs w:val="21"/>
        </w:rPr>
        <w:t xml:space="preserve">Programmatically create a URL shortcut file which maps to the ClickOnce application's update location and place it in the Startup folder. I am happy to say </w:t>
      </w:r>
      <w:r>
        <w:rPr>
          <w:rStyle w:val="Strong"/>
          <w:rFonts w:ascii="Trebuchet MS" w:hAnsi="Trebuchet MS"/>
          <w:sz w:val="21"/>
          <w:szCs w:val="21"/>
        </w:rPr>
        <w:t>this method does work reliably in Windows Vista</w:t>
      </w:r>
      <w:r>
        <w:rPr>
          <w:rFonts w:ascii="Trebuchet MS" w:hAnsi="Trebuchet MS"/>
          <w:sz w:val="21"/>
          <w:szCs w:val="21"/>
        </w:rPr>
        <w:t>.</w:t>
      </w:r>
    </w:p>
    <w:p w:rsidR="00DE1CBB" w:rsidRDefault="00DE1CBB" w:rsidP="00DE1CBB">
      <w:pPr>
        <w:pStyle w:val="NormalWeb"/>
        <w:rPr>
          <w:rFonts w:ascii="Trebuchet MS" w:hAnsi="Trebuchet MS"/>
          <w:sz w:val="21"/>
          <w:szCs w:val="21"/>
        </w:rPr>
      </w:pPr>
      <w:r>
        <w:rPr>
          <w:rFonts w:ascii="Trebuchet MS" w:hAnsi="Trebuchet MS"/>
          <w:i/>
          <w:iCs/>
          <w:sz w:val="21"/>
          <w:szCs w:val="21"/>
        </w:rPr>
        <w:lastRenderedPageBreak/>
        <w:t>Issue 1</w:t>
      </w:r>
      <w:r>
        <w:rPr>
          <w:rFonts w:ascii="Trebuchet MS" w:hAnsi="Trebuchet MS"/>
          <w:sz w:val="21"/>
          <w:szCs w:val="21"/>
        </w:rPr>
        <w:t xml:space="preserve"> - Though creating an URL shortcut file which maps to the ApplicationDeployment.CurrentDeployment.UpdateLocation.AbsoluteUri works consistently, an empty browser window is launched when the Uri is being queried. Again, this solution works but it isn't particularly clean.</w:t>
      </w:r>
    </w:p>
    <w:p w:rsidR="00DE1CBB" w:rsidRDefault="00DE1CBB" w:rsidP="00DE1CBB">
      <w:pPr>
        <w:pStyle w:val="NormalWeb"/>
        <w:rPr>
          <w:rFonts w:ascii="Trebuchet MS" w:hAnsi="Trebuchet MS"/>
          <w:sz w:val="21"/>
          <w:szCs w:val="21"/>
        </w:rPr>
      </w:pPr>
      <w:r>
        <w:rPr>
          <w:rFonts w:ascii="Trebuchet MS" w:hAnsi="Trebuchet MS"/>
          <w:i/>
          <w:iCs/>
          <w:sz w:val="21"/>
          <w:szCs w:val="21"/>
        </w:rPr>
        <w:t>Issue 2</w:t>
      </w:r>
      <w:r>
        <w:rPr>
          <w:rFonts w:ascii="Trebuchet MS" w:hAnsi="Trebuchet MS"/>
          <w:sz w:val="21"/>
          <w:szCs w:val="21"/>
        </w:rPr>
        <w:t xml:space="preserve"> – Same uninstall issue as outline above.</w:t>
      </w:r>
    </w:p>
    <w:p w:rsidR="00DE1CBB" w:rsidRDefault="00DE1CBB" w:rsidP="00DE1CBB">
      <w:pPr>
        <w:pStyle w:val="Heading4"/>
        <w:rPr>
          <w:rFonts w:ascii="Trebuchet MS" w:hAnsi="Trebuchet MS"/>
        </w:rPr>
      </w:pPr>
      <w:r>
        <w:rPr>
          <w:rFonts w:ascii="Trebuchet MS" w:hAnsi="Trebuchet MS"/>
        </w:rPr>
        <w:t xml:space="preserve">Sample Application </w:t>
      </w:r>
    </w:p>
    <w:p w:rsidR="00DE1CBB" w:rsidRDefault="00DE1CBB" w:rsidP="00DE1CBB">
      <w:pPr>
        <w:pStyle w:val="NormalWeb"/>
        <w:rPr>
          <w:rFonts w:ascii="Trebuchet MS" w:hAnsi="Trebuchet MS"/>
          <w:sz w:val="21"/>
          <w:szCs w:val="21"/>
        </w:rPr>
      </w:pPr>
      <w:r>
        <w:rPr>
          <w:rFonts w:ascii="Trebuchet MS" w:hAnsi="Trebuchet MS"/>
          <w:sz w:val="21"/>
          <w:szCs w:val="21"/>
        </w:rPr>
        <w:t>The accompanying sample application illustrates how to enable run at startup using either of the two techniques stated above. One may validated the functionality and issues by launching the application (after installing via ClickOnce) and then enabling the AutoStart options, verifying shortcut are valid and testing the AutoStart functionality per a system restart.</w:t>
      </w:r>
    </w:p>
    <w:p w:rsidR="00DE1CBB" w:rsidRDefault="00DE1CBB" w:rsidP="00DE1CBB">
      <w:pPr>
        <w:pStyle w:val="NormalWeb"/>
        <w:rPr>
          <w:rFonts w:ascii="Trebuchet MS" w:hAnsi="Trebuchet MS"/>
          <w:sz w:val="21"/>
          <w:szCs w:val="21"/>
        </w:rPr>
      </w:pPr>
      <w:r>
        <w:rPr>
          <w:rFonts w:ascii="Trebuchet MS" w:hAnsi="Trebuchet MS"/>
          <w:noProof/>
          <w:color w:val="669966"/>
          <w:sz w:val="21"/>
          <w:szCs w:val="21"/>
        </w:rPr>
        <w:drawing>
          <wp:inline distT="0" distB="0" distL="0" distR="0">
            <wp:extent cx="1685925" cy="2324100"/>
            <wp:effectExtent l="19050" t="0" r="9525" b="0"/>
            <wp:docPr id="9" name="Picture 6" descr="clip_image01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12">
                      <a:hlinkClick r:id="rId19"/>
                    </pic:cNvPr>
                    <pic:cNvPicPr>
                      <a:picLocks noChangeAspect="1" noChangeArrowheads="1"/>
                    </pic:cNvPicPr>
                  </pic:nvPicPr>
                  <pic:blipFill>
                    <a:blip r:embed="rId20"/>
                    <a:srcRect/>
                    <a:stretch>
                      <a:fillRect/>
                    </a:stretch>
                  </pic:blipFill>
                  <pic:spPr bwMode="auto">
                    <a:xfrm>
                      <a:off x="0" y="0"/>
                      <a:ext cx="1685925" cy="2324100"/>
                    </a:xfrm>
                    <a:prstGeom prst="rect">
                      <a:avLst/>
                    </a:prstGeom>
                    <a:noFill/>
                    <a:ln w="9525">
                      <a:noFill/>
                      <a:miter lim="800000"/>
                      <a:headEnd/>
                      <a:tailEnd/>
                    </a:ln>
                  </pic:spPr>
                </pic:pic>
              </a:graphicData>
            </a:graphic>
          </wp:inline>
        </w:drawing>
      </w:r>
    </w:p>
    <w:p w:rsidR="00DE1CBB" w:rsidRDefault="00DE1CBB" w:rsidP="00DE1CBB">
      <w:pPr>
        <w:pStyle w:val="NormalWeb"/>
        <w:rPr>
          <w:rFonts w:ascii="Trebuchet MS" w:hAnsi="Trebuchet MS"/>
          <w:sz w:val="21"/>
          <w:szCs w:val="21"/>
        </w:rPr>
      </w:pPr>
      <w:r>
        <w:rPr>
          <w:rFonts w:ascii="Trebuchet MS" w:hAnsi="Trebuchet MS"/>
          <w:sz w:val="21"/>
          <w:szCs w:val="21"/>
        </w:rPr>
        <w:t>Again, any help or feedback is greatly appreciated. The main goal is to determine a reliable, reusable way to add AutoStart functionality to any ClickOnce deployed application for any Windows operating system.</w:t>
      </w:r>
    </w:p>
    <w:p w:rsidR="00DE1CBB" w:rsidRDefault="00DE1CBB" w:rsidP="00DE1CBB">
      <w:pPr>
        <w:pStyle w:val="NormalWeb"/>
        <w:rPr>
          <w:rFonts w:ascii="Trebuchet MS" w:hAnsi="Trebuchet MS"/>
          <w:sz w:val="21"/>
          <w:szCs w:val="21"/>
        </w:rPr>
      </w:pPr>
      <w:r>
        <w:rPr>
          <w:rFonts w:ascii="Trebuchet MS" w:hAnsi="Trebuchet MS"/>
          <w:sz w:val="21"/>
          <w:szCs w:val="21"/>
        </w:rPr>
        <w:t> </w:t>
      </w:r>
    </w:p>
    <w:p w:rsidR="00DE1CBB" w:rsidRDefault="00DE1CBB" w:rsidP="00DE1CBB">
      <w:pPr>
        <w:pStyle w:val="NormalWeb"/>
        <w:rPr>
          <w:rFonts w:ascii="Trebuchet MS" w:hAnsi="Trebuchet MS"/>
          <w:sz w:val="21"/>
          <w:szCs w:val="21"/>
        </w:rPr>
      </w:pPr>
      <w:r>
        <w:rPr>
          <w:rFonts w:ascii="Trebuchet MS" w:hAnsi="Trebuchet MS"/>
          <w:sz w:val="21"/>
          <w:szCs w:val="21"/>
        </w:rPr>
        <w:t>References:</w:t>
      </w:r>
    </w:p>
    <w:p w:rsidR="00DE1CBB" w:rsidRDefault="00DE1CBB" w:rsidP="00DE1CBB">
      <w:pPr>
        <w:pStyle w:val="NormalWeb"/>
        <w:rPr>
          <w:rFonts w:ascii="Trebuchet MS" w:hAnsi="Trebuchet MS"/>
          <w:sz w:val="21"/>
          <w:szCs w:val="21"/>
        </w:rPr>
      </w:pPr>
      <w:hyperlink r:id="rId21" w:history="1">
        <w:r>
          <w:rPr>
            <w:rStyle w:val="Hyperlink"/>
            <w:rFonts w:ascii="Trebuchet MS" w:hAnsi="Trebuchet MS"/>
            <w:sz w:val="21"/>
            <w:szCs w:val="21"/>
          </w:rPr>
          <w:t>ClickOnce Startup Folder</w:t>
        </w:r>
      </w:hyperlink>
    </w:p>
    <w:p w:rsidR="00DE1CBB" w:rsidRDefault="00DE1CBB" w:rsidP="00DE1CBB">
      <w:pPr>
        <w:pStyle w:val="NormalWeb"/>
        <w:rPr>
          <w:rFonts w:ascii="Trebuchet MS" w:hAnsi="Trebuchet MS"/>
          <w:sz w:val="21"/>
          <w:szCs w:val="21"/>
        </w:rPr>
      </w:pPr>
      <w:hyperlink r:id="rId22" w:history="1">
        <w:r>
          <w:rPr>
            <w:rStyle w:val="Hyperlink"/>
            <w:rFonts w:ascii="Trebuchet MS" w:hAnsi="Trebuchet MS"/>
            <w:sz w:val="21"/>
            <w:szCs w:val="21"/>
          </w:rPr>
          <w:t>Tip: ClickOnce Deployment</w:t>
        </w:r>
      </w:hyperlink>
    </w:p>
    <w:p w:rsidR="00DE1CBB" w:rsidRDefault="00DE1CBB" w:rsidP="00DE1CBB">
      <w:pPr>
        <w:pStyle w:val="NormalWeb"/>
        <w:rPr>
          <w:rFonts w:ascii="Trebuchet MS" w:hAnsi="Trebuchet MS"/>
          <w:sz w:val="21"/>
          <w:szCs w:val="21"/>
        </w:rPr>
      </w:pPr>
      <w:r>
        <w:rPr>
          <w:rFonts w:ascii="Trebuchet MS" w:hAnsi="Trebuchet MS"/>
          <w:sz w:val="15"/>
          <w:szCs w:val="15"/>
          <w:vertAlign w:val="superscript"/>
        </w:rPr>
        <w:t>1</w:t>
      </w:r>
      <w:r>
        <w:rPr>
          <w:rFonts w:ascii="Trebuchet MS" w:hAnsi="Trebuchet MS"/>
          <w:sz w:val="15"/>
          <w:szCs w:val="15"/>
        </w:rPr>
        <w:t xml:space="preserve"> Project Properties &gt; Publish &gt; Install Model and Settings</w:t>
      </w:r>
    </w:p>
    <w:p w:rsidR="00DE1CBB" w:rsidRDefault="00DE1CBB" w:rsidP="00DE1CBB">
      <w:pPr>
        <w:pStyle w:val="NormalWeb"/>
        <w:rPr>
          <w:rFonts w:ascii="Trebuchet MS" w:hAnsi="Trebuchet MS"/>
          <w:sz w:val="21"/>
          <w:szCs w:val="21"/>
        </w:rPr>
      </w:pPr>
      <w:r>
        <w:rPr>
          <w:rFonts w:ascii="Trebuchet MS" w:hAnsi="Trebuchet MS"/>
          <w:sz w:val="15"/>
          <w:szCs w:val="15"/>
          <w:vertAlign w:val="superscript"/>
        </w:rPr>
        <w:t>2</w:t>
      </w:r>
      <w:r>
        <w:rPr>
          <w:rFonts w:ascii="Trebuchet MS" w:hAnsi="Trebuchet MS"/>
          <w:sz w:val="15"/>
          <w:szCs w:val="15"/>
        </w:rPr>
        <w:t xml:space="preserve"> Project Properties &gt; Publish &gt; Install Model and Settings &gt; Options... &gt; Description</w:t>
      </w:r>
    </w:p>
    <w:p w:rsidR="00DE1CBB" w:rsidRDefault="00DE1CBB" w:rsidP="00DE1CBB">
      <w:pPr>
        <w:pStyle w:val="NormalWeb"/>
        <w:rPr>
          <w:rFonts w:ascii="Trebuchet MS" w:hAnsi="Trebuchet MS"/>
          <w:sz w:val="21"/>
          <w:szCs w:val="21"/>
        </w:rPr>
      </w:pPr>
      <w:r>
        <w:rPr>
          <w:rFonts w:ascii="Trebuchet MS" w:hAnsi="Trebuchet MS"/>
          <w:sz w:val="15"/>
          <w:szCs w:val="15"/>
          <w:vertAlign w:val="superscript"/>
        </w:rPr>
        <w:t>3</w:t>
      </w:r>
      <w:r>
        <w:rPr>
          <w:rFonts w:ascii="Trebuchet MS" w:hAnsi="Trebuchet MS"/>
          <w:sz w:val="15"/>
          <w:szCs w:val="15"/>
        </w:rPr>
        <w:t xml:space="preserve"> AssemblyInfo.cs or Properties &gt; Application &gt; Assembly Information...</w:t>
      </w:r>
    </w:p>
    <w:p w:rsidR="00DE1CBB" w:rsidRDefault="00DE1CBB" w:rsidP="00DE1CBB">
      <w:pPr>
        <w:pStyle w:val="NormalWeb"/>
        <w:rPr>
          <w:rFonts w:ascii="Trebuchet MS" w:hAnsi="Trebuchet MS"/>
          <w:sz w:val="21"/>
          <w:szCs w:val="21"/>
        </w:rPr>
      </w:pPr>
      <w:r>
        <w:rPr>
          <w:rFonts w:ascii="Trebuchet MS" w:hAnsi="Trebuchet MS"/>
          <w:sz w:val="15"/>
          <w:szCs w:val="15"/>
          <w:vertAlign w:val="superscript"/>
        </w:rPr>
        <w:t>4</w:t>
      </w:r>
      <w:r>
        <w:rPr>
          <w:rFonts w:ascii="Trebuchet MS" w:hAnsi="Trebuchet MS"/>
          <w:sz w:val="15"/>
          <w:szCs w:val="15"/>
        </w:rPr>
        <w:t xml:space="preserve"> Project Properties &gt; Publish &gt; Install Model and Settings &gt; Options... &gt; Manifest &gt; Create desktop shortcut</w:t>
      </w:r>
    </w:p>
    <w:p w:rsidR="00DE1CBB" w:rsidRDefault="00DE1CBB" w:rsidP="00DE1CBB">
      <w:pPr>
        <w:pStyle w:val="NormalWeb"/>
        <w:rPr>
          <w:rFonts w:ascii="Trebuchet MS" w:hAnsi="Trebuchet MS"/>
          <w:sz w:val="21"/>
          <w:szCs w:val="21"/>
        </w:rPr>
      </w:pPr>
      <w:r>
        <w:rPr>
          <w:rFonts w:ascii="Trebuchet MS" w:hAnsi="Trebuchet MS"/>
          <w:sz w:val="15"/>
          <w:szCs w:val="15"/>
          <w:vertAlign w:val="superscript"/>
        </w:rPr>
        <w:t>5</w:t>
      </w:r>
      <w:r>
        <w:rPr>
          <w:rFonts w:ascii="Trebuchet MS" w:hAnsi="Trebuchet MS"/>
          <w:sz w:val="15"/>
          <w:szCs w:val="15"/>
        </w:rPr>
        <w:t xml:space="preserve"> Project Properties &gt; Publish &gt; Install Model and Settings &gt; Options... &gt; Deployment.</w:t>
      </w:r>
    </w:p>
    <w:p w:rsidR="00DE1CBB" w:rsidRDefault="00DE1CBB" w:rsidP="00DE1CBB">
      <w:pPr>
        <w:pStyle w:val="NormalWeb"/>
        <w:rPr>
          <w:rFonts w:ascii="Trebuchet MS" w:hAnsi="Trebuchet MS"/>
          <w:sz w:val="21"/>
          <w:szCs w:val="21"/>
        </w:rPr>
      </w:pPr>
      <w:r>
        <w:rPr>
          <w:rFonts w:ascii="Trebuchet MS" w:hAnsi="Trebuchet MS"/>
          <w:sz w:val="15"/>
          <w:szCs w:val="15"/>
        </w:rPr>
        <w:t> </w:t>
      </w:r>
    </w:p>
    <w:p w:rsidR="00C67770" w:rsidRPr="00DE1CBB" w:rsidRDefault="007F4A03" w:rsidP="00DE1CBB">
      <w:pPr>
        <w:rPr>
          <w:szCs w:val="16"/>
        </w:rPr>
      </w:pPr>
    </w:p>
    <w:sectPr w:rsidR="00C67770" w:rsidRPr="00DE1CBB" w:rsidSect="00E9598C">
      <w:pgSz w:w="12240" w:h="15840"/>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A03" w:rsidRDefault="007F4A03" w:rsidP="00333702">
      <w:pPr>
        <w:spacing w:after="0" w:line="240" w:lineRule="auto"/>
      </w:pPr>
      <w:r>
        <w:separator/>
      </w:r>
    </w:p>
  </w:endnote>
  <w:endnote w:type="continuationSeparator" w:id="1">
    <w:p w:rsidR="007F4A03" w:rsidRDefault="007F4A03" w:rsidP="003337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A03" w:rsidRDefault="007F4A03" w:rsidP="00333702">
      <w:pPr>
        <w:spacing w:after="0" w:line="240" w:lineRule="auto"/>
      </w:pPr>
      <w:r>
        <w:separator/>
      </w:r>
    </w:p>
  </w:footnote>
  <w:footnote w:type="continuationSeparator" w:id="1">
    <w:p w:rsidR="007F4A03" w:rsidRDefault="007F4A03" w:rsidP="003337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C37ED"/>
    <w:multiLevelType w:val="hybridMultilevel"/>
    <w:tmpl w:val="7DB61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C767DE"/>
    <w:multiLevelType w:val="hybridMultilevel"/>
    <w:tmpl w:val="2D465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E7041"/>
    <w:multiLevelType w:val="hybridMultilevel"/>
    <w:tmpl w:val="79263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EE5722"/>
    <w:multiLevelType w:val="hybridMultilevel"/>
    <w:tmpl w:val="E0B05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4567784"/>
    <w:multiLevelType w:val="hybridMultilevel"/>
    <w:tmpl w:val="6F128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156281"/>
    <w:multiLevelType w:val="hybridMultilevel"/>
    <w:tmpl w:val="5F38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7542F1"/>
    <w:multiLevelType w:val="hybridMultilevel"/>
    <w:tmpl w:val="AD788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6"/>
  </w:num>
  <w:num w:numId="4">
    <w:abstractNumId w:val="0"/>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rsids>
    <w:rsidRoot w:val="00333702"/>
    <w:rsid w:val="00022414"/>
    <w:rsid w:val="00025F61"/>
    <w:rsid w:val="000A679B"/>
    <w:rsid w:val="000F3D65"/>
    <w:rsid w:val="000F7655"/>
    <w:rsid w:val="00160284"/>
    <w:rsid w:val="00162D60"/>
    <w:rsid w:val="0017581A"/>
    <w:rsid w:val="001852E0"/>
    <w:rsid w:val="001F0826"/>
    <w:rsid w:val="00210F5D"/>
    <w:rsid w:val="002C4FC5"/>
    <w:rsid w:val="00333702"/>
    <w:rsid w:val="0033676C"/>
    <w:rsid w:val="003401B2"/>
    <w:rsid w:val="00394EAC"/>
    <w:rsid w:val="003A3F22"/>
    <w:rsid w:val="003B4A2C"/>
    <w:rsid w:val="003D67DF"/>
    <w:rsid w:val="003E621B"/>
    <w:rsid w:val="0053093B"/>
    <w:rsid w:val="00535708"/>
    <w:rsid w:val="00577FFC"/>
    <w:rsid w:val="00584F85"/>
    <w:rsid w:val="0058532B"/>
    <w:rsid w:val="005C095C"/>
    <w:rsid w:val="00604C26"/>
    <w:rsid w:val="006342C0"/>
    <w:rsid w:val="006363BE"/>
    <w:rsid w:val="00684095"/>
    <w:rsid w:val="0068655C"/>
    <w:rsid w:val="006A4CAB"/>
    <w:rsid w:val="007124EC"/>
    <w:rsid w:val="00765A5C"/>
    <w:rsid w:val="007905BC"/>
    <w:rsid w:val="007E4DE8"/>
    <w:rsid w:val="007F4A03"/>
    <w:rsid w:val="00801DDE"/>
    <w:rsid w:val="00906824"/>
    <w:rsid w:val="00911D90"/>
    <w:rsid w:val="00924A0C"/>
    <w:rsid w:val="00967577"/>
    <w:rsid w:val="009A5689"/>
    <w:rsid w:val="009C0C70"/>
    <w:rsid w:val="00A1336E"/>
    <w:rsid w:val="00A26A45"/>
    <w:rsid w:val="00A45145"/>
    <w:rsid w:val="00A51AEE"/>
    <w:rsid w:val="00A737DE"/>
    <w:rsid w:val="00AE173F"/>
    <w:rsid w:val="00B22EE2"/>
    <w:rsid w:val="00B556C4"/>
    <w:rsid w:val="00BD1C70"/>
    <w:rsid w:val="00C178CB"/>
    <w:rsid w:val="00C6581B"/>
    <w:rsid w:val="00CB6D21"/>
    <w:rsid w:val="00D1422E"/>
    <w:rsid w:val="00D60369"/>
    <w:rsid w:val="00DE1CBB"/>
    <w:rsid w:val="00E46E19"/>
    <w:rsid w:val="00E6417A"/>
    <w:rsid w:val="00E9598C"/>
    <w:rsid w:val="00EE54A4"/>
    <w:rsid w:val="00F27030"/>
    <w:rsid w:val="00F34FFB"/>
    <w:rsid w:val="00F4091F"/>
    <w:rsid w:val="00F549FA"/>
    <w:rsid w:val="00FB48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79B"/>
  </w:style>
  <w:style w:type="paragraph" w:styleId="Heading1">
    <w:name w:val="heading 1"/>
    <w:basedOn w:val="Normal"/>
    <w:next w:val="Normal"/>
    <w:link w:val="Heading1Char"/>
    <w:uiPriority w:val="9"/>
    <w:qFormat/>
    <w:rsid w:val="009C0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4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E1CBB"/>
    <w:pPr>
      <w:spacing w:before="150" w:after="150" w:line="240" w:lineRule="auto"/>
      <w:outlineLvl w:val="3"/>
    </w:pPr>
    <w:rPr>
      <w:rFonts w:ascii="Times New Roman" w:eastAsia="Times New Roman" w:hAnsi="Times New Roman" w:cs="Times New Roman"/>
      <w:sz w:val="24"/>
      <w:szCs w:val="24"/>
    </w:rPr>
  </w:style>
  <w:style w:type="paragraph" w:styleId="Heading5">
    <w:name w:val="heading 5"/>
    <w:basedOn w:val="Normal"/>
    <w:link w:val="Heading5Char"/>
    <w:uiPriority w:val="9"/>
    <w:qFormat/>
    <w:rsid w:val="00DE1CBB"/>
    <w:pPr>
      <w:spacing w:before="150" w:after="150" w:line="240" w:lineRule="auto"/>
      <w:outlineLvl w:val="4"/>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337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3702"/>
  </w:style>
  <w:style w:type="paragraph" w:styleId="Footer">
    <w:name w:val="footer"/>
    <w:basedOn w:val="Normal"/>
    <w:link w:val="FooterChar"/>
    <w:uiPriority w:val="99"/>
    <w:semiHidden/>
    <w:unhideWhenUsed/>
    <w:rsid w:val="003337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3702"/>
  </w:style>
  <w:style w:type="paragraph" w:styleId="ListParagraph">
    <w:name w:val="List Paragraph"/>
    <w:basedOn w:val="Normal"/>
    <w:uiPriority w:val="34"/>
    <w:qFormat/>
    <w:rsid w:val="00333702"/>
    <w:pPr>
      <w:ind w:left="720"/>
      <w:contextualSpacing/>
    </w:pPr>
  </w:style>
  <w:style w:type="character" w:customStyle="1" w:styleId="Heading1Char">
    <w:name w:val="Heading 1 Char"/>
    <w:basedOn w:val="DefaultParagraphFont"/>
    <w:link w:val="Heading1"/>
    <w:uiPriority w:val="9"/>
    <w:rsid w:val="009C0C7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62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D60"/>
    <w:rPr>
      <w:rFonts w:ascii="Tahoma" w:hAnsi="Tahoma" w:cs="Tahoma"/>
      <w:sz w:val="16"/>
      <w:szCs w:val="16"/>
    </w:rPr>
  </w:style>
  <w:style w:type="character" w:customStyle="1" w:styleId="Heading2Char">
    <w:name w:val="Heading 2 Char"/>
    <w:basedOn w:val="DefaultParagraphFont"/>
    <w:link w:val="Heading2"/>
    <w:uiPriority w:val="9"/>
    <w:rsid w:val="00F34FFB"/>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25F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25F61"/>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3401B2"/>
    <w:rPr>
      <w:color w:val="0000FF" w:themeColor="hyperlink"/>
      <w:u w:val="single"/>
    </w:rPr>
  </w:style>
  <w:style w:type="character" w:customStyle="1" w:styleId="Heading4Char">
    <w:name w:val="Heading 4 Char"/>
    <w:basedOn w:val="DefaultParagraphFont"/>
    <w:link w:val="Heading4"/>
    <w:uiPriority w:val="9"/>
    <w:rsid w:val="00DE1CBB"/>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DE1CBB"/>
    <w:rPr>
      <w:rFonts w:ascii="Times New Roman" w:eastAsia="Times New Roman" w:hAnsi="Times New Roman" w:cs="Times New Roman"/>
      <w:sz w:val="20"/>
      <w:szCs w:val="20"/>
    </w:rPr>
  </w:style>
  <w:style w:type="paragraph" w:styleId="NormalWeb">
    <w:name w:val="Normal (Web)"/>
    <w:basedOn w:val="Normal"/>
    <w:uiPriority w:val="99"/>
    <w:semiHidden/>
    <w:unhideWhenUsed/>
    <w:rsid w:val="00DE1CBB"/>
    <w:pPr>
      <w:spacing w:before="150" w:after="15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1CBB"/>
    <w:rPr>
      <w:b/>
      <w:bCs/>
    </w:rPr>
  </w:style>
</w:styles>
</file>

<file path=word/webSettings.xml><?xml version="1.0" encoding="utf-8"?>
<w:webSettings xmlns:r="http://schemas.openxmlformats.org/officeDocument/2006/relationships" xmlns:w="http://schemas.openxmlformats.org/wordprocessingml/2006/main">
  <w:divs>
    <w:div w:id="517424756">
      <w:bodyDiv w:val="1"/>
      <w:marLeft w:val="0"/>
      <w:marRight w:val="0"/>
      <w:marTop w:val="0"/>
      <w:marBottom w:val="0"/>
      <w:divBdr>
        <w:top w:val="none" w:sz="0" w:space="0" w:color="auto"/>
        <w:left w:val="none" w:sz="0" w:space="0" w:color="auto"/>
        <w:bottom w:val="none" w:sz="0" w:space="0" w:color="auto"/>
        <w:right w:val="none" w:sz="0" w:space="0" w:color="auto"/>
      </w:divBdr>
      <w:divsChild>
        <w:div w:id="1771386614">
          <w:marLeft w:val="0"/>
          <w:marRight w:val="0"/>
          <w:marTop w:val="0"/>
          <w:marBottom w:val="0"/>
          <w:divBdr>
            <w:top w:val="none" w:sz="0" w:space="0" w:color="auto"/>
            <w:left w:val="none" w:sz="0" w:space="0" w:color="auto"/>
            <w:bottom w:val="none" w:sz="0" w:space="0" w:color="auto"/>
            <w:right w:val="none" w:sz="0" w:space="0" w:color="auto"/>
          </w:divBdr>
          <w:divsChild>
            <w:div w:id="1788307252">
              <w:marLeft w:val="75"/>
              <w:marRight w:val="75"/>
              <w:marTop w:val="75"/>
              <w:marBottom w:val="75"/>
              <w:divBdr>
                <w:top w:val="none" w:sz="0" w:space="0" w:color="auto"/>
                <w:left w:val="none" w:sz="0" w:space="0" w:color="auto"/>
                <w:bottom w:val="none" w:sz="0" w:space="0" w:color="auto"/>
                <w:right w:val="none" w:sz="0" w:space="0" w:color="auto"/>
              </w:divBdr>
              <w:divsChild>
                <w:div w:id="6536024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ohnnycoder.com/blog/2009/02/18/clickonce-getting-started-sample/" TargetMode="External"/><Relationship Id="rId13" Type="http://schemas.openxmlformats.org/officeDocument/2006/relationships/hyperlink" Target="file:///C:\Users\Ben%20Griswold\AppData\Local\Temp\WindowsLiveWriter-429641856\supfiles1F29E4B\clip_image006%5b3%5d.jpg"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ocial.msdn.microsoft.com/Forums/en-US/netfxbcl/thread/75d2112c-707c-4051-a5fc-eb51802558bb/"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file:///C:\Users\Ben%20Griswold\AppData\Local\Temp\WindowsLiveWriter-429641856\supfiles1F29E4B\clip_image010%5b3%5d.jpg"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en%20Griswold\AppData\Local\Temp\WindowsLiveWriter-429641856\supfiles1F29E4B\clip_image004%5b3%5d.jp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Ben%20Griswold\AppData\Local\Temp\WindowsLiveWriter-429641856\supfiles1F29E4B\clip_image008%5b3%5d.jpg"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file:///C:\Users\Ben%20Griswold\AppData\Local\Temp\WindowsLiveWriter-429641856\supfiles1F29E4B\clip_image012%5b3%5d.jpg" TargetMode="External"/><Relationship Id="rId4" Type="http://schemas.openxmlformats.org/officeDocument/2006/relationships/settings" Target="settings.xml"/><Relationship Id="rId9" Type="http://schemas.openxmlformats.org/officeDocument/2006/relationships/hyperlink" Target="file:///C:\Users\Ben%20Griswold\AppData\Local\Temp\WindowsLiveWriter-429641856\supfiles1F29E4B\clip_image002%5b3%5d.jpg" TargetMode="External"/><Relationship Id="rId14" Type="http://schemas.openxmlformats.org/officeDocument/2006/relationships/image" Target="media/image3.jpeg"/><Relationship Id="rId22" Type="http://schemas.openxmlformats.org/officeDocument/2006/relationships/hyperlink" Target="http://www.keithelder.net/blog/archive/2006/07/28/Tip-ClickOnce-Deploymen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790F2-47DC-4B24-8C4B-3C87A1FB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Griswold</dc:creator>
  <cp:lastModifiedBy>Ben Griswold</cp:lastModifiedBy>
  <cp:revision>56</cp:revision>
  <dcterms:created xsi:type="dcterms:W3CDTF">2009-02-21T00:18:00Z</dcterms:created>
  <dcterms:modified xsi:type="dcterms:W3CDTF">2009-02-25T01:43:00Z</dcterms:modified>
</cp:coreProperties>
</file>