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Exam: Research Design: Basics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What is the first element of an empirical study?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The research question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The sample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The method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The literature review</w:t>
      </w:r>
    </w:p>
    <w:p>
      <w:pPr>
        <w:spacing w:before="200"/>
      </w:pPr>
      <w:r>
        <w:rPr>
          <w:rFonts w:ascii="Calibri" w:hAnsi="Calibri"/>
          <w:b/>
          <w:sz w:val="20"/>
        </w:rPr>
        <w:t>2. What distinguishes exploratory from confirmatory research?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Exploratory is better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There is no difference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Exploratory generates hypotheses, confirmatory tests them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Confirmatory is qualitative</w:t>
      </w:r>
    </w:p>
    <w:p>
      <w:pPr>
        <w:spacing w:before="200"/>
      </w:pPr>
      <w:r>
        <w:rPr>
          <w:rFonts w:ascii="Calibri" w:hAnsi="Calibri"/>
          <w:b/>
          <w:sz w:val="20"/>
        </w:rPr>
        <w:t>3. What is a cross-sectional design?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Data at multiple time points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Data at one point in time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A qualitative study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An experimental study</w:t>
      </w:r>
    </w:p>
    <w:p>
      <w:pPr>
        <w:spacing w:before="200"/>
      </w:pPr>
      <w:r>
        <w:rPr>
          <w:rFonts w:ascii="Calibri" w:hAnsi="Calibri"/>
          <w:b/>
          <w:sz w:val="20"/>
        </w:rPr>
        <w:t>4. What does internal validity mean?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Results are generalizable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The instrument measures reliably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The study actually measures the causal effect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The sample is large</w:t>
      </w:r>
    </w:p>
    <w:p>
      <w:pPr>
        <w:spacing w:before="200"/>
      </w:pPr>
      <w:r>
        <w:rPr>
          <w:rFonts w:ascii="Calibri" w:hAnsi="Calibri"/>
          <w:b/>
          <w:sz w:val="20"/>
        </w:rPr>
        <w:t>5. What does external validity mean?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Results are generalizable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The theory is confirmed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Measurement is reliable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The causal effect is secured</w:t>
      </w:r>
    </w:p>
    <w:p>
      <w:pPr>
        <w:spacing w:before="200"/>
      </w:pPr>
      <w:r>
        <w:rPr>
          <w:rFonts w:ascii="Calibri" w:hAnsi="Calibri"/>
          <w:b/>
          <w:sz w:val="20"/>
        </w:rPr>
        <w:t>6. Which design is best for causal claims?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Experiment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Qualitative interview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Literature review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Cross-sectional survey</w:t>
      </w:r>
    </w:p>
    <w:p>
      <w:pPr>
        <w:spacing w:before="200"/>
      </w:pPr>
      <w:r>
        <w:rPr>
          <w:rFonts w:ascii="Calibri" w:hAnsi="Calibri"/>
          <w:b/>
          <w:sz w:val="20"/>
        </w:rPr>
        <w:t>7. What is a confounder?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A missing value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A measurement error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An outlier</w:t>
      </w:r>
    </w:p>
    <w:p>
      <w:pPr>
        <w:spacing w:after="40"/>
        <w:ind w:left="567"/>
      </w:pPr>
      <w:r>
        <w:t>D) A third variable that distorts the relationship</w:t>
      </w:r>
    </w:p>
    <w:p>
      <w:pPr>
        <w:spacing w:before="200"/>
      </w:pPr>
      <w:r>
        <w:rPr>
          <w:rFonts w:ascii="Calibri" w:hAnsi="Calibri"/>
          <w:b/>
          <w:sz w:val="20"/>
        </w:rPr>
        <w:t>8. What is the main disadvantage of longitudinal studies?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Expensive and dropout (participant attrition)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No causal claims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Only qualitative data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Low validity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Solutions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Exam: Research Design: Basics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