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Wissenschaftstheorie?</w:t>
      </w:r>
    </w:p>
    <w:p>
      <w:pPr>
        <w:spacing w:after="80"/>
      </w:pPr>
      <w:r>
        <w:rPr>
          <w:rFonts w:ascii="Calibri" w:hAnsi="Calibri"/>
          <w:sz w:val="19"/>
        </w:rPr>
        <w:t>Hast du dich schon mal gefragt, warum die Astrologie nicht als Wissenschaft gilt,</w:t>
      </w:r>
    </w:p>
    <w:p>
      <w:pPr>
        <w:spacing w:after="80"/>
      </w:pPr>
      <w:r>
        <w:rPr>
          <w:rFonts w:ascii="Calibri" w:hAnsi="Calibri"/>
          <w:sz w:val="19"/>
        </w:rPr>
        <w:t>die Physik aber schon? Oder warum Einstein Newton abgelöst hat, obwohl Newton doch</w:t>
      </w:r>
    </w:p>
    <w:p>
      <w:pPr>
        <w:spacing w:after="80"/>
      </w:pPr>
      <w:r>
        <w:rPr>
          <w:rFonts w:ascii="Calibri" w:hAnsi="Calibri"/>
          <w:sz w:val="19"/>
        </w:rPr>
        <w:t>'recht hatte'? Genau mit solchen Fragen beschäftigt sich die Wissenschaftstheorie:</w:t>
      </w:r>
    </w:p>
    <w:p>
      <w:pPr>
        <w:spacing w:after="80"/>
      </w:pPr>
      <w:r>
        <w:rPr>
          <w:rFonts w:ascii="Calibri" w:hAnsi="Calibri"/>
          <w:sz w:val="19"/>
        </w:rPr>
        <w:t>Was ist Wissenschaft? Wie unterscheidet sie sich von Pseudowissenschaft? Wie</w:t>
      </w:r>
    </w:p>
    <w:p>
      <w:pPr>
        <w:spacing w:after="80"/>
      </w:pPr>
      <w:r>
        <w:rPr>
          <w:rFonts w:ascii="Calibri" w:hAnsi="Calibri"/>
          <w:sz w:val="19"/>
        </w:rPr>
        <w:t>entsteht und verändert sich wissenschaftliches Wissen?</w:t>
      </w:r>
    </w:p>
    <w:p/>
    <w:p>
      <w:pPr>
        <w:spacing w:after="80"/>
      </w:pPr>
      <w:r>
        <w:rPr>
          <w:rFonts w:ascii="Calibri" w:hAnsi="Calibri"/>
          <w:sz w:val="19"/>
        </w:rPr>
        <w:t>Jede Methodenentscheidung in deiner Forschung ruht auf wissenschaftstheoretischen</w:t>
      </w:r>
    </w:p>
    <w:p>
      <w:pPr>
        <w:spacing w:after="80"/>
      </w:pPr>
      <w:r>
        <w:rPr>
          <w:rFonts w:ascii="Calibri" w:hAnsi="Calibri"/>
          <w:sz w:val="19"/>
        </w:rPr>
        <w:t>Annahmen – ob du dir dessen bewusst bist oder nicht.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Induktion, Deduktion, Abduktion</w:t>
      </w:r>
    </w:p>
    <w:p>
      <w:pPr>
        <w:spacing w:after="80"/>
      </w:pPr>
      <w:r>
        <w:rPr>
          <w:rFonts w:ascii="Calibri" w:hAnsi="Calibri"/>
          <w:sz w:val="19"/>
        </w:rPr>
        <w:t>Deduktion: Vom Allgemeinen zum Besonderen. Wenn alle A sind B, und x ist A, dann ist x B. Logisch zwingend, aber erzeugt kein neues Wissen.</w:t>
      </w:r>
    </w:p>
    <w:p>
      <w:pPr>
        <w:spacing w:after="80"/>
      </w:pPr>
      <w:r>
        <w:rPr>
          <w:rFonts w:ascii="Calibri" w:hAnsi="Calibri"/>
          <w:sz w:val="19"/>
        </w:rPr>
        <w:t>Induktion: Vom Besonderen zum Allgemeinen. Aus vielen beobachteten Schwaenen (alle weiss) schließen wir: 'Alle Schwaene sind weiss.' Problem: Nicht logisch zwingend (Humes Induktionsproblem).</w:t>
      </w:r>
    </w:p>
    <w:p>
      <w:pPr>
        <w:spacing w:after="80"/>
      </w:pPr>
      <w:r>
        <w:rPr>
          <w:rFonts w:ascii="Calibri" w:hAnsi="Calibri"/>
          <w:sz w:val="19"/>
        </w:rPr>
        <w:t>Abduktion (Peirce): Vom Effekt zur Ursache. 'Wenn A, dann B. B wurde beobachtet. Also vermutlich A.' Schluss auf die beste Erklärung. Kreativ, aber fallibel.</w:t>
      </w:r>
    </w:p>
    <w:p>
      <w:pPr>
        <w:spacing w:after="80"/>
      </w:pPr>
      <w:r>
        <w:rPr>
          <w:rFonts w:ascii="Calibri" w:hAnsi="Calibri"/>
          <w:sz w:val="19"/>
        </w:rPr>
        <w:t>Wissenschaft nutzt alle drei: Deduktion zur Hypothesen-Generierung, Induktion zur Verallgemeinerung, Abduktion zur Theorienbildung.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Karl Popper: Falsifikationismus</w:t>
      </w:r>
    </w:p>
    <w:p>
      <w:pPr>
        <w:spacing w:after="80"/>
      </w:pPr>
      <w:r>
        <w:rPr>
          <w:rFonts w:ascii="Calibri" w:hAnsi="Calibri"/>
          <w:sz w:val="19"/>
        </w:rPr>
        <w:t>Wissenschaftliche Theorien müssen falsifizierbar sein: Es muss eine Beobachtung geben können, die die Theorie widerlegt.</w:t>
      </w:r>
    </w:p>
    <w:p>
      <w:pPr>
        <w:spacing w:after="80"/>
      </w:pPr>
      <w:r>
        <w:rPr>
          <w:rFonts w:ascii="Calibri" w:hAnsi="Calibri"/>
          <w:sz w:val="19"/>
        </w:rPr>
        <w:t>Abgrenzungskriterium: Falsifizierbarkeit trennt Wissenschaft von Pseudowissenschaft (Psychoanalyse, Marxismus: immun gegen Widerlegung -&gt; nicht wissenschaftlich).</w:t>
      </w:r>
    </w:p>
    <w:p>
      <w:pPr>
        <w:spacing w:after="80"/>
      </w:pPr>
      <w:r>
        <w:rPr>
          <w:rFonts w:ascii="Calibri" w:hAnsi="Calibri"/>
          <w:sz w:val="19"/>
        </w:rPr>
        <w:t>Theorien werden nie verifiziert, nur nicht falsifiziert. Bewährungsgrad: je mehr strenge Tests überstanden, desto besser bewaehrt.</w:t>
      </w:r>
    </w:p>
    <w:p>
      <w:pPr>
        <w:spacing w:after="80"/>
      </w:pPr>
      <w:r>
        <w:rPr>
          <w:rFonts w:ascii="Calibri" w:hAnsi="Calibri"/>
          <w:sz w:val="19"/>
        </w:rPr>
        <w:t>Kritik: Historisch halten Wissenschaftler oft an widerlegten Theorien fest (Kuhn). Strenge Falsifikation ist in der Praxis selten. Duhem-Quine-These: Jeder Test prüft das gesamte Theoriensystem.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Thomas Kuhn: Paradigmen und wissenschaftliche Revolutionen</w:t>
      </w:r>
    </w:p>
    <w:p>
      <w:pPr>
        <w:spacing w:after="80"/>
      </w:pPr>
      <w:r>
        <w:rPr>
          <w:rFonts w:ascii="Calibri" w:hAnsi="Calibri"/>
          <w:sz w:val="19"/>
        </w:rPr>
        <w:t>Wissenschaft entwickelt sich nicht kontinuierlich, sondern in Phasen:</w:t>
      </w:r>
    </w:p>
    <w:p>
      <w:pPr>
        <w:pStyle w:val="ListBullet"/>
      </w:pPr>
      <w:r>
        <w:rPr>
          <w:rFonts w:ascii="Calibri" w:hAnsi="Calibri"/>
          <w:sz w:val="19"/>
        </w:rPr>
        <w:t>Normalwissenschaft: Forschung innerhalb eines Paradigmas (z.B. Newton-Mechanik). Raetselloesen. Anomalien werden ignoriert oder als Messfehler abgetan.</w:t>
      </w:r>
    </w:p>
    <w:p>
      <w:pPr>
        <w:pStyle w:val="ListBullet"/>
      </w:pPr>
      <w:r>
        <w:rPr>
          <w:rFonts w:ascii="Calibri" w:hAnsi="Calibri"/>
          <w:sz w:val="19"/>
        </w:rPr>
        <w:t>Krise: Anomalien haeufen sich. Konkurrierende Paradigmen entstehen.</w:t>
      </w:r>
    </w:p>
    <w:p>
      <w:pPr>
        <w:pStyle w:val="ListBullet"/>
      </w:pPr>
      <w:r>
        <w:rPr>
          <w:rFonts w:ascii="Calibri" w:hAnsi="Calibri"/>
          <w:sz w:val="19"/>
        </w:rPr>
        <w:t>Revolution: Paradigmenwechsel (z.B. Newton -&gt; Einstein). Neue Grundbegriffe, neue Methoden, neue Standards.</w:t>
      </w:r>
    </w:p>
    <w:p>
      <w:pPr>
        <w:spacing w:after="80"/>
      </w:pPr>
      <w:r>
        <w:rPr>
          <w:rFonts w:ascii="Calibri" w:hAnsi="Calibri"/>
          <w:sz w:val="19"/>
        </w:rPr>
        <w:t>Paradigmen sind inkommensurabel: Ihre Begriffe sind nicht vollstaendig übersetzbar. In der neuen Physik hat 'Maße' eine andere Bedeutung.</w:t>
      </w:r>
    </w:p>
    <w:p>
      <w:pPr>
        <w:spacing w:after="80"/>
      </w:pPr>
      <w:r>
        <w:rPr>
          <w:rFonts w:ascii="Calibri" w:hAnsi="Calibri"/>
          <w:sz w:val="19"/>
        </w:rPr>
        <w:t>Kritik: Zu relativistisch? Wenn Paradigmen inkommensurabel sind, wie kann Wissenschaft dann Fortschritt sein? Kuhns spaete Antwort: 'evolutionaerer Erkenntnisfortschritt.'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Imre Lakatos: Forschungsprogramme</w:t>
      </w:r>
    </w:p>
    <w:p>
      <w:pPr>
        <w:spacing w:after="80"/>
      </w:pPr>
      <w:r>
        <w:rPr>
          <w:rFonts w:ascii="Calibri" w:hAnsi="Calibri"/>
          <w:sz w:val="19"/>
        </w:rPr>
        <w:t>Mittelweg zwischen Popper (strenge Falsifikation) und Kuhn (Paradigmen).</w:t>
      </w:r>
    </w:p>
    <w:p>
      <w:pPr>
        <w:spacing w:after="80"/>
      </w:pPr>
      <w:r>
        <w:rPr>
          <w:rFonts w:ascii="Calibri" w:hAnsi="Calibri"/>
          <w:sz w:val="19"/>
        </w:rPr>
        <w:t>Forschungsprogramm: Harter Kern (unverfuegbare Grundannahmen) + Schutzguertel (zusaetzliche Hilfshypothesen).</w:t>
      </w:r>
    </w:p>
    <w:p>
      <w:pPr>
        <w:spacing w:after="80"/>
      </w:pPr>
      <w:r>
        <w:rPr>
          <w:rFonts w:ascii="Calibri" w:hAnsi="Calibri"/>
          <w:sz w:val="19"/>
        </w:rPr>
        <w:t>Progressive Problemverschiebung: Programm sagt neue Fakten voraus (Erfolg).</w:t>
      </w:r>
    </w:p>
    <w:p>
      <w:pPr>
        <w:spacing w:after="80"/>
      </w:pPr>
      <w:r>
        <w:rPr>
          <w:rFonts w:ascii="Calibri" w:hAnsi="Calibri"/>
          <w:sz w:val="19"/>
        </w:rPr>
        <w:t>Degenerative Problemverschiebung: Programm erklärt nur nachtraeglich (Misserfolg).</w:t>
      </w:r>
    </w:p>
    <w:p>
      <w:pPr>
        <w:spacing w:after="80"/>
      </w:pPr>
      <w:r>
        <w:rPr>
          <w:rFonts w:ascii="Calibri" w:hAnsi="Calibri"/>
          <w:sz w:val="19"/>
        </w:rPr>
        <w:t>Beispiel: Marxismus. Harter Kern: Klassenkampf. Schutzguertel: Immer neue Ad-hoc-Hypothesen. Laut Lakatos degenerativ.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Paul Feyerabend: Anarchistische Erkenntnistheorie</w:t>
      </w:r>
    </w:p>
    <w:p>
      <w:pPr>
        <w:spacing w:after="80"/>
      </w:pPr>
      <w:r>
        <w:rPr>
          <w:rFonts w:ascii="Calibri" w:hAnsi="Calibri"/>
          <w:sz w:val="19"/>
        </w:rPr>
        <w:t>'Anything goes' (Prinzip der methodologischen Anarchie).</w:t>
      </w:r>
    </w:p>
    <w:p>
      <w:pPr>
        <w:spacing w:after="80"/>
      </w:pPr>
      <w:r>
        <w:rPr>
          <w:rFonts w:ascii="Calibri" w:hAnsi="Calibri"/>
          <w:sz w:val="19"/>
        </w:rPr>
        <w:t>Keine universelle wissenschaftliche Methode. Historische Fallstudien zeigen: Methodenregeln wurden immer wieder verletzt (auch von den Größten: Galilei).</w:t>
      </w:r>
    </w:p>
    <w:p>
      <w:pPr>
        <w:spacing w:after="80"/>
      </w:pPr>
      <w:r>
        <w:rPr>
          <w:rFonts w:ascii="Calibri" w:hAnsi="Calibri"/>
          <w:sz w:val="19"/>
        </w:rPr>
        <w:t>Wissenschaft ist nicht per se rationaler als andere Wissensformen (Mythen, Magie, Kunst).</w:t>
      </w:r>
    </w:p>
    <w:p>
      <w:pPr>
        <w:spacing w:after="80"/>
      </w:pPr>
      <w:r>
        <w:rPr>
          <w:rFonts w:ascii="Calibri" w:hAnsi="Calibri"/>
          <w:sz w:val="19"/>
        </w:rPr>
        <w:t>Inkommensurabilitaet: Theorien bauen nicht aufeinander auf, sie ersetzen einander inkommensurabel.</w:t>
      </w:r>
    </w:p>
    <w:p>
      <w:pPr>
        <w:spacing w:after="80"/>
      </w:pPr>
      <w:r>
        <w:rPr>
          <w:rFonts w:ascii="Calibri" w:hAnsi="Calibri"/>
          <w:sz w:val="19"/>
        </w:rPr>
        <w:t>Forderung: Trennung von Staat und Wissenschaft. Bürgereinsicht in wissenschaftliche Entscheidungen (Citizen Science avant la lettre).</w:t>
      </w:r>
    </w:p>
    <w:p>
      <w:pPr>
        <w:spacing w:after="80"/>
      </w:pPr>
      <w:r>
        <w:rPr>
          <w:rFonts w:ascii="Calibri" w:hAnsi="Calibri"/>
          <w:sz w:val="19"/>
        </w:rPr>
        <w:t>Kritik: Fuehrt radikaler Relativismus nicht in die Beliebigkeit?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Wissenschaftlicher Realismus vs. Instrumentalismus</w:t>
      </w:r>
    </w:p>
    <w:p>
      <w:pPr>
        <w:spacing w:after="80"/>
      </w:pPr>
      <w:r>
        <w:rPr>
          <w:rFonts w:ascii="Calibri" w:hAnsi="Calibri"/>
          <w:sz w:val="19"/>
        </w:rPr>
        <w:t>Realismus: Theorien beschreiben eine von uns unabhängige Realitaet. Unbeobachtbare Entitäten (Elektronen, Gene) existieren wirklich.</w:t>
      </w:r>
    </w:p>
    <w:p>
      <w:pPr>
        <w:spacing w:after="80"/>
      </w:pPr>
      <w:r>
        <w:rPr>
          <w:rFonts w:ascii="Calibri" w:hAnsi="Calibri"/>
          <w:sz w:val="19"/>
        </w:rPr>
        <w:t>Instrumentalismus: Theorien sind nuetzliche Instrumente zur Vorhersage. Es ist irrelevant, ob die Entitäten 'wirklich existieren.'</w:t>
      </w:r>
    </w:p>
    <w:p>
      <w:pPr>
        <w:spacing w:after="80"/>
      </w:pPr>
      <w:r>
        <w:rPr>
          <w:rFonts w:ascii="Calibri" w:hAnsi="Calibri"/>
          <w:sz w:val="19"/>
        </w:rPr>
        <w:t>Konstruktiver Empirizismus (van Fraassen): Theorien sollen empirisch adäquat sein. Akzeptanz heisst nicht Glaube an Wahrheit.</w:t>
      </w:r>
    </w:p>
    <w:p>
      <w:pPr>
        <w:spacing w:after="80"/>
      </w:pPr>
      <w:r>
        <w:rPr>
          <w:rFonts w:ascii="Calibri" w:hAnsi="Calibri"/>
          <w:sz w:val="19"/>
        </w:rPr>
        <w:t>Kritischer Realismus (Bhaskar): Realitaet existiert unabhängig, ist aber nur fallibilistisch erkennbar. Grundlage für Mixed Methods.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8. Relevanz für die empirische Praxis</w:t>
      </w:r>
    </w:p>
    <w:p>
      <w:pPr>
        <w:spacing w:after="80"/>
      </w:pPr>
      <w:r>
        <w:rPr>
          <w:rFonts w:ascii="Calibri" w:hAnsi="Calibri"/>
          <w:sz w:val="19"/>
        </w:rPr>
        <w:t>Jede quantitative Studie setzt (oft implizit) realistisch-objektivistische Ontologie voraus.</w:t>
      </w:r>
    </w:p>
    <w:p>
      <w:pPr>
        <w:spacing w:after="80"/>
      </w:pPr>
      <w:r>
        <w:rPr>
          <w:rFonts w:ascii="Calibri" w:hAnsi="Calibri"/>
          <w:sz w:val="19"/>
        </w:rPr>
        <w:t>Jede qualitative Studie setzt (oft implizit) konstruktivistische oder interpretative Epistemologie voraus.</w:t>
      </w:r>
    </w:p>
    <w:p>
      <w:pPr>
        <w:spacing w:after="80"/>
      </w:pPr>
      <w:r>
        <w:rPr>
          <w:rFonts w:ascii="Calibri" w:hAnsi="Calibri"/>
          <w:sz w:val="19"/>
        </w:rPr>
        <w:t>Methodenwahl ist nie 'rein technisch,' sondern spiegelt wissenschaftstheoretische Überzeugungen.</w:t>
      </w:r>
    </w:p>
    <w:p>
      <w:pPr>
        <w:spacing w:after="80"/>
      </w:pPr>
      <w:r>
        <w:rPr>
          <w:rFonts w:ascii="Calibri" w:hAnsi="Calibri"/>
          <w:sz w:val="19"/>
        </w:rPr>
        <w:t>Reflexion der eigenen Position ist Teil guter wissenschaftlicher Praxis.</w:t>
      </w:r>
    </w:p>
    <w:p>
      <w:pPr>
        <w:spacing w:after="80"/>
      </w:pPr>
      <w:r>
        <w:rPr>
          <w:rFonts w:ascii="Calibri" w:hAnsi="Calibri"/>
          <w:sz w:val="19"/>
        </w:rPr>
        <w:t>Literatur: Popper (1935) Logik der Forschung; Kuhn (1962) The Structure of Scientific Revolutions; Lakatos (1970) Criticism and the Growth of Knowledge; Feyerabend (1975) Against Method; Chalmers (2013) What is This Thing Called Science?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