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Nonparametric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When are nonparametric tests indicated?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With variance homogeneity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With metric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With large samples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When normality assumption is violated</w:t>
      </w:r>
    </w:p>
    <w:p>
      <w:pPr>
        <w:spacing w:before="200"/>
      </w:pPr>
      <w:r>
        <w:rPr>
          <w:rFonts w:ascii="Calibri" w:hAnsi="Calibri"/>
          <w:b/>
          <w:sz w:val="20"/>
        </w:rPr>
        <w:t>2. Which test is the nonparametric equivalent of the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Mann-Whitney U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Chi-square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ANOVA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Pearson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the Wilcoxon signed-rank test assess?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Differences in two paired samples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Differences in independent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Relationship between two variables</w:t>
      </w:r>
    </w:p>
    <w:p>
      <w:pPr>
        <w:spacing w:before="200"/>
      </w:pPr>
      <w:r>
        <w:rPr>
          <w:rFonts w:ascii="Calibri" w:hAnsi="Calibri"/>
          <w:b/>
          <w:sz w:val="20"/>
        </w:rPr>
        <w:t>4. Which test compares 3+ independent groups nonparametrically?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Kruskal-Wallis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Friedman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Wilcoxon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Mann-Whitney U</w:t>
      </w:r>
    </w:p>
    <w:p>
      <w:pPr>
        <w:spacing w:before="200"/>
      </w:pPr>
      <w:r>
        <w:rPr>
          <w:rFonts w:ascii="Calibri" w:hAnsi="Calibri"/>
          <w:b/>
          <w:sz w:val="20"/>
        </w:rPr>
        <w:t>5. Which test compares 3+ paired groups nonparametrically?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Kruskal-Wallis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Mann-Whitney U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Chi-square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Friedman test</w:t>
      </w:r>
    </w:p>
    <w:p>
      <w:pPr>
        <w:spacing w:before="200"/>
      </w:pPr>
      <w:r>
        <w:rPr>
          <w:rFonts w:ascii="Calibri" w:hAnsi="Calibri"/>
          <w:b/>
          <w:sz w:val="20"/>
        </w:rPr>
        <w:t>6. What is the disadvantage of nonparametric tests?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They can only test dichotomies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They require larger samples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Lower power when parametric assumptions are met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They assume normality</w:t>
      </w:r>
    </w:p>
    <w:p>
      <w:pPr>
        <w:spacing w:before="200"/>
      </w:pPr>
      <w:r>
        <w:rPr>
          <w:rFonts w:ascii="Calibri" w:hAnsi="Calibri"/>
          <w:b/>
          <w:sz w:val="20"/>
        </w:rPr>
        <w:t>7. What information does the Mann-Whitney U test use?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Actual measured values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Group means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Rank positions of values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Group variances</w:t>
      </w:r>
    </w:p>
    <w:p>
      <w:pPr>
        <w:spacing w:before="200"/>
      </w:pPr>
      <w:r>
        <w:rPr>
          <w:rFonts w:ascii="Calibri" w:hAnsi="Calibri"/>
          <w:b/>
          <w:sz w:val="20"/>
        </w:rPr>
        <w:t>8. The Friedman test is the equivalent of which parametric 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Repeated measures ANOVA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t-test</w:t>
      </w:r>
    </w:p>
    <w:p>
      <w:pPr>
        <w:spacing w:after="40"/>
        <w:ind w:left="567"/>
      </w:pPr>
      <w:r>
        <w:t>C) Multiple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Pearson correlation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Nonparametric 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