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Bayesian Time Series Zustandsraum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Was ist der grundlegende Unterschied zwischen klassischer und Bayes'scher Zeitreihenanalyse?</w:t>
      </w:r>
      <w:pPr/>
    </w:p>
    <w:p/>
    <w:p>
      <w:r>
        <w:rPr>
          <w:b/>
        </w:rPr>
        <w:t>2. Erkläre die Struktur eines State Space Models. Was sind Zustands- und Beobachtungsgleichung?</w:t>
      </w:r>
    </w:p>
    <w:p/>
    <w:p>
      <w:r>
        <w:rPr>
          <w:b/>
        </w:rPr>
        <w:t>3. Wie funktioniert der Kalman-Filter? Erkläre die zwei Schritte.</w:t>
      </w:r>
    </w:p>
    <w:p/>
    <w:p>
      <w:r>
        <w:rPr>
          <w:b/>
        </w:rPr>
        <w:t>4. Wann verwendest du Particle Filter statt MCMC? Was sind die Vor- und Nachteile?</w:t>
      </w:r>
    </w:p>
    <w:p/>
    <w:p>
      <w:r>
        <w:rPr>
          <w:b/>
        </w:rPr>
        <w:t>5. Wie quantifizierst du Unsicherheit in Bayes'schen Zeitreihenprognosen? Was ist CRPS?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Klassisch: Punktschätzer, feste Parameter</w:t>
      </w:r>
    </w:p>
    <w:p>
      <w:r>
        <w:rPr>
          <w:i/>
        </w:rPr>
        <w:t xml:space="preserve">Bayes: Parameter sind Zufallsvariablen, Lernen mit jedem neuen Datenpunkt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Zustand: θₜ = F·θₜ₋₁ + νₜ (Prozess)</w:t>
      </w:r>
    </w:p>
    <w:p>
      <w:r>
        <w:rPr>
          <w:i/>
        </w:rPr>
        <w:t xml:space="preserve">Beobachtung: yₜ = H·θₜ + εₜ (Messung)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Prediction: Zustand vorhersagen aus Dynamik</w:t>
      </w:r>
    </w:p>
    <w:p>
      <w:r>
        <w:rPr>
          <w:i/>
        </w:rPr>
        <w:t xml:space="preserve">Update: Messung einbauen — Korrektur der Vorhersage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Particle Filter: Echtzeit-fähig, approximativ</w:t>
      </w:r>
    </w:p>
    <w:p>
      <w:r>
        <w:rPr>
          <w:i/>
        </w:rPr>
        <w:t xml:space="preserve">MCMC: genauer, aber rechenintensiv — für Offline-Analyse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Predictive Distribution statt Punktschätzer</w:t>
      </w:r>
    </w:p>
    <w:p>
      <w:r>
        <w:rPr>
          <w:i/>
        </w:rPr>
        <w:t xml:space="preserve">CRPS bewertet die gesamte prognostizierte Verteilung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Bayesianische Zeitreihen &amp; Zustandsraum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