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Philosophy of Science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Poppers demarcation criterion?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Coherence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Falsifiability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Verifiability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Usefulness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a paradigm according to Kuhn?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statistical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shared understanding of theories, methods, and standards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single theory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difference between induction and deduction?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Deduction creates new knowledge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Induction goes from specific to general, deduction is reversed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Induction is always correct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Lakatos hard core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research 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statistical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most important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Inviolable basic assumptions of a research program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Feyerabends anything goes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There is no universal scientific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All theories are equally good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Science is arbitrary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Everything is permitted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difference between realism and instrumentalism?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Realism rejects theories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Instrumentalism prefers experiments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There is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Realism believes in real entities; instrumentalism does not</w:t>
      </w:r>
    </w:p>
    <w:p>
      <w:pPr>
        <w:spacing w:before="200"/>
      </w:pPr>
      <w:r>
        <w:rPr>
          <w:rFonts w:ascii="Calibri" w:hAnsi="Calibri"/>
          <w:b/>
          <w:sz w:val="20"/>
        </w:rPr>
        <w:t>7. What did Kuhn criticize about Poppers falsificationism?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Kuhn agreed completely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Falsification is impossible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Popper was too strict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Historically, scientists often hold on to refuted theories</w:t>
      </w:r>
    </w:p>
    <w:p>
      <w:pPr>
        <w:spacing w:before="200"/>
      </w:pPr>
      <w:r>
        <w:rPr>
          <w:rFonts w:ascii="Calibri" w:hAnsi="Calibri"/>
          <w:b/>
          <w:sz w:val="20"/>
        </w:rPr>
        <w:t>8. What is Humes problem of induction?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Induction requires too much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Inductive inferences are not logically necessary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Induction is too complicated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Induction is unethical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Philosophy of Science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