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Qualitatives Interview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Leitfadeninterview?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Teilstandardisiert mit offenen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Ohne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Reine Beobachtung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Vollständig standardisiert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ein narratives Interview (Schütze)?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Strukturierter Fragebogen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Gruppeninterview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Nur Eingangsstimulation, dann aktives Zuhören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Telefonisches Interview</w:t>
      </w:r>
    </w:p>
    <w:p>
      <w:pPr>
        <w:spacing w:before="200"/>
      </w:pPr>
      <w:r>
        <w:rPr>
          <w:rFonts w:ascii="Calibri" w:hAnsi="Calibri"/>
          <w:b/>
          <w:sz w:val="20"/>
        </w:rPr>
        <w:t>3. Welcher Fragetyp ist im qualitativen Interview zu vermeiden?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Suggestivfragen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Steürungsfragen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Aufrechterhaltungsfragen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Eröffnungsfragen</w:t>
      </w:r>
    </w:p>
    <w:p>
      <w:pPr>
        <w:spacing w:before="200"/>
      </w:pPr>
      <w:r>
        <w:rPr>
          <w:rFonts w:ascii="Calibri" w:hAnsi="Calibri"/>
          <w:b/>
          <w:sz w:val="20"/>
        </w:rPr>
        <w:t>4. Was ist das Ziel des Pretests eines Leitfadens?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Transkription zu beginnen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Stichprobe zu ziehen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Den Leitfaden mit Testpersonen prüfen und überarbeiten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Auswertung durchzuführen</w:t>
      </w:r>
    </w:p>
    <w:p>
      <w:pPr>
        <w:spacing w:before="200"/>
      </w:pPr>
      <w:r>
        <w:rPr>
          <w:rFonts w:ascii="Calibri" w:hAnsi="Calibri"/>
          <w:b/>
          <w:sz w:val="20"/>
        </w:rPr>
        <w:t>5. Welche Transkriptionsregeln sind im deutschsprachigen Raum Standard?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Kuckartz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Dresing/Pehl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Glaser/Strauss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Mayring</w:t>
      </w:r>
    </w:p>
    <w:p>
      <w:pPr>
        <w:spacing w:before="200"/>
      </w:pPr>
      <w:r>
        <w:rPr>
          <w:rFonts w:ascii="Calibri" w:hAnsi="Calibri"/>
          <w:b/>
          <w:sz w:val="20"/>
        </w:rPr>
        <w:t>6. Was ist ein Postskriptum?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Zusammenfassung vor dem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Notizen unmittelbar nach dem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Transkriptionsprogramm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Auswertungsverfahren</w:t>
      </w:r>
    </w:p>
    <w:p>
      <w:pPr>
        <w:spacing w:before="200"/>
      </w:pPr>
      <w:r>
        <w:rPr>
          <w:rFonts w:ascii="Calibri" w:hAnsi="Calibri"/>
          <w:b/>
          <w:sz w:val="20"/>
        </w:rPr>
        <w:t>7. Was ist beim Experteninterview der Fokus?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Biographie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Prozesswissen und Deutungswissen des Experten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Emotionen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persönliche Meinung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das Trichterprinzip im Interview?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Nur offene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Von spezifischen zu breiten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Nur enge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Von breiten zu spezifischen Fragen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Qualitatives Interview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