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EAA08" w14:textId="77777777" w:rsidR="003007EE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t>Exam: Sampling Methods</w:t>
      </w:r>
    </w:p>
    <w:p w14:paraId="06EDDEA2" w14:textId="77777777" w:rsidR="003007EE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 w14:paraId="6E82ABA4" w14:textId="77777777" w:rsidR="003007EE" w:rsidRDefault="003007EE"/>
    <w:p w14:paraId="25FF94A9" w14:textId="77777777" w:rsidR="003007EE" w:rsidRDefault="00000000">
      <w:pPr>
        <w:spacing w:before="200"/>
      </w:pPr>
      <w:r>
        <w:rPr>
          <w:rFonts w:ascii="Calibri" w:hAnsi="Calibri"/>
          <w:b/>
          <w:sz w:val="20"/>
        </w:rPr>
        <w:t>1. What is a simple random sample?</w:t>
      </w:r>
    </w:p>
    <w:p w14:paraId="58F6E864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A) Every element has equal selection probability</w:t>
      </w:r>
    </w:p>
    <w:p w14:paraId="133E2BBB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B) A snowball sample</w:t>
      </w:r>
    </w:p>
    <w:p w14:paraId="532071E2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C) An arbitrary selection</w:t>
      </w:r>
    </w:p>
    <w:p w14:paraId="1EBDD9D9" w14:textId="77777777" w:rsidR="003007EE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A deliberate selection of experts</w:t>
      </w:r>
    </w:p>
    <w:p w14:paraId="3D85D2A1" w14:textId="77777777" w:rsidR="007D6EC7" w:rsidRDefault="007D6EC7">
      <w:pPr>
        <w:spacing w:after="40"/>
        <w:ind w:left="567"/>
      </w:pPr>
    </w:p>
    <w:p w14:paraId="745B1F23" w14:textId="77777777" w:rsidR="003007EE" w:rsidRDefault="00000000">
      <w:pPr>
        <w:spacing w:before="200"/>
      </w:pPr>
      <w:r>
        <w:rPr>
          <w:rFonts w:ascii="Calibri" w:hAnsi="Calibri"/>
          <w:b/>
          <w:sz w:val="20"/>
        </w:rPr>
        <w:t>2. What is stratified sampling?</w:t>
      </w:r>
    </w:p>
    <w:p w14:paraId="66C68297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A) Quota sampling</w:t>
      </w:r>
    </w:p>
    <w:p w14:paraId="688CC4E0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B) Snowball sampling</w:t>
      </w:r>
    </w:p>
    <w:p w14:paraId="7B69C666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C) Population divided into strata, then random sample per stratum</w:t>
      </w:r>
    </w:p>
    <w:p w14:paraId="23ED2F04" w14:textId="77777777" w:rsidR="003007EE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Selection of clusters, then all within</w:t>
      </w:r>
    </w:p>
    <w:p w14:paraId="3D5B5534" w14:textId="77777777" w:rsidR="007D6EC7" w:rsidRDefault="007D6EC7">
      <w:pPr>
        <w:spacing w:after="40"/>
        <w:ind w:left="567"/>
      </w:pPr>
    </w:p>
    <w:p w14:paraId="5D317EF3" w14:textId="77777777" w:rsidR="003007EE" w:rsidRDefault="00000000">
      <w:pPr>
        <w:spacing w:before="200"/>
      </w:pPr>
      <w:r>
        <w:rPr>
          <w:rFonts w:ascii="Calibri" w:hAnsi="Calibri"/>
          <w:b/>
          <w:sz w:val="20"/>
        </w:rPr>
        <w:t>3. What is the design effect?</w:t>
      </w:r>
    </w:p>
    <w:p w14:paraId="4EE00997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A) The effect size</w:t>
      </w:r>
    </w:p>
    <w:p w14:paraId="03DCD37B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B) The intervention effect</w:t>
      </w:r>
    </w:p>
    <w:p w14:paraId="49A9BF32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C) Variance increase due to complex sampling design</w:t>
      </w:r>
    </w:p>
    <w:p w14:paraId="1018ACC5" w14:textId="77777777" w:rsidR="003007EE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Statistical power</w:t>
      </w:r>
    </w:p>
    <w:p w14:paraId="088B1C32" w14:textId="77777777" w:rsidR="007D6EC7" w:rsidRDefault="007D6EC7">
      <w:pPr>
        <w:spacing w:after="40"/>
        <w:ind w:left="567"/>
      </w:pPr>
    </w:p>
    <w:p w14:paraId="1DA8BF9C" w14:textId="77777777" w:rsidR="003007EE" w:rsidRDefault="00000000">
      <w:pPr>
        <w:spacing w:before="200"/>
      </w:pPr>
      <w:r>
        <w:rPr>
          <w:rFonts w:ascii="Calibri" w:hAnsi="Calibri"/>
          <w:b/>
          <w:sz w:val="20"/>
        </w:rPr>
        <w:t>4. Which method is suitable for hard-to-reach populations?</w:t>
      </w:r>
    </w:p>
    <w:p w14:paraId="6DCB866E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A) Snowball sampling</w:t>
      </w:r>
    </w:p>
    <w:p w14:paraId="33F12418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B) Stratified sampling</w:t>
      </w:r>
    </w:p>
    <w:p w14:paraId="4502898E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C) Cluster sampling</w:t>
      </w:r>
    </w:p>
    <w:p w14:paraId="0D63E874" w14:textId="77777777" w:rsidR="003007EE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Simple random sample</w:t>
      </w:r>
    </w:p>
    <w:p w14:paraId="3BCEC376" w14:textId="77777777" w:rsidR="007D6EC7" w:rsidRDefault="007D6EC7">
      <w:pPr>
        <w:spacing w:after="40"/>
        <w:ind w:left="567"/>
      </w:pPr>
    </w:p>
    <w:p w14:paraId="4CD951C7" w14:textId="77777777" w:rsidR="003007EE" w:rsidRDefault="00000000">
      <w:pPr>
        <w:spacing w:before="200"/>
      </w:pPr>
      <w:r>
        <w:rPr>
          <w:rFonts w:ascii="Calibri" w:hAnsi="Calibri"/>
          <w:b/>
          <w:sz w:val="20"/>
        </w:rPr>
        <w:t>5. What is nonresponse?</w:t>
      </w:r>
    </w:p>
    <w:p w14:paraId="48231C81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A) Selected individuals do not participate</w:t>
      </w:r>
    </w:p>
    <w:p w14:paraId="06095935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B) Sample too small</w:t>
      </w:r>
    </w:p>
    <w:p w14:paraId="2FAFFFA6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C) Systematic error</w:t>
      </w:r>
    </w:p>
    <w:p w14:paraId="0DEF6264" w14:textId="77777777" w:rsidR="003007EE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Measurement error</w:t>
      </w:r>
    </w:p>
    <w:p w14:paraId="1378CE8D" w14:textId="1C98C513" w:rsidR="007D6EC7" w:rsidRDefault="007D6EC7">
      <w:r>
        <w:br w:type="page"/>
      </w:r>
    </w:p>
    <w:p w14:paraId="339E5D10" w14:textId="77777777" w:rsidR="003007EE" w:rsidRDefault="00000000">
      <w:pPr>
        <w:spacing w:before="200"/>
      </w:pPr>
      <w:r>
        <w:rPr>
          <w:rFonts w:ascii="Calibri" w:hAnsi="Calibri"/>
          <w:b/>
          <w:sz w:val="20"/>
        </w:rPr>
        <w:lastRenderedPageBreak/>
        <w:t>6. What is selection bias?</w:t>
      </w:r>
    </w:p>
    <w:p w14:paraId="5D64F445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A) Random error</w:t>
      </w:r>
    </w:p>
    <w:p w14:paraId="04FBE385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B) Measurement error</w:t>
      </w:r>
    </w:p>
    <w:p w14:paraId="4E5420BC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C) Sampling error</w:t>
      </w:r>
    </w:p>
    <w:p w14:paraId="0C78A7B6" w14:textId="77777777" w:rsidR="003007EE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Participants differ systematically from non-participants</w:t>
      </w:r>
    </w:p>
    <w:p w14:paraId="39331143" w14:textId="77777777" w:rsidR="007D6EC7" w:rsidRDefault="007D6EC7">
      <w:pPr>
        <w:spacing w:after="40"/>
        <w:ind w:left="567"/>
      </w:pPr>
    </w:p>
    <w:p w14:paraId="0BC6BBAD" w14:textId="77777777" w:rsidR="003007EE" w:rsidRDefault="00000000">
      <w:pPr>
        <w:spacing w:before="200"/>
      </w:pPr>
      <w:r>
        <w:rPr>
          <w:rFonts w:ascii="Calibri" w:hAnsi="Calibri"/>
          <w:b/>
          <w:sz w:val="20"/>
        </w:rPr>
        <w:t>7. What is post-stratification weighting?</w:t>
      </w:r>
    </w:p>
    <w:p w14:paraId="621A850E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A) Removing measurement errors</w:t>
      </w:r>
    </w:p>
    <w:p w14:paraId="2E6F668B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B) Increasing sample size</w:t>
      </w:r>
    </w:p>
    <w:p w14:paraId="02BDB106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C) Adjusting the sample to known population distributions</w:t>
      </w:r>
    </w:p>
    <w:p w14:paraId="423CF471" w14:textId="77777777" w:rsidR="003007EE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Reducing variance</w:t>
      </w:r>
    </w:p>
    <w:p w14:paraId="24DED801" w14:textId="77777777" w:rsidR="007D6EC7" w:rsidRDefault="007D6EC7">
      <w:pPr>
        <w:spacing w:after="40"/>
        <w:ind w:left="567"/>
      </w:pPr>
    </w:p>
    <w:p w14:paraId="377A74E9" w14:textId="77777777" w:rsidR="003007EE" w:rsidRDefault="00000000">
      <w:pPr>
        <w:spacing w:before="200"/>
      </w:pPr>
      <w:r>
        <w:rPr>
          <w:rFonts w:ascii="Calibri" w:hAnsi="Calibri"/>
          <w:b/>
          <w:sz w:val="20"/>
        </w:rPr>
        <w:t>8. What is quota sampling?</w:t>
      </w:r>
    </w:p>
    <w:p w14:paraId="6FE3E1AA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A) A random selection</w:t>
      </w:r>
    </w:p>
    <w:p w14:paraId="14551A7E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B) A census</w:t>
      </w:r>
    </w:p>
    <w:p w14:paraId="1FE5FE43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C) Selection according to predetermined quotas, not random</w:t>
      </w:r>
    </w:p>
    <w:p w14:paraId="55580371" w14:textId="77777777" w:rsidR="003007EE" w:rsidRDefault="00000000">
      <w:pPr>
        <w:spacing w:after="40"/>
        <w:ind w:left="567"/>
      </w:pPr>
      <w:r>
        <w:rPr>
          <w:rFonts w:ascii="Calibri" w:hAnsi="Calibri"/>
          <w:sz w:val="19"/>
        </w:rPr>
        <w:t>D) Cluster sampling</w:t>
      </w:r>
    </w:p>
    <w:p w14:paraId="2C88DB3F" w14:textId="77777777" w:rsidR="003007EE" w:rsidRDefault="00000000">
      <w:r>
        <w:br w:type="page"/>
      </w:r>
    </w:p>
    <w:p w14:paraId="194FC785" w14:textId="77777777" w:rsidR="003007EE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lastRenderedPageBreak/>
        <w:t>Solutions</w:t>
      </w:r>
    </w:p>
    <w:p w14:paraId="24A605AC" w14:textId="77777777" w:rsidR="003007EE" w:rsidRDefault="003007EE"/>
    <w:p w14:paraId="10344E7C" w14:textId="77777777" w:rsidR="003007EE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1: A</w:t>
      </w:r>
    </w:p>
    <w:p w14:paraId="41B3AAF6" w14:textId="77777777" w:rsidR="003007EE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2: C</w:t>
      </w:r>
    </w:p>
    <w:p w14:paraId="24B276E3" w14:textId="77777777" w:rsidR="003007EE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3: C</w:t>
      </w:r>
    </w:p>
    <w:p w14:paraId="6D879BEF" w14:textId="77777777" w:rsidR="003007EE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A</w:t>
      </w:r>
    </w:p>
    <w:p w14:paraId="067605E1" w14:textId="77777777" w:rsidR="003007EE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A</w:t>
      </w:r>
    </w:p>
    <w:p w14:paraId="78CC4B7F" w14:textId="77777777" w:rsidR="003007EE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D</w:t>
      </w:r>
    </w:p>
    <w:p w14:paraId="50794145" w14:textId="77777777" w:rsidR="003007EE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C</w:t>
      </w:r>
    </w:p>
    <w:p w14:paraId="56C9D0E7" w14:textId="77777777" w:rsidR="003007EE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C</w:t>
      </w:r>
    </w:p>
    <w:sectPr w:rsidR="003007EE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628F2" w14:textId="77777777" w:rsidR="009B0E40" w:rsidRDefault="009B0E40">
      <w:pPr>
        <w:spacing w:after="0" w:line="240" w:lineRule="auto"/>
      </w:pPr>
      <w:r>
        <w:separator/>
      </w:r>
    </w:p>
  </w:endnote>
  <w:endnote w:type="continuationSeparator" w:id="0">
    <w:p w14:paraId="49A7F41B" w14:textId="77777777" w:rsidR="009B0E40" w:rsidRDefault="009B0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77DB0" w14:textId="1F66EBBA" w:rsidR="003007EE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Page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7D6EC7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3EEE5" w14:textId="77777777" w:rsidR="009B0E40" w:rsidRDefault="009B0E40">
      <w:pPr>
        <w:spacing w:after="0" w:line="240" w:lineRule="auto"/>
      </w:pPr>
      <w:r>
        <w:separator/>
      </w:r>
    </w:p>
  </w:footnote>
  <w:footnote w:type="continuationSeparator" w:id="0">
    <w:p w14:paraId="09FDD38B" w14:textId="77777777" w:rsidR="009B0E40" w:rsidRDefault="009B0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CF476" w14:textId="77777777" w:rsidR="003007EE" w:rsidRDefault="003007EE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3007EE" w14:paraId="5B88BE86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73AB2523" w14:textId="77777777" w:rsidR="003007EE" w:rsidRDefault="00000000">
          <w:r>
            <w:rPr>
              <w:noProof/>
            </w:rPr>
            <w:drawing>
              <wp:inline distT="0" distB="0" distL="0" distR="0" wp14:anchorId="14116686" wp14:editId="7A96D315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07BC9A7E" w14:textId="77777777" w:rsidR="003007EE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697F811A" w14:textId="77777777" w:rsidR="003007EE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Exam: Sampling Methods</w:t>
          </w:r>
        </w:p>
      </w:tc>
    </w:tr>
  </w:tbl>
  <w:p w14:paraId="28021317" w14:textId="77777777" w:rsidR="003007EE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7106004">
    <w:abstractNumId w:val="8"/>
  </w:num>
  <w:num w:numId="2" w16cid:durableId="1767188831">
    <w:abstractNumId w:val="6"/>
  </w:num>
  <w:num w:numId="3" w16cid:durableId="541131530">
    <w:abstractNumId w:val="5"/>
  </w:num>
  <w:num w:numId="4" w16cid:durableId="1342469845">
    <w:abstractNumId w:val="4"/>
  </w:num>
  <w:num w:numId="5" w16cid:durableId="1584948716">
    <w:abstractNumId w:val="7"/>
  </w:num>
  <w:num w:numId="6" w16cid:durableId="1921868797">
    <w:abstractNumId w:val="3"/>
  </w:num>
  <w:num w:numId="7" w16cid:durableId="169756558">
    <w:abstractNumId w:val="2"/>
  </w:num>
  <w:num w:numId="8" w16cid:durableId="728921111">
    <w:abstractNumId w:val="1"/>
  </w:num>
  <w:num w:numId="9" w16cid:durableId="282271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7EE"/>
    <w:rsid w:val="00326F90"/>
    <w:rsid w:val="007C0DB0"/>
    <w:rsid w:val="007D6EC7"/>
    <w:rsid w:val="009B0E4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238AD9A-B6CD-4862-95F0-AA42E2102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2026-05-20T16:32:00Z</dcterms:modified>
  <cp:category/>
</cp:coreProperties>
</file>