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5ABB" w14:textId="77777777" w:rsidR="005C3173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Measurement Theory and Operationalization</w:t>
      </w:r>
    </w:p>
    <w:p w14:paraId="65EA78BF" w14:textId="77777777" w:rsidR="005C3173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6F2715CB" w14:textId="77777777" w:rsidR="005C3173" w:rsidRDefault="005C3173"/>
    <w:p w14:paraId="497C07DA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1. What does operationalization mean?</w:t>
      </w:r>
    </w:p>
    <w:p w14:paraId="364620D2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Theory building</w:t>
      </w:r>
    </w:p>
    <w:p w14:paraId="3B65DDF9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Translating a construct into measurable indicators</w:t>
      </w:r>
    </w:p>
    <w:p w14:paraId="4E017073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Statistical analysis</w:t>
      </w:r>
    </w:p>
    <w:p w14:paraId="2843C133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Sampling</w:t>
      </w:r>
    </w:p>
    <w:p w14:paraId="30CC49D8" w14:textId="77777777" w:rsidR="008702F8" w:rsidRDefault="008702F8">
      <w:pPr>
        <w:spacing w:after="40"/>
        <w:ind w:left="567"/>
      </w:pPr>
    </w:p>
    <w:p w14:paraId="4A5777B3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2. Which scale level allows all arithmetic operations?</w:t>
      </w:r>
    </w:p>
    <w:p w14:paraId="1897F462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Ordinal scale</w:t>
      </w:r>
    </w:p>
    <w:p w14:paraId="18870BBA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Interval scale</w:t>
      </w:r>
    </w:p>
    <w:p w14:paraId="0FD993EC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Ratio scale</w:t>
      </w:r>
    </w:p>
    <w:p w14:paraId="290C84CD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Nominal scale</w:t>
      </w:r>
    </w:p>
    <w:p w14:paraId="49FAF30D" w14:textId="77777777" w:rsidR="008702F8" w:rsidRDefault="008702F8">
      <w:pPr>
        <w:spacing w:after="40"/>
        <w:ind w:left="567"/>
      </w:pPr>
    </w:p>
    <w:p w14:paraId="604F6B90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3. What does Cronbach's alpha measure?</w:t>
      </w:r>
    </w:p>
    <w:p w14:paraId="61DE4AE7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Internal consistency (reliability)</w:t>
      </w:r>
    </w:p>
    <w:p w14:paraId="27EC66B9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Validity</w:t>
      </w:r>
    </w:p>
    <w:p w14:paraId="332D82C7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Effect size</w:t>
      </w:r>
    </w:p>
    <w:p w14:paraId="73FECF47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Correlation</w:t>
      </w:r>
    </w:p>
    <w:p w14:paraId="4C709382" w14:textId="77777777" w:rsidR="008702F8" w:rsidRDefault="008702F8">
      <w:pPr>
        <w:spacing w:after="40"/>
        <w:ind w:left="567"/>
      </w:pPr>
    </w:p>
    <w:p w14:paraId="1162BF79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4. Which alpha value is considered acceptable?</w:t>
      </w:r>
    </w:p>
    <w:p w14:paraId="14582EFF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&gt; 0.7</w:t>
      </w:r>
    </w:p>
    <w:p w14:paraId="160F9C4B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&gt; 0.5</w:t>
      </w:r>
    </w:p>
    <w:p w14:paraId="6FEBB0CD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&gt; 0.9</w:t>
      </w:r>
    </w:p>
    <w:p w14:paraId="3FEA9438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&gt; 1.0</w:t>
      </w:r>
    </w:p>
    <w:p w14:paraId="0F56D55C" w14:textId="77777777" w:rsidR="008702F8" w:rsidRDefault="008702F8">
      <w:pPr>
        <w:spacing w:after="40"/>
        <w:ind w:left="567"/>
      </w:pPr>
    </w:p>
    <w:p w14:paraId="254509FA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5. What does validity mean?</w:t>
      </w:r>
    </w:p>
    <w:p w14:paraId="649C894B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Does the instrument measure what it intends to measure?</w:t>
      </w:r>
    </w:p>
    <w:p w14:paraId="644BFB67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Is the sample representative?</w:t>
      </w:r>
    </w:p>
    <w:p w14:paraId="51F8939B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Is the test objective?</w:t>
      </w:r>
    </w:p>
    <w:p w14:paraId="48437E72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Is the measurement precise?</w:t>
      </w:r>
    </w:p>
    <w:p w14:paraId="76CC4DE2" w14:textId="16D4CFBD" w:rsidR="008702F8" w:rsidRDefault="008702F8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6056ACC9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the difference between reliability and validity?</w:t>
      </w:r>
    </w:p>
    <w:p w14:paraId="782F7EE5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There is no difference</w:t>
      </w:r>
    </w:p>
    <w:p w14:paraId="51241C43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Validity is a prerequisite for reliability</w:t>
      </w:r>
    </w:p>
    <w:p w14:paraId="715D26F4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Reliability = precision, validity = accuracy</w:t>
      </w:r>
    </w:p>
    <w:p w14:paraId="1DAC5F12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Reliability is more important</w:t>
      </w:r>
    </w:p>
    <w:p w14:paraId="2A741E6A" w14:textId="77777777" w:rsidR="008702F8" w:rsidRDefault="008702F8">
      <w:pPr>
        <w:spacing w:after="40"/>
        <w:ind w:left="567"/>
      </w:pPr>
    </w:p>
    <w:p w14:paraId="78C7F5E6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7. What is a Likert scale?</w:t>
      </w:r>
    </w:p>
    <w:p w14:paraId="2A3179E2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A visual analog scale</w:t>
      </w:r>
    </w:p>
    <w:p w14:paraId="471D9A5C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A dichotomous scale</w:t>
      </w:r>
    </w:p>
    <w:p w14:paraId="55B78B4B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A nominal scale</w:t>
      </w:r>
    </w:p>
    <w:p w14:paraId="7D67AE35" w14:textId="77777777" w:rsidR="005C3173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multi-level agreement scale (1-5)</w:t>
      </w:r>
    </w:p>
    <w:p w14:paraId="2984C4DA" w14:textId="77777777" w:rsidR="008702F8" w:rsidRDefault="008702F8">
      <w:pPr>
        <w:spacing w:after="40"/>
        <w:ind w:left="567"/>
      </w:pPr>
    </w:p>
    <w:p w14:paraId="0D933206" w14:textId="77777777" w:rsidR="005C3173" w:rsidRDefault="00000000">
      <w:pPr>
        <w:spacing w:before="200"/>
      </w:pPr>
      <w:r>
        <w:rPr>
          <w:rFonts w:ascii="Calibri" w:hAnsi="Calibri"/>
          <w:b/>
          <w:sz w:val="20"/>
        </w:rPr>
        <w:t>8. What does objectivity mean?</w:t>
      </w:r>
    </w:p>
    <w:p w14:paraId="62F2D2F0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A) Sample is representative</w:t>
      </w:r>
    </w:p>
    <w:p w14:paraId="18933B53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B) Results are independent of the test administrator</w:t>
      </w:r>
    </w:p>
    <w:p w14:paraId="63579579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C) Measurement is precise</w:t>
      </w:r>
    </w:p>
    <w:p w14:paraId="320E373F" w14:textId="77777777" w:rsidR="005C3173" w:rsidRDefault="00000000">
      <w:pPr>
        <w:spacing w:after="40"/>
        <w:ind w:left="567"/>
      </w:pPr>
      <w:r>
        <w:rPr>
          <w:rFonts w:ascii="Calibri" w:hAnsi="Calibri"/>
          <w:sz w:val="19"/>
        </w:rPr>
        <w:t>D) Theory is correct</w:t>
      </w:r>
    </w:p>
    <w:p w14:paraId="666A4221" w14:textId="77777777" w:rsidR="005C3173" w:rsidRDefault="00000000">
      <w:r>
        <w:br w:type="page"/>
      </w:r>
    </w:p>
    <w:p w14:paraId="1577C874" w14:textId="77777777" w:rsidR="005C3173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2F51C32A" w14:textId="77777777" w:rsidR="005C3173" w:rsidRDefault="005C3173"/>
    <w:p w14:paraId="6EB8DE7F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B</w:t>
      </w:r>
    </w:p>
    <w:p w14:paraId="453CAFD6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44328EC4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629BCFDD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0E824940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3740C84F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4B51510C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099F04BE" w14:textId="77777777" w:rsidR="005C317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5C3173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B21E" w14:textId="77777777" w:rsidR="006B6B52" w:rsidRDefault="006B6B52">
      <w:pPr>
        <w:spacing w:after="0" w:line="240" w:lineRule="auto"/>
      </w:pPr>
      <w:r>
        <w:separator/>
      </w:r>
    </w:p>
  </w:endnote>
  <w:endnote w:type="continuationSeparator" w:id="0">
    <w:p w14:paraId="2AF093C9" w14:textId="77777777" w:rsidR="006B6B52" w:rsidRDefault="006B6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ADA5" w14:textId="1E38A990" w:rsidR="005C3173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8702F8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161C" w14:textId="77777777" w:rsidR="006B6B52" w:rsidRDefault="006B6B52">
      <w:pPr>
        <w:spacing w:after="0" w:line="240" w:lineRule="auto"/>
      </w:pPr>
      <w:r>
        <w:separator/>
      </w:r>
    </w:p>
  </w:footnote>
  <w:footnote w:type="continuationSeparator" w:id="0">
    <w:p w14:paraId="6DDF44E9" w14:textId="77777777" w:rsidR="006B6B52" w:rsidRDefault="006B6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FA50" w14:textId="77777777" w:rsidR="005C3173" w:rsidRDefault="005C3173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5C3173" w14:paraId="6D9CF63A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F2875F3" w14:textId="77777777" w:rsidR="005C3173" w:rsidRDefault="00000000">
          <w:r>
            <w:rPr>
              <w:noProof/>
            </w:rPr>
            <w:drawing>
              <wp:inline distT="0" distB="0" distL="0" distR="0" wp14:anchorId="6580A028" wp14:editId="128D0AE1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E41CF88" w14:textId="77777777" w:rsidR="005C3173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DC36F99" w14:textId="77777777" w:rsidR="005C3173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Measurement Theory and Operationalization</w:t>
          </w:r>
        </w:p>
      </w:tc>
    </w:tr>
  </w:tbl>
  <w:p w14:paraId="399F115F" w14:textId="77777777" w:rsidR="005C317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521757">
    <w:abstractNumId w:val="8"/>
  </w:num>
  <w:num w:numId="2" w16cid:durableId="1871067411">
    <w:abstractNumId w:val="6"/>
  </w:num>
  <w:num w:numId="3" w16cid:durableId="1419711381">
    <w:abstractNumId w:val="5"/>
  </w:num>
  <w:num w:numId="4" w16cid:durableId="570967501">
    <w:abstractNumId w:val="4"/>
  </w:num>
  <w:num w:numId="5" w16cid:durableId="468283756">
    <w:abstractNumId w:val="7"/>
  </w:num>
  <w:num w:numId="6" w16cid:durableId="611327640">
    <w:abstractNumId w:val="3"/>
  </w:num>
  <w:num w:numId="7" w16cid:durableId="1354067423">
    <w:abstractNumId w:val="2"/>
  </w:num>
  <w:num w:numId="8" w16cid:durableId="1348286637">
    <w:abstractNumId w:val="1"/>
  </w:num>
  <w:num w:numId="9" w16cid:durableId="57404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173"/>
    <w:rsid w:val="006B6B52"/>
    <w:rsid w:val="008702F8"/>
    <w:rsid w:val="00AA1D8D"/>
    <w:rsid w:val="00B47730"/>
    <w:rsid w:val="00CB0664"/>
    <w:rsid w:val="00F77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24A7864-D1E5-4E11-9587-BE288541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2026-05-20T16:38:00Z</dcterms:modified>
  <cp:category/>
</cp:coreProperties>
</file>