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414D" w14:textId="77777777" w:rsidR="006D7D9A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t>Prüfung: Chi-Quadrat-Tests</w:t>
      </w:r>
    </w:p>
    <w:p w14:paraId="3F5308E8" w14:textId="77777777" w:rsidR="006D7D9A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 w14:paraId="6F896F44" w14:textId="77777777" w:rsidR="006D7D9A" w:rsidRDefault="006D7D9A"/>
    <w:p w14:paraId="067E6C62" w14:textId="77777777" w:rsidR="006D7D9A" w:rsidRPr="002F71E2" w:rsidRDefault="00000000">
      <w:pPr>
        <w:spacing w:before="200"/>
        <w:rPr>
          <w:lang w:val="de-DE"/>
        </w:rPr>
      </w:pPr>
      <w:r w:rsidRPr="002F71E2">
        <w:rPr>
          <w:rFonts w:ascii="Calibri" w:hAnsi="Calibri"/>
          <w:b/>
          <w:sz w:val="20"/>
          <w:lang w:val="de-DE"/>
        </w:rPr>
        <w:t>1. Was testet der Chi-Quadrat-Test?</w:t>
      </w:r>
    </w:p>
    <w:p w14:paraId="3B1095A3" w14:textId="77777777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A) Varianzunterschiede</w:t>
      </w:r>
    </w:p>
    <w:p w14:paraId="0649643D" w14:textId="77777777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B) Zusammenhänge zwischen kategorialen Variablen</w:t>
      </w:r>
    </w:p>
    <w:p w14:paraId="4897195A" w14:textId="77777777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C) Mittelwertsunterschiede</w:t>
      </w:r>
    </w:p>
    <w:p w14:paraId="67B47D71" w14:textId="77777777" w:rsidR="006D7D9A" w:rsidRPr="002F71E2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2F71E2">
        <w:rPr>
          <w:rFonts w:ascii="Calibri" w:hAnsi="Calibri"/>
          <w:sz w:val="19"/>
          <w:lang w:val="de-DE"/>
        </w:rPr>
        <w:t>D) Korrelationen</w:t>
      </w:r>
    </w:p>
    <w:p w14:paraId="61ABC521" w14:textId="77777777" w:rsidR="002F71E2" w:rsidRPr="002F71E2" w:rsidRDefault="002F71E2">
      <w:pPr>
        <w:spacing w:after="40"/>
        <w:ind w:left="567"/>
        <w:rPr>
          <w:lang w:val="de-DE"/>
        </w:rPr>
      </w:pPr>
    </w:p>
    <w:p w14:paraId="123D3989" w14:textId="77777777" w:rsidR="006D7D9A" w:rsidRPr="002F71E2" w:rsidRDefault="00000000">
      <w:pPr>
        <w:spacing w:before="200"/>
        <w:rPr>
          <w:lang w:val="de-DE"/>
        </w:rPr>
      </w:pPr>
      <w:r w:rsidRPr="002F71E2">
        <w:rPr>
          <w:rFonts w:ascii="Calibri" w:hAnsi="Calibri"/>
          <w:b/>
          <w:sz w:val="20"/>
          <w:lang w:val="de-DE"/>
        </w:rPr>
        <w:t>2. Welche Voraussetzung gilt für den Chi-Quadrat-Test?</w:t>
      </w:r>
    </w:p>
    <w:p w14:paraId="51D4FC4F" w14:textId="77777777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A) Normalverteilung</w:t>
      </w:r>
    </w:p>
    <w:p w14:paraId="72E03DBC" w14:textId="77777777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B) Gleiche Gruppengrößen</w:t>
      </w:r>
    </w:p>
    <w:p w14:paraId="1FAD49BD" w14:textId="77777777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C) Erwartete Häufigkeiten &gt; 5 pro Zelle</w:t>
      </w:r>
    </w:p>
    <w:p w14:paraId="55F295A0" w14:textId="77777777" w:rsidR="006D7D9A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2F71E2">
        <w:rPr>
          <w:rFonts w:ascii="Calibri" w:hAnsi="Calibri"/>
          <w:sz w:val="19"/>
          <w:lang w:val="de-DE"/>
        </w:rPr>
        <w:t>D) Metrische Daten</w:t>
      </w:r>
    </w:p>
    <w:p w14:paraId="12756746" w14:textId="77777777" w:rsidR="002F71E2" w:rsidRPr="002F71E2" w:rsidRDefault="002F71E2">
      <w:pPr>
        <w:spacing w:after="40"/>
        <w:ind w:left="567"/>
        <w:rPr>
          <w:lang w:val="de-DE"/>
        </w:rPr>
      </w:pPr>
    </w:p>
    <w:p w14:paraId="5662FD48" w14:textId="77777777" w:rsidR="006D7D9A" w:rsidRPr="002F71E2" w:rsidRDefault="00000000">
      <w:pPr>
        <w:spacing w:before="200"/>
        <w:rPr>
          <w:lang w:val="de-DE"/>
        </w:rPr>
      </w:pPr>
      <w:r w:rsidRPr="002F71E2">
        <w:rPr>
          <w:rFonts w:ascii="Calibri" w:hAnsi="Calibri"/>
          <w:b/>
          <w:sz w:val="20"/>
          <w:lang w:val="de-DE"/>
        </w:rPr>
        <w:t>3. Was ist Cramers V?</w:t>
      </w:r>
    </w:p>
    <w:p w14:paraId="2E9B8B0C" w14:textId="77777777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A) Ein Test auf Normalverteilung</w:t>
      </w:r>
    </w:p>
    <w:p w14:paraId="203227AC" w14:textId="693116BA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B) Ein Korrelationsma</w:t>
      </w:r>
      <w:r w:rsidR="002F71E2">
        <w:rPr>
          <w:rFonts w:ascii="Calibri" w:hAnsi="Calibri"/>
          <w:sz w:val="19"/>
          <w:lang w:val="de-DE"/>
        </w:rPr>
        <w:t>ß</w:t>
      </w:r>
    </w:p>
    <w:p w14:paraId="3F28C2EF" w14:textId="4422FD70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 xml:space="preserve">C) Ein </w:t>
      </w:r>
      <w:r w:rsidR="002F71E2" w:rsidRPr="002F71E2">
        <w:rPr>
          <w:rFonts w:ascii="Calibri" w:hAnsi="Calibri"/>
          <w:sz w:val="19"/>
          <w:lang w:val="de-DE"/>
        </w:rPr>
        <w:t>Maß</w:t>
      </w:r>
      <w:r w:rsidRPr="002F71E2">
        <w:rPr>
          <w:rFonts w:ascii="Calibri" w:hAnsi="Calibri"/>
          <w:sz w:val="19"/>
          <w:lang w:val="de-DE"/>
        </w:rPr>
        <w:t xml:space="preserve"> für die Effektgröße bei Chi-Quadrat</w:t>
      </w:r>
    </w:p>
    <w:p w14:paraId="19CB0F50" w14:textId="77777777" w:rsidR="006D7D9A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2F71E2">
        <w:rPr>
          <w:rFonts w:ascii="Calibri" w:hAnsi="Calibri"/>
          <w:sz w:val="19"/>
          <w:lang w:val="de-DE"/>
        </w:rPr>
        <w:t>D) Ein Post-hoc-Test</w:t>
      </w:r>
    </w:p>
    <w:p w14:paraId="6F866A7E" w14:textId="77777777" w:rsidR="002F71E2" w:rsidRPr="002F71E2" w:rsidRDefault="002F71E2">
      <w:pPr>
        <w:spacing w:after="40"/>
        <w:ind w:left="567"/>
        <w:rPr>
          <w:lang w:val="de-DE"/>
        </w:rPr>
      </w:pPr>
    </w:p>
    <w:p w14:paraId="1E17244A" w14:textId="77777777" w:rsidR="006D7D9A" w:rsidRPr="002F71E2" w:rsidRDefault="00000000">
      <w:pPr>
        <w:spacing w:before="200"/>
        <w:rPr>
          <w:lang w:val="de-DE"/>
        </w:rPr>
      </w:pPr>
      <w:r w:rsidRPr="002F71E2">
        <w:rPr>
          <w:rFonts w:ascii="Calibri" w:hAnsi="Calibri"/>
          <w:b/>
          <w:sz w:val="20"/>
          <w:lang w:val="de-DE"/>
        </w:rPr>
        <w:t>4. Wann verwendet man Fishers exakten Test?</w:t>
      </w:r>
    </w:p>
    <w:p w14:paraId="78D7F582" w14:textId="77777777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A) Bei kleinen Stichproben oder erwarteten Häufigkeiten &lt; 5</w:t>
      </w:r>
    </w:p>
    <w:p w14:paraId="0FF27923" w14:textId="77777777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B) Bei mehr als 4 Feldern</w:t>
      </w:r>
    </w:p>
    <w:p w14:paraId="641DDF65" w14:textId="77777777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C) Bei metrischen Daten</w:t>
      </w:r>
    </w:p>
    <w:p w14:paraId="691021EC" w14:textId="77777777" w:rsidR="006D7D9A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2F71E2">
        <w:rPr>
          <w:rFonts w:ascii="Calibri" w:hAnsi="Calibri"/>
          <w:sz w:val="19"/>
          <w:lang w:val="de-DE"/>
        </w:rPr>
        <w:t>D) Bei großen Stichproben</w:t>
      </w:r>
    </w:p>
    <w:p w14:paraId="1168DD0E" w14:textId="77777777" w:rsidR="002F71E2" w:rsidRPr="002F71E2" w:rsidRDefault="002F71E2">
      <w:pPr>
        <w:spacing w:after="40"/>
        <w:ind w:left="567"/>
        <w:rPr>
          <w:lang w:val="de-DE"/>
        </w:rPr>
      </w:pPr>
    </w:p>
    <w:p w14:paraId="2AF23AB8" w14:textId="77777777" w:rsidR="006D7D9A" w:rsidRPr="002F71E2" w:rsidRDefault="00000000">
      <w:pPr>
        <w:spacing w:before="200"/>
        <w:rPr>
          <w:lang w:val="de-DE"/>
        </w:rPr>
      </w:pPr>
      <w:r w:rsidRPr="002F71E2">
        <w:rPr>
          <w:rFonts w:ascii="Calibri" w:hAnsi="Calibri"/>
          <w:b/>
          <w:sz w:val="20"/>
          <w:lang w:val="de-DE"/>
        </w:rPr>
        <w:t>5. Was ist der Phi-Koeffizient?</w:t>
      </w:r>
    </w:p>
    <w:p w14:paraId="29C37279" w14:textId="77777777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A) Der p-Wert</w:t>
      </w:r>
    </w:p>
    <w:p w14:paraId="4A0B4653" w14:textId="77777777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B) Die Effektgröße für t-Tests</w:t>
      </w:r>
    </w:p>
    <w:p w14:paraId="2D95CB19" w14:textId="77777777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C) Der Chi-Quadrat-Wert</w:t>
      </w:r>
    </w:p>
    <w:p w14:paraId="669D5BF7" w14:textId="77777777" w:rsidR="006D7D9A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2F71E2">
        <w:rPr>
          <w:rFonts w:ascii="Calibri" w:hAnsi="Calibri"/>
          <w:sz w:val="19"/>
          <w:lang w:val="de-DE"/>
        </w:rPr>
        <w:t>D) Spezialfall von Cramers V für 2x2-Tabellen</w:t>
      </w:r>
    </w:p>
    <w:p w14:paraId="1F177B25" w14:textId="62DC03F2" w:rsidR="002F71E2" w:rsidRDefault="002F71E2">
      <w:pPr>
        <w:rPr>
          <w:rFonts w:ascii="Calibri" w:hAnsi="Calibri"/>
          <w:sz w:val="19"/>
          <w:lang w:val="de-DE"/>
        </w:rPr>
      </w:pPr>
      <w:r>
        <w:rPr>
          <w:rFonts w:ascii="Calibri" w:hAnsi="Calibri"/>
          <w:sz w:val="19"/>
          <w:lang w:val="de-DE"/>
        </w:rPr>
        <w:br w:type="page"/>
      </w:r>
    </w:p>
    <w:p w14:paraId="3DDE036C" w14:textId="77777777" w:rsidR="006D7D9A" w:rsidRPr="002F71E2" w:rsidRDefault="00000000">
      <w:pPr>
        <w:spacing w:before="200"/>
        <w:rPr>
          <w:lang w:val="de-DE"/>
        </w:rPr>
      </w:pPr>
      <w:r w:rsidRPr="002F71E2">
        <w:rPr>
          <w:rFonts w:ascii="Calibri" w:hAnsi="Calibri"/>
          <w:b/>
          <w:sz w:val="20"/>
          <w:lang w:val="de-DE"/>
        </w:rPr>
        <w:lastRenderedPageBreak/>
        <w:t>6. Was bedeutet ein signifikanter Chi-Quadrat-Test?</w:t>
      </w:r>
    </w:p>
    <w:p w14:paraId="09362745" w14:textId="77777777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A) Die Varianzen sind homogen</w:t>
      </w:r>
    </w:p>
    <w:p w14:paraId="7D8D3E28" w14:textId="77777777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B) Die Variablen sind kausal verbunden</w:t>
      </w:r>
    </w:p>
    <w:p w14:paraId="2E96784C" w14:textId="77777777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C) Die Variablen hängen zusammen</w:t>
      </w:r>
    </w:p>
    <w:p w14:paraId="5D91C783" w14:textId="77777777" w:rsidR="006D7D9A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2F71E2">
        <w:rPr>
          <w:rFonts w:ascii="Calibri" w:hAnsi="Calibri"/>
          <w:sz w:val="19"/>
          <w:lang w:val="de-DE"/>
        </w:rPr>
        <w:t>D) Die Mittelwerte unterscheiden sich</w:t>
      </w:r>
    </w:p>
    <w:p w14:paraId="6BDAA221" w14:textId="77777777" w:rsidR="002F71E2" w:rsidRPr="002F71E2" w:rsidRDefault="002F71E2">
      <w:pPr>
        <w:spacing w:after="40"/>
        <w:ind w:left="567"/>
        <w:rPr>
          <w:lang w:val="de-DE"/>
        </w:rPr>
      </w:pPr>
    </w:p>
    <w:p w14:paraId="3C9FC681" w14:textId="77777777" w:rsidR="006D7D9A" w:rsidRPr="002F71E2" w:rsidRDefault="00000000">
      <w:pPr>
        <w:spacing w:before="200"/>
        <w:rPr>
          <w:lang w:val="de-DE"/>
        </w:rPr>
      </w:pPr>
      <w:r w:rsidRPr="002F71E2">
        <w:rPr>
          <w:rFonts w:ascii="Calibri" w:hAnsi="Calibri"/>
          <w:b/>
          <w:sz w:val="20"/>
          <w:lang w:val="de-DE"/>
        </w:rPr>
        <w:t>7. Wie berechnet man Chi-Quadrat?</w:t>
      </w:r>
    </w:p>
    <w:p w14:paraId="588F1B81" w14:textId="77777777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A) Produkt von Zeilen- und Spaltensummen</w:t>
      </w:r>
    </w:p>
    <w:p w14:paraId="051EF923" w14:textId="77777777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B) Summe (Beobachtet - Erwartet)</w:t>
      </w:r>
    </w:p>
    <w:p w14:paraId="10485BF4" w14:textId="54C8E5FB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 xml:space="preserve">C) Summe (Beobachtet - </w:t>
      </w:r>
      <w:r w:rsidR="002F71E2" w:rsidRPr="002F71E2">
        <w:rPr>
          <w:rFonts w:ascii="Calibri" w:hAnsi="Calibri"/>
          <w:sz w:val="19"/>
          <w:lang w:val="de-DE"/>
        </w:rPr>
        <w:t>Erwartet) ^</w:t>
      </w:r>
      <w:r w:rsidRPr="002F71E2">
        <w:rPr>
          <w:rFonts w:ascii="Calibri" w:hAnsi="Calibri"/>
          <w:sz w:val="19"/>
          <w:lang w:val="de-DE"/>
        </w:rPr>
        <w:t>2 / Erwartet</w:t>
      </w:r>
    </w:p>
    <w:p w14:paraId="42FC67DF" w14:textId="77777777" w:rsidR="006D7D9A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2F71E2">
        <w:rPr>
          <w:rFonts w:ascii="Calibri" w:hAnsi="Calibri"/>
          <w:sz w:val="19"/>
          <w:lang w:val="de-DE"/>
        </w:rPr>
        <w:t>D) Mittelwert der Differenzen</w:t>
      </w:r>
    </w:p>
    <w:p w14:paraId="39946BF0" w14:textId="77777777" w:rsidR="002F71E2" w:rsidRPr="002F71E2" w:rsidRDefault="002F71E2">
      <w:pPr>
        <w:spacing w:after="40"/>
        <w:ind w:left="567"/>
        <w:rPr>
          <w:lang w:val="de-DE"/>
        </w:rPr>
      </w:pPr>
    </w:p>
    <w:p w14:paraId="6829B3BF" w14:textId="77777777" w:rsidR="006D7D9A" w:rsidRPr="002F71E2" w:rsidRDefault="00000000">
      <w:pPr>
        <w:spacing w:before="200"/>
        <w:rPr>
          <w:lang w:val="de-DE"/>
        </w:rPr>
      </w:pPr>
      <w:r w:rsidRPr="002F71E2">
        <w:rPr>
          <w:rFonts w:ascii="Calibri" w:hAnsi="Calibri"/>
          <w:b/>
          <w:sz w:val="20"/>
          <w:lang w:val="de-DE"/>
        </w:rPr>
        <w:t>8. Wie viele Freiheitsgrade hat eine 3x4-Tabelle?</w:t>
      </w:r>
    </w:p>
    <w:p w14:paraId="22E18925" w14:textId="77777777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A) 6</w:t>
      </w:r>
    </w:p>
    <w:p w14:paraId="4157135A" w14:textId="77777777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B) 2</w:t>
      </w:r>
    </w:p>
    <w:p w14:paraId="448E4567" w14:textId="77777777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C) 12</w:t>
      </w:r>
    </w:p>
    <w:p w14:paraId="210954DD" w14:textId="77777777" w:rsidR="006D7D9A" w:rsidRPr="002F71E2" w:rsidRDefault="00000000">
      <w:pPr>
        <w:spacing w:after="40"/>
        <w:ind w:left="567"/>
        <w:rPr>
          <w:lang w:val="de-DE"/>
        </w:rPr>
      </w:pPr>
      <w:r w:rsidRPr="002F71E2">
        <w:rPr>
          <w:rFonts w:ascii="Calibri" w:hAnsi="Calibri"/>
          <w:sz w:val="19"/>
          <w:lang w:val="de-DE"/>
        </w:rPr>
        <w:t>D) 7</w:t>
      </w:r>
    </w:p>
    <w:p w14:paraId="7E0970F5" w14:textId="77777777" w:rsidR="006D7D9A" w:rsidRPr="002F71E2" w:rsidRDefault="00000000">
      <w:pPr>
        <w:rPr>
          <w:lang w:val="de-DE"/>
        </w:rPr>
      </w:pPr>
      <w:r w:rsidRPr="002F71E2">
        <w:rPr>
          <w:lang w:val="de-DE"/>
        </w:rPr>
        <w:br w:type="page"/>
      </w:r>
    </w:p>
    <w:p w14:paraId="4B3F5C91" w14:textId="77777777" w:rsidR="006D7D9A" w:rsidRPr="002F71E2" w:rsidRDefault="00000000">
      <w:pPr>
        <w:jc w:val="center"/>
        <w:rPr>
          <w:lang w:val="de-DE"/>
        </w:rPr>
      </w:pPr>
      <w:r w:rsidRPr="002F71E2">
        <w:rPr>
          <w:rFonts w:ascii="Calibri" w:hAnsi="Calibri"/>
          <w:b/>
          <w:color w:val="14213D"/>
          <w:sz w:val="32"/>
          <w:lang w:val="de-DE"/>
        </w:rPr>
        <w:lastRenderedPageBreak/>
        <w:t>Lösungen</w:t>
      </w:r>
    </w:p>
    <w:p w14:paraId="58CF005D" w14:textId="77777777" w:rsidR="006D7D9A" w:rsidRPr="002F71E2" w:rsidRDefault="006D7D9A">
      <w:pPr>
        <w:rPr>
          <w:lang w:val="de-DE"/>
        </w:rPr>
      </w:pPr>
    </w:p>
    <w:p w14:paraId="184DD9E3" w14:textId="77777777" w:rsidR="006D7D9A" w:rsidRPr="002F71E2" w:rsidRDefault="00000000">
      <w:pPr>
        <w:ind w:left="567"/>
        <w:rPr>
          <w:lang w:val="de-DE"/>
        </w:rPr>
      </w:pPr>
      <w:r w:rsidRPr="002F71E2">
        <w:rPr>
          <w:rFonts w:ascii="Calibri" w:hAnsi="Calibri"/>
          <w:b/>
          <w:color w:val="14213D"/>
          <w:sz w:val="19"/>
          <w:lang w:val="de-DE"/>
        </w:rPr>
        <w:t>1: B</w:t>
      </w:r>
    </w:p>
    <w:p w14:paraId="7DAC94BB" w14:textId="77777777" w:rsidR="006D7D9A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C</w:t>
      </w:r>
    </w:p>
    <w:p w14:paraId="60D2BDC5" w14:textId="77777777" w:rsidR="006D7D9A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C</w:t>
      </w:r>
    </w:p>
    <w:p w14:paraId="0FC727E1" w14:textId="77777777" w:rsidR="006D7D9A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A</w:t>
      </w:r>
    </w:p>
    <w:p w14:paraId="66519922" w14:textId="77777777" w:rsidR="006D7D9A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D</w:t>
      </w:r>
    </w:p>
    <w:p w14:paraId="636CA89B" w14:textId="77777777" w:rsidR="006D7D9A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C</w:t>
      </w:r>
    </w:p>
    <w:p w14:paraId="5A8D3ACB" w14:textId="77777777" w:rsidR="006D7D9A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C</w:t>
      </w:r>
    </w:p>
    <w:p w14:paraId="77155A94" w14:textId="77777777" w:rsidR="006D7D9A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A</w:t>
      </w:r>
    </w:p>
    <w:sectPr w:rsidR="006D7D9A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1D8F3" w14:textId="77777777" w:rsidR="001854CD" w:rsidRDefault="001854CD">
      <w:pPr>
        <w:spacing w:after="0" w:line="240" w:lineRule="auto"/>
      </w:pPr>
      <w:r>
        <w:separator/>
      </w:r>
    </w:p>
  </w:endnote>
  <w:endnote w:type="continuationSeparator" w:id="0">
    <w:p w14:paraId="0C0AC0D7" w14:textId="77777777" w:rsidR="001854CD" w:rsidRDefault="00185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DC921" w14:textId="2E3B3EE1" w:rsidR="006D7D9A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2F71E2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177EA" w14:textId="77777777" w:rsidR="001854CD" w:rsidRDefault="001854CD">
      <w:pPr>
        <w:spacing w:after="0" w:line="240" w:lineRule="auto"/>
      </w:pPr>
      <w:r>
        <w:separator/>
      </w:r>
    </w:p>
  </w:footnote>
  <w:footnote w:type="continuationSeparator" w:id="0">
    <w:p w14:paraId="6F59E353" w14:textId="77777777" w:rsidR="001854CD" w:rsidRDefault="00185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FD33" w14:textId="77777777" w:rsidR="006D7D9A" w:rsidRDefault="006D7D9A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6D7D9A" w14:paraId="3D5987D9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19BB4C8B" w14:textId="77777777" w:rsidR="006D7D9A" w:rsidRDefault="00000000">
          <w:r>
            <w:rPr>
              <w:noProof/>
            </w:rPr>
            <w:drawing>
              <wp:inline distT="0" distB="0" distL="0" distR="0" wp14:anchorId="0DFD9AC0" wp14:editId="552672F1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4174411F" w14:textId="77777777" w:rsidR="006D7D9A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23F306D3" w14:textId="77777777" w:rsidR="006D7D9A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Prüfung: Chi-Quadrat-Tests</w:t>
          </w:r>
        </w:p>
      </w:tc>
    </w:tr>
  </w:tbl>
  <w:p w14:paraId="2EBD5657" w14:textId="77777777" w:rsidR="006D7D9A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226398">
    <w:abstractNumId w:val="8"/>
  </w:num>
  <w:num w:numId="2" w16cid:durableId="1770739559">
    <w:abstractNumId w:val="6"/>
  </w:num>
  <w:num w:numId="3" w16cid:durableId="2035693975">
    <w:abstractNumId w:val="5"/>
  </w:num>
  <w:num w:numId="4" w16cid:durableId="1399938063">
    <w:abstractNumId w:val="4"/>
  </w:num>
  <w:num w:numId="5" w16cid:durableId="395519059">
    <w:abstractNumId w:val="7"/>
  </w:num>
  <w:num w:numId="6" w16cid:durableId="1206135135">
    <w:abstractNumId w:val="3"/>
  </w:num>
  <w:num w:numId="7" w16cid:durableId="1290816998">
    <w:abstractNumId w:val="2"/>
  </w:num>
  <w:num w:numId="8" w16cid:durableId="268319691">
    <w:abstractNumId w:val="1"/>
  </w:num>
  <w:num w:numId="9" w16cid:durableId="1018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4CD"/>
    <w:rsid w:val="0029639D"/>
    <w:rsid w:val="002F71E2"/>
    <w:rsid w:val="00326F90"/>
    <w:rsid w:val="006D7D9A"/>
    <w:rsid w:val="00AA1D8D"/>
    <w:rsid w:val="00B47730"/>
    <w:rsid w:val="00CB0664"/>
    <w:rsid w:val="00CE06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A48DF13-1B2E-4C16-8C21-4692A7F19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</Words>
  <Characters>1202</Characters>
  <Application>Microsoft Office Word</Application>
  <DocSecurity>0</DocSecurity>
  <Lines>26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2026-05-21T13:45:00Z</dcterms:modified>
  <cp:category/>
</cp:coreProperties>
</file>