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2CC76" w14:textId="77777777" w:rsidR="0090731B" w:rsidRDefault="00000000">
      <w:pPr>
        <w:jc w:val="center"/>
      </w:pPr>
      <w:r>
        <w:rPr>
          <w:rFonts w:ascii="Calibri" w:hAnsi="Calibri"/>
          <w:b/>
          <w:color w:val="14213D"/>
          <w:sz w:val="36"/>
        </w:rPr>
        <w:t>Error Calculation &amp; Measurement Uncertainty</w:t>
      </w:r>
    </w:p>
    <w:p w14:paraId="79DAA2E8" w14:textId="77777777" w:rsidR="0090731B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Method Dossier | Basic Level</w:t>
      </w:r>
    </w:p>
    <w:p w14:paraId="53A88887" w14:textId="77777777" w:rsidR="0090731B" w:rsidRDefault="0090731B"/>
    <w:p w14:paraId="038A92C4" w14:textId="77777777" w:rsidR="0090731B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 w14:paraId="762D1602" w14:textId="77777777" w:rsidR="0090731B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Systematic errors (bias) vs random errors (noise). Gaussian error propagation: sigma_Y = sqrt(sum(df/dXi)^2 * sigma_Xi^2). For addition: add squares. For multiplication: add relative squares.</w:t>
      </w:r>
    </w:p>
    <w:p w14:paraId="19DDC8BB" w14:textId="77777777" w:rsidR="0001583C" w:rsidRDefault="0001583C">
      <w:pPr>
        <w:spacing w:before="40" w:after="80"/>
      </w:pPr>
    </w:p>
    <w:p w14:paraId="3AB23C65" w14:textId="77777777" w:rsidR="0090731B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Examples</w:t>
      </w:r>
    </w:p>
    <w:p w14:paraId="62C3B74C" w14:textId="77777777" w:rsidR="0090731B" w:rsidRDefault="00000000">
      <w:pPr>
        <w:spacing w:before="40" w:after="80"/>
      </w:pPr>
      <w:r>
        <w:rPr>
          <w:rFonts w:ascii="Calibri" w:hAnsi="Calibri"/>
          <w:sz w:val="19"/>
        </w:rPr>
        <w:t>Physics: g = 2h/t^2, sigma_g/g = sqrt(0.005^2 + (2*0.01)^2) = 2.1%</w:t>
      </w:r>
    </w:p>
    <w:p w14:paraId="095BB8D4" w14:textId="77777777" w:rsidR="0090731B" w:rsidRDefault="00000000">
      <w:pPr>
        <w:spacing w:before="40" w:after="80"/>
      </w:pPr>
      <w:r>
        <w:rPr>
          <w:rFonts w:ascii="Calibri" w:hAnsi="Calibri"/>
          <w:sz w:val="19"/>
        </w:rPr>
        <w:t>Medicine: Blood pressure 138/142/134 mmHg. Mean=138, SD=4.0, 95% CI = 138+/-9.9 mmHg (n=3 is insufficient).</w:t>
      </w:r>
    </w:p>
    <w:p w14:paraId="1ECE44CE" w14:textId="77777777" w:rsidR="0090731B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Sports: Jump force 5 trials, SD=120N, relative error = 2.2% -&gt; improve to 1.6% with 10 trials.</w:t>
      </w:r>
    </w:p>
    <w:p w14:paraId="4A7AD00C" w14:textId="77777777" w:rsidR="0001583C" w:rsidRDefault="0001583C">
      <w:pPr>
        <w:spacing w:before="40" w:after="80"/>
      </w:pPr>
    </w:p>
    <w:p w14:paraId="6A32579E" w14:textId="77777777" w:rsidR="0090731B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 w14:paraId="28583EDD" w14:textId="77777777" w:rsidR="0090731B" w:rsidRDefault="00000000" w:rsidP="0001583C">
      <w:pPr>
        <w:pStyle w:val="Listenabsatz"/>
        <w:numPr>
          <w:ilvl w:val="0"/>
          <w:numId w:val="11"/>
        </w:numPr>
        <w:spacing w:before="20" w:after="20"/>
      </w:pPr>
      <w:r w:rsidRPr="0001583C">
        <w:rPr>
          <w:rFonts w:ascii="Calibri" w:hAnsi="Calibri"/>
          <w:sz w:val="18"/>
        </w:rPr>
        <w:t>Random errors normally distributed</w:t>
      </w:r>
    </w:p>
    <w:p w14:paraId="451D8B4D" w14:textId="77777777" w:rsidR="0001583C" w:rsidRPr="0001583C" w:rsidRDefault="00000000" w:rsidP="0001583C">
      <w:pPr>
        <w:pStyle w:val="Listenabsatz"/>
        <w:numPr>
          <w:ilvl w:val="0"/>
          <w:numId w:val="11"/>
        </w:numPr>
        <w:spacing w:before="20" w:after="20"/>
      </w:pPr>
      <w:r w:rsidRPr="0001583C">
        <w:rPr>
          <w:rFonts w:ascii="Calibri" w:hAnsi="Calibri"/>
          <w:sz w:val="18"/>
        </w:rPr>
        <w:t>Input errors independent (or include covariance)</w:t>
      </w:r>
    </w:p>
    <w:p w14:paraId="5DE37A00" w14:textId="22161B2E" w:rsidR="0090731B" w:rsidRPr="0001583C" w:rsidRDefault="00000000" w:rsidP="0001583C">
      <w:pPr>
        <w:pStyle w:val="Listenabsatz"/>
        <w:numPr>
          <w:ilvl w:val="0"/>
          <w:numId w:val="11"/>
        </w:numPr>
        <w:spacing w:before="20" w:after="20"/>
      </w:pPr>
      <w:r w:rsidRPr="0001583C">
        <w:rPr>
          <w:rFonts w:ascii="Calibri" w:hAnsi="Calibri"/>
          <w:sz w:val="18"/>
        </w:rPr>
        <w:t>Systematic errors corrected or reported separately</w:t>
      </w:r>
    </w:p>
    <w:p w14:paraId="709DE47E" w14:textId="77777777" w:rsidR="0001583C" w:rsidRDefault="0001583C">
      <w:pPr>
        <w:spacing w:before="20" w:after="20"/>
        <w:ind w:left="283"/>
      </w:pPr>
    </w:p>
    <w:p w14:paraId="7ACC3C3F" w14:textId="77777777" w:rsidR="0090731B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Reporting</w:t>
      </w:r>
    </w:p>
    <w:p w14:paraId="08302C75" w14:textId="77777777" w:rsidR="0090731B" w:rsidRDefault="00000000">
      <w:pPr>
        <w:spacing w:before="20" w:after="20"/>
        <w:ind w:left="283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>Value +/- uncertainty (unit) at k=2 (95% CI). Relative uncertainty in %.</w:t>
      </w:r>
    </w:p>
    <w:p w14:paraId="5C7C60DC" w14:textId="77777777" w:rsidR="0001583C" w:rsidRDefault="0001583C">
      <w:pPr>
        <w:spacing w:before="20" w:after="20"/>
        <w:ind w:left="283"/>
      </w:pPr>
    </w:p>
    <w:p w14:paraId="3B2649D0" w14:textId="77777777" w:rsidR="0090731B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 w14:paraId="46EA8B13" w14:textId="77777777" w:rsidR="0090731B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 w14:paraId="2EE641ED" w14:textId="77777777" w:rsidR="0090731B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import numpy as np; from scipy.stats import t</w:t>
      </w:r>
    </w:p>
    <w:p w14:paraId="527BFBC3" w14:textId="77777777" w:rsidR="0090731B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m,s = np.mean(data), np.std(data, ddof=1)</w:t>
      </w:r>
    </w:p>
    <w:p w14:paraId="7976396F" w14:textId="77777777" w:rsidR="0090731B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r>
        <w:rPr>
          <w:rFonts w:ascii="Consolas" w:hAnsi="Consolas"/>
          <w:color w:val="14213D"/>
          <w:sz w:val="17"/>
        </w:rPr>
        <w:t xml:space="preserve">ci = </w:t>
      </w:r>
      <w:proofErr w:type="gramStart"/>
      <w:r>
        <w:rPr>
          <w:rFonts w:ascii="Consolas" w:hAnsi="Consolas"/>
          <w:color w:val="14213D"/>
          <w:sz w:val="17"/>
        </w:rPr>
        <w:t>t.interval</w:t>
      </w:r>
      <w:proofErr w:type="gramEnd"/>
      <w:r>
        <w:rPr>
          <w:rFonts w:ascii="Consolas" w:hAnsi="Consolas"/>
          <w:color w:val="14213D"/>
          <w:sz w:val="17"/>
        </w:rPr>
        <w:t>(0.95, df=len(data)-1, loc=m, scale=s/np.sqrt(len(data)))</w:t>
      </w:r>
    </w:p>
    <w:p w14:paraId="5AAF5CBD" w14:textId="77777777" w:rsidR="0001583C" w:rsidRDefault="0001583C">
      <w:pPr>
        <w:spacing w:after="0"/>
        <w:ind w:left="283"/>
      </w:pPr>
    </w:p>
    <w:p w14:paraId="4786501C" w14:textId="77777777" w:rsidR="0090731B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 w14:paraId="06BC1486" w14:textId="77777777" w:rsidR="0090731B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GUM standard: Type A (statistical) + Type B (other) uncertainty. Monte Carlo for nonlinear functions.</w:t>
      </w:r>
    </w:p>
    <w:p w14:paraId="688AE661" w14:textId="77777777" w:rsidR="0001583C" w:rsidRDefault="0001583C">
      <w:pPr>
        <w:spacing w:before="40" w:after="80"/>
      </w:pPr>
    </w:p>
    <w:p w14:paraId="786BFDB1" w14:textId="77777777" w:rsidR="0090731B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 w14:paraId="61F06529" w14:textId="77777777" w:rsidR="0090731B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1. Reaction times: 220,245,235,210,240 ms. Mean, SD, SE, 95% CI (t=2.776, df=4). How many trials for SE&lt;5ms?</w:t>
      </w:r>
    </w:p>
    <w:p w14:paraId="4331D42A" w14:textId="77777777" w:rsidR="0001583C" w:rsidRDefault="0001583C">
      <w:pPr>
        <w:spacing w:before="40" w:after="80"/>
      </w:pPr>
    </w:p>
    <w:p w14:paraId="5E65CB75" w14:textId="77777777" w:rsidR="0090731B" w:rsidRDefault="00000000">
      <w:pPr>
        <w:spacing w:before="40" w:after="80"/>
      </w:pPr>
      <w:r>
        <w:rPr>
          <w:rFonts w:ascii="Calibri" w:hAnsi="Calibri"/>
          <w:sz w:val="19"/>
        </w:rPr>
        <w:t>2. Density rho = m/V from m=100+/-1g, V=50+/-2cm^3. rho with error propagation. Relative error?</w:t>
      </w:r>
    </w:p>
    <w:sectPr w:rsidR="0090731B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888D3" w14:textId="77777777" w:rsidR="00064BBA" w:rsidRDefault="00064BBA">
      <w:pPr>
        <w:spacing w:after="0" w:line="240" w:lineRule="auto"/>
      </w:pPr>
      <w:r>
        <w:separator/>
      </w:r>
    </w:p>
  </w:endnote>
  <w:endnote w:type="continuationSeparator" w:id="0">
    <w:p w14:paraId="3AF7B83B" w14:textId="77777777" w:rsidR="00064BBA" w:rsidRDefault="00064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1163" w14:textId="492EB3D6" w:rsidR="0090731B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Page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01583C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CC617" w14:textId="77777777" w:rsidR="00064BBA" w:rsidRDefault="00064BBA">
      <w:pPr>
        <w:spacing w:after="0" w:line="240" w:lineRule="auto"/>
      </w:pPr>
      <w:r>
        <w:separator/>
      </w:r>
    </w:p>
  </w:footnote>
  <w:footnote w:type="continuationSeparator" w:id="0">
    <w:p w14:paraId="424B5FC4" w14:textId="77777777" w:rsidR="00064BBA" w:rsidRDefault="00064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90731B" w14:paraId="0E77B38C" w14:textId="77777777">
      <w:tc>
        <w:tcPr>
          <w:tcW w:w="4680" w:type="dxa"/>
        </w:tcPr>
        <w:p w14:paraId="41B2A7BE" w14:textId="77777777" w:rsidR="0090731B" w:rsidRDefault="00000000">
          <w:pPr/>
          <w:r>
            <w:rPr>
              <w:noProof/>
            </w:rPr>
            <w:drawing>
              <wp:inline distT="0" distB="0" distL="0" distR="0" wp14:anchorId="69A53442" wp14:editId="01D2C27D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7DD9F7A4" w14:textId="77777777" w:rsidR="0090731B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2DFE43B1" w14:textId="77777777" w:rsidR="0090731B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Error Calculation &amp; Measurement Uncertainty</w:t>
          </w:r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E541D9"/>
    <w:multiLevelType w:val="hybridMultilevel"/>
    <w:tmpl w:val="DDEAD6FE"/>
    <w:lvl w:ilvl="0" w:tplc="0407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29A4211E"/>
    <w:multiLevelType w:val="hybridMultilevel"/>
    <w:tmpl w:val="77C423DE"/>
    <w:lvl w:ilvl="0" w:tplc="0407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889464940">
    <w:abstractNumId w:val="8"/>
  </w:num>
  <w:num w:numId="2" w16cid:durableId="1938174139">
    <w:abstractNumId w:val="6"/>
  </w:num>
  <w:num w:numId="3" w16cid:durableId="752749596">
    <w:abstractNumId w:val="5"/>
  </w:num>
  <w:num w:numId="4" w16cid:durableId="27921681">
    <w:abstractNumId w:val="4"/>
  </w:num>
  <w:num w:numId="5" w16cid:durableId="196311040">
    <w:abstractNumId w:val="7"/>
  </w:num>
  <w:num w:numId="6" w16cid:durableId="239994189">
    <w:abstractNumId w:val="3"/>
  </w:num>
  <w:num w:numId="7" w16cid:durableId="1191455876">
    <w:abstractNumId w:val="2"/>
  </w:num>
  <w:num w:numId="8" w16cid:durableId="1405909397">
    <w:abstractNumId w:val="1"/>
  </w:num>
  <w:num w:numId="9" w16cid:durableId="1888102590">
    <w:abstractNumId w:val="0"/>
  </w:num>
  <w:num w:numId="10" w16cid:durableId="1871381877">
    <w:abstractNumId w:val="9"/>
  </w:num>
  <w:num w:numId="11" w16cid:durableId="439946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83C"/>
    <w:rsid w:val="00034616"/>
    <w:rsid w:val="0006063C"/>
    <w:rsid w:val="00064BBA"/>
    <w:rsid w:val="00074613"/>
    <w:rsid w:val="0015074B"/>
    <w:rsid w:val="0029639D"/>
    <w:rsid w:val="00326F90"/>
    <w:rsid w:val="009073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2C42408-02EA-43E0-8A5D-DEC97F25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2026-05-20T17:53:00Z</dcterms:modified>
  <cp:category/>
</cp:coreProperties>
</file>