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46740" w14:textId="77777777" w:rsidR="004E76E6" w:rsidRDefault="00000000">
      <w:pPr>
        <w:jc w:val="center"/>
      </w:pPr>
      <w:r>
        <w:t>Simple Linear Regression</w:t>
      </w:r>
    </w:p>
    <w:p w14:paraId="4539E96D" w14:textId="77777777" w:rsidR="004E76E6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Statistical Methods Dossier with Subject-Specific Examples</w:t>
      </w:r>
    </w:p>
    <w:p w14:paraId="59BCD915" w14:textId="77777777" w:rsidR="004E76E6" w:rsidRDefault="004E76E6"/>
    <w:p w14:paraId="3CE0D657" w14:textId="77777777" w:rsidR="004E76E6" w:rsidRDefault="00000000">
      <w:pPr>
        <w:spacing w:before="280" w:after="80"/>
      </w:pPr>
      <w:r>
        <w:rPr>
          <w:rFonts w:ascii="Calibri" w:hAnsi="Calibri"/>
          <w:b/>
          <w:color w:val="14213D"/>
          <w:sz w:val="28"/>
        </w:rPr>
        <w:t>1. Method Description</w:t>
      </w:r>
    </w:p>
    <w:p w14:paraId="188BAE09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Simple linear regression models the linear relationship between one independent variable (X) and one dependent variable (Y).</w:t>
      </w:r>
    </w:p>
    <w:p w14:paraId="41A04E5C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Model: Y = b0 + b1*X + e, where b0 is the intercept, b1 is the slope, and e is the error term.</w:t>
      </w:r>
    </w:p>
    <w:p w14:paraId="3DEAF703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The goal is to find the best-fitting line that minimizes the sum of squared residuals (Ordinary Least Squares, OLS).</w:t>
      </w:r>
    </w:p>
    <w:p w14:paraId="7A1314E3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The coefficient b1 indicates the expected change in Y when X increases by one unit.</w:t>
      </w:r>
    </w:p>
    <w:p w14:paraId="491550C2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R-squared (R^2) measures the proportion of variance in Y explained by X.</w:t>
      </w:r>
    </w:p>
    <w:p w14:paraId="51C80BE6" w14:textId="77777777" w:rsidR="004E76E6" w:rsidRDefault="004E76E6"/>
    <w:p w14:paraId="027D6634" w14:textId="77777777" w:rsidR="004E76E6" w:rsidRDefault="00000000">
      <w:pPr>
        <w:spacing w:before="280" w:after="80"/>
      </w:pPr>
      <w:r>
        <w:rPr>
          <w:rFonts w:ascii="Calibri" w:hAnsi="Calibri"/>
          <w:b/>
          <w:color w:val="14213D"/>
          <w:sz w:val="28"/>
        </w:rPr>
        <w:t>2. Subject-Specific Examples</w:t>
      </w:r>
    </w:p>
    <w:p w14:paraId="1FC67EBB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Social Sciences: Does hours studied predict exam performance? IV: study hours, DV: exam score (0-100). Interpretation: Each additional study hour increases the expected exam score by 3.2 points (p &lt; .001, R^2 = .34).</w:t>
      </w:r>
    </w:p>
    <w:p w14:paraId="1CF89B5D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Economics: Does advertising expenditure predict sales? IV: ad spend (EUR), DV: monthly sales (EUR). Interpretation: Each additional EUR 1000 in ads increases sales by EUR 12,500.</w:t>
      </w:r>
    </w:p>
    <w:p w14:paraId="086CF796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Human Sciences: Does weekly therapy session count predict symptom reduction? IV: sessions per week, DV: BDI score reduction.</w:t>
      </w:r>
    </w:p>
    <w:p w14:paraId="5762DCD4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Humanities: Does text length (words) predict readability score? IV: word count,</w:t>
      </w:r>
      <w:r>
        <w:rPr>
          <w:rFonts w:ascii="Calibri" w:hAnsi="Calibri"/>
          <w:sz w:val="19"/>
        </w:rPr>
        <w:t xml:space="preserve"> </w:t>
      </w:r>
      <w:r w:rsidRPr="006D2D8B">
        <w:rPr>
          <w:rFonts w:ascii="Calibri" w:hAnsi="Calibri" w:cs="Calibri"/>
          <w:sz w:val="19"/>
          <w:szCs w:val="19"/>
        </w:rPr>
        <w:t>DV: Flesch-Reading-Ease index.</w:t>
      </w:r>
    </w:p>
    <w:p w14:paraId="06BE98B8" w14:textId="77777777" w:rsidR="004E76E6" w:rsidRPr="006D2D8B" w:rsidRDefault="004E76E6" w:rsidP="006D2D8B">
      <w:pPr>
        <w:spacing w:after="80"/>
        <w:rPr>
          <w:rFonts w:ascii="Calibri" w:hAnsi="Calibri" w:cs="Calibri"/>
          <w:sz w:val="19"/>
          <w:szCs w:val="19"/>
        </w:rPr>
      </w:pPr>
    </w:p>
    <w:p w14:paraId="58F58D4E" w14:textId="77777777" w:rsidR="004E76E6" w:rsidRDefault="00000000">
      <w:pPr>
        <w:spacing w:before="280" w:after="80"/>
      </w:pPr>
      <w:r>
        <w:rPr>
          <w:rFonts w:ascii="Calibri" w:hAnsi="Calibri"/>
          <w:b/>
          <w:color w:val="14213D"/>
          <w:sz w:val="28"/>
        </w:rPr>
        <w:t>3. Important Concepts and Assumptions</w:t>
      </w:r>
    </w:p>
    <w:p w14:paraId="5F3AC798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Linearity: The relationship between X and Y must be linear (check scatterplot).</w:t>
      </w:r>
    </w:p>
    <w:p w14:paraId="6D07FF63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Independence of errors: Observations must be independent (Durbin-Watson test).</w:t>
      </w:r>
    </w:p>
    <w:p w14:paraId="66DD6BC1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Homoscedasticity: Residual variance must be constant across X (Breusch-Pagan test, residuals-vs.-fitted plot).</w:t>
      </w:r>
    </w:p>
    <w:p w14:paraId="577BAF71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Normality of residuals: Residuals should be approximately normally distributed (Q-Q plot, Shapiro-Wilk test).</w:t>
      </w:r>
    </w:p>
    <w:p w14:paraId="3F066435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No influential outliers: No single case should unduly influence the model (Cook's distance &lt; 1).</w:t>
      </w:r>
    </w:p>
    <w:p w14:paraId="733F1D24" w14:textId="77777777" w:rsidR="004E76E6" w:rsidRDefault="004E76E6"/>
    <w:p w14:paraId="574DF0C1" w14:textId="77777777" w:rsidR="004E76E6" w:rsidRPr="006D2D8B" w:rsidRDefault="00000000">
      <w:pPr>
        <w:spacing w:before="280" w:after="80"/>
        <w:rPr>
          <w:rFonts w:ascii="Calibri" w:hAnsi="Calibri"/>
          <w:b/>
          <w:color w:val="14213D"/>
          <w:sz w:val="28"/>
        </w:rPr>
      </w:pPr>
      <w:r w:rsidRPr="006D2D8B">
        <w:rPr>
          <w:rFonts w:ascii="Calibri" w:hAnsi="Calibri"/>
          <w:b/>
          <w:color w:val="14213D"/>
          <w:sz w:val="28"/>
        </w:rPr>
        <w:t>4. Interpretation and practice</w:t>
      </w:r>
    </w:p>
    <w:p w14:paraId="6419ED8F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Report: 'Simple linear regression showed that</w:t>
      </w:r>
    </w:p>
    <w:p w14:paraId="51BB71CC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Effect size: R^2 of .01 (small), .09 (medium), .25 (large) per Cohen's benchmarks.</w:t>
      </w:r>
    </w:p>
    <w:p w14:paraId="1F0979B3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Standardized coefficient beta: expressed in SD units, comparable across predictors.</w:t>
      </w:r>
    </w:p>
    <w:p w14:paraId="498E92A8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Prediction: Use the regression equation to predict Y for new values ​​of X, with prediction intervals.</w:t>
      </w:r>
    </w:p>
    <w:p w14:paraId="7D9D0D92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Software: R (lm), Python (statsmodels, sklearn.linear_model), SPSS (REGRESSION).</w:t>
      </w:r>
    </w:p>
    <w:p w14:paraId="0D1E9261" w14:textId="5C49C98F" w:rsidR="006D2D8B" w:rsidRDefault="006D2D8B">
      <w:r>
        <w:br w:type="page"/>
      </w:r>
    </w:p>
    <w:p w14:paraId="68E23BEC" w14:textId="77777777" w:rsidR="004E76E6" w:rsidRDefault="00000000">
      <w:pPr>
        <w:spacing w:before="280" w:after="80"/>
      </w:pPr>
      <w:r>
        <w:rPr>
          <w:rFonts w:ascii="Calibri" w:hAnsi="Calibri"/>
          <w:b/>
          <w:color w:val="14213D"/>
          <w:sz w:val="28"/>
        </w:rPr>
        <w:lastRenderedPageBreak/>
        <w:t>5. Code Examples</w:t>
      </w:r>
    </w:p>
    <w:p w14:paraId="4A21BEC6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R: fit &lt;- lm(y ~ x, data = d); summary(fit); plot(fit)</w:t>
      </w:r>
    </w:p>
    <w:p w14:paraId="0BA09D4E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Python: import statsmodels.api as sm; model = sm.OLS(y, sm.add_constant(X)).fit(); print(model.summary())</w:t>
      </w:r>
    </w:p>
    <w:p w14:paraId="2BBF77FA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SPSS: REGRESSION /DEPENDENT y /METHOD=ENTER x /SCATTERPLOT=(*ZRESID, *ZPRED).</w:t>
      </w:r>
    </w:p>
    <w:p w14:paraId="6B6A85F6" w14:textId="77777777" w:rsidR="004E76E6" w:rsidRPr="006D2D8B" w:rsidRDefault="00000000">
      <w:pPr>
        <w:spacing w:after="80"/>
        <w:rPr>
          <w:rFonts w:ascii="Calibri" w:hAnsi="Calibri" w:cs="Calibri"/>
          <w:sz w:val="19"/>
          <w:szCs w:val="19"/>
        </w:rPr>
      </w:pPr>
      <w:r w:rsidRPr="006D2D8B">
        <w:rPr>
          <w:rFonts w:ascii="Calibri" w:hAnsi="Calibri" w:cs="Calibri"/>
          <w:sz w:val="19"/>
          <w:szCs w:val="19"/>
        </w:rPr>
        <w:t>Python (sklearn): from sklearn.linear_model import LinearRegression; model = LinearRegression().fit(X, y)</w:t>
      </w:r>
    </w:p>
    <w:p w14:paraId="70A22DE4" w14:textId="77777777" w:rsidR="004E76E6" w:rsidRDefault="004E76E6"/>
    <w:p w14:paraId="18C78A07" w14:textId="77777777" w:rsidR="004E76E6" w:rsidRDefault="004E76E6"/>
    <w:p w14:paraId="3AD797AC" w14:textId="77777777" w:rsidR="006D2D8B" w:rsidRDefault="006D2D8B"/>
    <w:p w14:paraId="3AA7B091" w14:textId="77777777" w:rsidR="006D2D8B" w:rsidRDefault="006D2D8B"/>
    <w:p w14:paraId="41F41CA1" w14:textId="77777777" w:rsidR="006D2D8B" w:rsidRDefault="006D2D8B"/>
    <w:p w14:paraId="56CF9AA8" w14:textId="77777777" w:rsidR="006D2D8B" w:rsidRDefault="006D2D8B"/>
    <w:p w14:paraId="7232420F" w14:textId="77777777" w:rsidR="006D2D8B" w:rsidRDefault="006D2D8B"/>
    <w:p w14:paraId="327C2CF9" w14:textId="77777777" w:rsidR="006D2D8B" w:rsidRDefault="006D2D8B"/>
    <w:p w14:paraId="0EF8CC48" w14:textId="77777777" w:rsidR="006D2D8B" w:rsidRDefault="006D2D8B"/>
    <w:p w14:paraId="136C0AD0" w14:textId="77777777" w:rsidR="006D2D8B" w:rsidRDefault="006D2D8B"/>
    <w:p w14:paraId="74C73FE4" w14:textId="77777777" w:rsidR="006D2D8B" w:rsidRDefault="006D2D8B"/>
    <w:p w14:paraId="4435F54B" w14:textId="77777777" w:rsidR="006D2D8B" w:rsidRDefault="006D2D8B"/>
    <w:p w14:paraId="3730A1E1" w14:textId="77777777" w:rsidR="006D2D8B" w:rsidRDefault="006D2D8B"/>
    <w:p w14:paraId="3D0CD30E" w14:textId="77777777" w:rsidR="006D2D8B" w:rsidRDefault="006D2D8B"/>
    <w:p w14:paraId="7904660E" w14:textId="77777777" w:rsidR="006D2D8B" w:rsidRDefault="006D2D8B"/>
    <w:p w14:paraId="090F4A99" w14:textId="77777777" w:rsidR="006D2D8B" w:rsidRDefault="006D2D8B"/>
    <w:p w14:paraId="5FA32FEF" w14:textId="77777777" w:rsidR="006D2D8B" w:rsidRDefault="006D2D8B"/>
    <w:p w14:paraId="5C1018CF" w14:textId="77777777" w:rsidR="006D2D8B" w:rsidRDefault="006D2D8B"/>
    <w:p w14:paraId="12222D66" w14:textId="77777777" w:rsidR="006D2D8B" w:rsidRDefault="006D2D8B"/>
    <w:p w14:paraId="2893BF21" w14:textId="77777777" w:rsidR="006D2D8B" w:rsidRDefault="006D2D8B"/>
    <w:p w14:paraId="0367E81C" w14:textId="77777777" w:rsidR="006D2D8B" w:rsidRDefault="006D2D8B"/>
    <w:p w14:paraId="6BC55AC0" w14:textId="77777777" w:rsidR="006D2D8B" w:rsidRDefault="006D2D8B"/>
    <w:p w14:paraId="48AAA6FD" w14:textId="77777777" w:rsidR="006D2D8B" w:rsidRDefault="006D2D8B"/>
    <w:p w14:paraId="3A06EE4F" w14:textId="77777777" w:rsidR="004E76E6" w:rsidRDefault="00000000"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4E76E6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7C2FF" w14:textId="77777777" w:rsidR="009861A7" w:rsidRDefault="009861A7">
      <w:pPr>
        <w:spacing w:after="0" w:line="240" w:lineRule="auto"/>
      </w:pPr>
      <w:r>
        <w:separator/>
      </w:r>
    </w:p>
  </w:endnote>
  <w:endnote w:type="continuationSeparator" w:id="0">
    <w:p w14:paraId="5ADAF375" w14:textId="77777777" w:rsidR="009861A7" w:rsidRDefault="0098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9BF63" w14:textId="77777777" w:rsidR="004E76E6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6D2D8B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86EDA" w14:textId="77777777" w:rsidR="009861A7" w:rsidRDefault="009861A7">
      <w:pPr>
        <w:spacing w:after="0" w:line="240" w:lineRule="auto"/>
      </w:pPr>
      <w:r>
        <w:separator/>
      </w:r>
    </w:p>
  </w:footnote>
  <w:footnote w:type="continuationSeparator" w:id="0">
    <w:p w14:paraId="5CF047B9" w14:textId="77777777" w:rsidR="009861A7" w:rsidRDefault="0098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405CD" w14:textId="77777777" w:rsidR="004E76E6" w:rsidRDefault="004E76E6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4E76E6" w14:paraId="3F2971D7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159F656A" w14:textId="77777777" w:rsidR="004E76E6" w:rsidRDefault="00000000">
          <w:r>
            <w:rPr>
              <w:noProof/>
            </w:rPr>
            <w:drawing>
              <wp:inline distT="0" distB="0" distL="0" distR="0" wp14:anchorId="5C63B020" wp14:editId="776892B0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1F02421E" w14:textId="77777777" w:rsidR="004E76E6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34AF2BA0" w14:textId="77777777" w:rsidR="004E76E6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Simple Linear Regression</w:t>
          </w:r>
        </w:p>
      </w:tc>
    </w:tr>
  </w:tbl>
  <w:p w14:paraId="34012158" w14:textId="77777777" w:rsidR="004E76E6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8314006">
    <w:abstractNumId w:val="8"/>
  </w:num>
  <w:num w:numId="2" w16cid:durableId="2064480384">
    <w:abstractNumId w:val="6"/>
  </w:num>
  <w:num w:numId="3" w16cid:durableId="1931036212">
    <w:abstractNumId w:val="5"/>
  </w:num>
  <w:num w:numId="4" w16cid:durableId="1714033519">
    <w:abstractNumId w:val="4"/>
  </w:num>
  <w:num w:numId="5" w16cid:durableId="370039761">
    <w:abstractNumId w:val="7"/>
  </w:num>
  <w:num w:numId="6" w16cid:durableId="1900480873">
    <w:abstractNumId w:val="3"/>
  </w:num>
  <w:num w:numId="7" w16cid:durableId="1189373923">
    <w:abstractNumId w:val="2"/>
  </w:num>
  <w:num w:numId="8" w16cid:durableId="1355881337">
    <w:abstractNumId w:val="1"/>
  </w:num>
  <w:num w:numId="9" w16cid:durableId="903836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FA8"/>
    <w:rsid w:val="004E76E6"/>
    <w:rsid w:val="006D2D8B"/>
    <w:rsid w:val="009861A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E6746E"/>
  <w14:defaultImageDpi w14:val="300"/>
  <w15:docId w15:val="{C2DA9916-8555-4F79-8053-631A6497A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363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cp:lastPrinted>2026-05-21T11:37:00Z</cp:lastPrinted>
  <dcterms:created xsi:type="dcterms:W3CDTF">2013-12-23T23:15:00Z</dcterms:created>
  <dcterms:modified xsi:type="dcterms:W3CDTF">2026-05-21T11:37:00Z</dcterms:modified>
  <cp:category/>
</cp:coreProperties>
</file>