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85" w:rsidRPr="00774553" w:rsidRDefault="00774553" w:rsidP="0056454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sz w:val="48"/>
          <w:szCs w:val="48"/>
        </w:rPr>
      </w:pPr>
      <w:r w:rsidRPr="00774553">
        <w:rPr>
          <w:b/>
          <w:i/>
          <w:sz w:val="48"/>
          <w:szCs w:val="48"/>
        </w:rPr>
        <w:t>Titre du rapport</w:t>
      </w:r>
    </w:p>
    <w:p w:rsidR="00FC13CF" w:rsidRDefault="00FC13CF" w:rsidP="00FC13CF">
      <w:pPr>
        <w:rPr>
          <w:b/>
          <w:sz w:val="40"/>
          <w:szCs w:val="40"/>
        </w:rPr>
      </w:pPr>
    </w:p>
    <w:p w:rsidR="00FA0C20" w:rsidRDefault="00FA0C20" w:rsidP="00FC13CF">
      <w:pPr>
        <w:rPr>
          <w:b/>
          <w:sz w:val="40"/>
          <w:szCs w:val="40"/>
        </w:rPr>
      </w:pPr>
    </w:p>
    <w:p w:rsidR="00FA0C20" w:rsidRPr="00FC13CF" w:rsidRDefault="00FA0C20" w:rsidP="00FC13CF">
      <w:pPr>
        <w:rPr>
          <w:b/>
          <w:sz w:val="40"/>
          <w:szCs w:val="40"/>
        </w:rPr>
      </w:pPr>
    </w:p>
    <w:p w:rsidR="00FC13CF" w:rsidRPr="00FC13CF" w:rsidRDefault="00FA0C20" w:rsidP="00564540">
      <w:pPr>
        <w:jc w:val="center"/>
        <w:rPr>
          <w:rFonts w:eastAsiaTheme="minorHAnsi"/>
          <w:b/>
          <w:bCs/>
          <w:sz w:val="36"/>
          <w:szCs w:val="36"/>
        </w:rPr>
      </w:pPr>
      <w:r>
        <w:rPr>
          <w:b/>
          <w:sz w:val="40"/>
          <w:szCs w:val="40"/>
        </w:rPr>
        <w:t xml:space="preserve">Équipe </w:t>
      </w:r>
      <w:proofErr w:type="spellStart"/>
      <w:r>
        <w:rPr>
          <w:b/>
          <w:sz w:val="40"/>
          <w:szCs w:val="40"/>
        </w:rPr>
        <w:t>RobotFoot</w:t>
      </w:r>
      <w:proofErr w:type="spellEnd"/>
    </w:p>
    <w:p w:rsidR="00FA0C20" w:rsidRDefault="00FA0C20" w:rsidP="00564540">
      <w:pPr>
        <w:jc w:val="center"/>
        <w:rPr>
          <w:rFonts w:eastAsiaTheme="minorHAnsi"/>
          <w:b/>
          <w:bCs/>
          <w:sz w:val="40"/>
          <w:szCs w:val="40"/>
        </w:rPr>
      </w:pPr>
    </w:p>
    <w:p w:rsidR="00FA0C20" w:rsidRDefault="00FA0C20" w:rsidP="00564540">
      <w:pPr>
        <w:jc w:val="center"/>
        <w:rPr>
          <w:rFonts w:eastAsiaTheme="minorHAnsi"/>
          <w:b/>
          <w:bCs/>
          <w:sz w:val="40"/>
          <w:szCs w:val="40"/>
        </w:rPr>
      </w:pPr>
    </w:p>
    <w:p w:rsidR="00FA0C20" w:rsidRPr="00FC13CF" w:rsidRDefault="00FA0C20" w:rsidP="00564540">
      <w:pPr>
        <w:jc w:val="center"/>
        <w:rPr>
          <w:rFonts w:eastAsiaTheme="minorHAnsi"/>
          <w:b/>
          <w:bCs/>
          <w:sz w:val="40"/>
          <w:szCs w:val="40"/>
        </w:rPr>
      </w:pPr>
    </w:p>
    <w:p w:rsidR="00376085" w:rsidRPr="00FC13CF" w:rsidRDefault="00376085" w:rsidP="00376085">
      <w:pPr>
        <w:jc w:val="center"/>
        <w:rPr>
          <w:sz w:val="28"/>
          <w:szCs w:val="28"/>
        </w:rPr>
      </w:pPr>
      <w:r w:rsidRPr="00FC13CF">
        <w:rPr>
          <w:sz w:val="28"/>
          <w:szCs w:val="28"/>
        </w:rPr>
        <w:t>Présenté à:</w:t>
      </w:r>
    </w:p>
    <w:p w:rsidR="00FC13CF" w:rsidRPr="00774553" w:rsidRDefault="00774553" w:rsidP="00FC13CF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Noms des superviseurs</w:t>
      </w:r>
    </w:p>
    <w:p w:rsidR="00FA0C20" w:rsidRDefault="00FA0C20" w:rsidP="00FC13CF">
      <w:pPr>
        <w:jc w:val="center"/>
      </w:pPr>
    </w:p>
    <w:p w:rsidR="00FC13CF" w:rsidRPr="00FC13CF" w:rsidRDefault="00FC13CF" w:rsidP="00FC13CF">
      <w:pPr>
        <w:jc w:val="center"/>
      </w:pPr>
    </w:p>
    <w:p w:rsidR="00FC13CF" w:rsidRDefault="00FC13CF" w:rsidP="00376085">
      <w:pPr>
        <w:tabs>
          <w:tab w:val="left" w:pos="709"/>
          <w:tab w:val="left" w:pos="3544"/>
          <w:tab w:val="left" w:pos="6521"/>
        </w:tabs>
        <w:rPr>
          <w:szCs w:val="24"/>
        </w:rPr>
      </w:pPr>
    </w:p>
    <w:p w:rsidR="00FA0C20" w:rsidRDefault="00FA0C20" w:rsidP="00376085">
      <w:pPr>
        <w:tabs>
          <w:tab w:val="left" w:pos="709"/>
          <w:tab w:val="left" w:pos="3544"/>
          <w:tab w:val="left" w:pos="6521"/>
        </w:tabs>
        <w:rPr>
          <w:szCs w:val="24"/>
        </w:rPr>
      </w:pPr>
    </w:p>
    <w:p w:rsidR="00FA0C20" w:rsidRDefault="00FA0C20" w:rsidP="00376085">
      <w:pPr>
        <w:tabs>
          <w:tab w:val="left" w:pos="709"/>
          <w:tab w:val="left" w:pos="3544"/>
          <w:tab w:val="left" w:pos="6521"/>
        </w:tabs>
        <w:rPr>
          <w:szCs w:val="24"/>
        </w:rPr>
      </w:pPr>
    </w:p>
    <w:p w:rsidR="00564540" w:rsidRPr="00564540" w:rsidRDefault="00564540" w:rsidP="00FC13CF">
      <w:pPr>
        <w:rPr>
          <w:sz w:val="20"/>
          <w:szCs w:val="20"/>
        </w:rPr>
      </w:pPr>
    </w:p>
    <w:p w:rsidR="00FC13CF" w:rsidRPr="00FC13CF" w:rsidRDefault="00376085" w:rsidP="00FC13CF">
      <w:pPr>
        <w:jc w:val="center"/>
        <w:rPr>
          <w:sz w:val="28"/>
          <w:szCs w:val="28"/>
        </w:rPr>
      </w:pPr>
      <w:r w:rsidRPr="00FC13CF">
        <w:rPr>
          <w:sz w:val="28"/>
          <w:szCs w:val="28"/>
        </w:rPr>
        <w:t>Département de génie électrique et de génie information</w:t>
      </w:r>
    </w:p>
    <w:p w:rsidR="00376085" w:rsidRPr="006062D8" w:rsidRDefault="00376085" w:rsidP="00564540">
      <w:pPr>
        <w:jc w:val="center"/>
        <w:rPr>
          <w:sz w:val="28"/>
          <w:szCs w:val="28"/>
        </w:rPr>
      </w:pPr>
      <w:r w:rsidRPr="006062D8">
        <w:rPr>
          <w:noProof/>
          <w:sz w:val="28"/>
          <w:szCs w:val="28"/>
        </w:rPr>
        <w:drawing>
          <wp:inline distT="0" distB="0" distL="0" distR="0">
            <wp:extent cx="2562225" cy="533400"/>
            <wp:effectExtent l="19050" t="0" r="9525" b="0"/>
            <wp:docPr id="1" name="Image 1" descr="Description: Description : Description : log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escription: Description : Description : logoU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CF" w:rsidRPr="00FC13CF" w:rsidRDefault="00FC13CF" w:rsidP="00376085">
      <w:pPr>
        <w:pStyle w:val="Paragraphedeliste"/>
        <w:ind w:left="0"/>
        <w:jc w:val="center"/>
        <w:rPr>
          <w:sz w:val="28"/>
          <w:szCs w:val="28"/>
        </w:rPr>
      </w:pPr>
    </w:p>
    <w:p w:rsidR="00376085" w:rsidRPr="00774553" w:rsidRDefault="00774553" w:rsidP="00376085">
      <w:pPr>
        <w:pStyle w:val="Paragraphedeliste"/>
        <w:ind w:left="0"/>
        <w:jc w:val="center"/>
        <w:rPr>
          <w:i/>
          <w:sz w:val="28"/>
          <w:szCs w:val="28"/>
        </w:rPr>
        <w:sectPr w:rsidR="00376085" w:rsidRPr="00774553" w:rsidSect="00E768C1"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fmt="lowerRoman"/>
          <w:cols w:space="720"/>
          <w:titlePg/>
          <w:docGrid w:linePitch="360"/>
        </w:sectPr>
      </w:pPr>
      <w:r w:rsidRPr="00774553">
        <w:rPr>
          <w:i/>
          <w:sz w:val="28"/>
          <w:szCs w:val="28"/>
        </w:rPr>
        <w:t>Date de remise du rapport</w:t>
      </w:r>
    </w:p>
    <w:sdt>
      <w:sdtPr>
        <w:rPr>
          <w:rFonts w:ascii="Calibri" w:eastAsiaTheme="minorEastAsia" w:hAnsi="Calibri" w:cstheme="minorBidi"/>
          <w:b w:val="0"/>
          <w:bCs w:val="0"/>
          <w:color w:val="auto"/>
          <w:sz w:val="24"/>
          <w:szCs w:val="22"/>
          <w:lang w:val="fr-CA" w:eastAsia="fr-CA"/>
        </w:rPr>
        <w:id w:val="977530423"/>
        <w:docPartObj>
          <w:docPartGallery w:val="Table of Contents"/>
          <w:docPartUnique/>
        </w:docPartObj>
      </w:sdtPr>
      <w:sdtContent>
        <w:p w:rsidR="00A6414E" w:rsidRDefault="00A6414E">
          <w:pPr>
            <w:pStyle w:val="En-ttedetabledesmatires"/>
          </w:pPr>
          <w:r>
            <w:t>Table des matières</w:t>
          </w:r>
        </w:p>
        <w:p w:rsidR="00774553" w:rsidRDefault="00EC7DF5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</w:rPr>
          </w:pPr>
          <w:r>
            <w:rPr>
              <w:lang w:val="fr-FR"/>
            </w:rPr>
            <w:fldChar w:fldCharType="begin"/>
          </w:r>
          <w:r w:rsidR="00A6414E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348514727" w:history="1">
            <w:r w:rsidR="00774553" w:rsidRPr="007300C9">
              <w:rPr>
                <w:rStyle w:val="Lienhypertexte"/>
                <w:noProof/>
              </w:rPr>
              <w:t>Section 1</w:t>
            </w:r>
            <w:r w:rsidR="00774553">
              <w:rPr>
                <w:noProof/>
                <w:webHidden/>
              </w:rPr>
              <w:tab/>
            </w:r>
            <w:r w:rsidR="00774553">
              <w:rPr>
                <w:noProof/>
                <w:webHidden/>
              </w:rPr>
              <w:fldChar w:fldCharType="begin"/>
            </w:r>
            <w:r w:rsidR="00774553">
              <w:rPr>
                <w:noProof/>
                <w:webHidden/>
              </w:rPr>
              <w:instrText xml:space="preserve"> PAGEREF _Toc348514727 \h </w:instrText>
            </w:r>
            <w:r w:rsidR="00774553">
              <w:rPr>
                <w:noProof/>
                <w:webHidden/>
              </w:rPr>
            </w:r>
            <w:r w:rsidR="00774553">
              <w:rPr>
                <w:noProof/>
                <w:webHidden/>
              </w:rPr>
              <w:fldChar w:fldCharType="separate"/>
            </w:r>
            <w:r w:rsidR="00774553">
              <w:rPr>
                <w:noProof/>
                <w:webHidden/>
              </w:rPr>
              <w:t>3</w:t>
            </w:r>
            <w:r w:rsidR="00774553">
              <w:rPr>
                <w:noProof/>
                <w:webHidden/>
              </w:rPr>
              <w:fldChar w:fldCharType="end"/>
            </w:r>
          </w:hyperlink>
        </w:p>
        <w:p w:rsidR="00774553" w:rsidRDefault="00774553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</w:rPr>
          </w:pPr>
          <w:hyperlink w:anchor="_Toc348514728" w:history="1">
            <w:r w:rsidRPr="007300C9">
              <w:rPr>
                <w:rStyle w:val="Lienhypertexte"/>
                <w:noProof/>
              </w:rPr>
              <w:t>Sous-section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553" w:rsidRDefault="00774553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</w:rPr>
          </w:pPr>
          <w:hyperlink w:anchor="_Toc348514729" w:history="1">
            <w:r w:rsidRPr="007300C9">
              <w:rPr>
                <w:rStyle w:val="Lienhypertexte"/>
                <w:noProof/>
              </w:rPr>
              <w:t>Sous-section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553" w:rsidRDefault="00774553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</w:rPr>
          </w:pPr>
          <w:hyperlink w:anchor="_Toc348514730" w:history="1">
            <w:r w:rsidRPr="007300C9">
              <w:rPr>
                <w:rStyle w:val="Lienhypertexte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_Toc348514730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553" w:rsidRDefault="00774553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</w:rPr>
          </w:pPr>
          <w:hyperlink w:anchor="_Toc348514731" w:history="1">
            <w:r w:rsidRPr="007300C9">
              <w:rPr>
                <w:rStyle w:val="Lienhypertexte"/>
                <w:noProof/>
              </w:rPr>
              <w:t>Sous-section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_Toc348514731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553" w:rsidRDefault="00774553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</w:rPr>
          </w:pPr>
          <w:hyperlink w:anchor="_Toc348514732" w:history="1">
            <w:r w:rsidRPr="007300C9">
              <w:rPr>
                <w:rStyle w:val="Lienhypertexte"/>
                <w:noProof/>
              </w:rPr>
              <w:t>Sous-section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14E" w:rsidRDefault="00EC7DF5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774553" w:rsidRDefault="00774553">
      <w:pPr>
        <w:jc w:val="left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en-US"/>
        </w:rPr>
      </w:pPr>
      <w:r>
        <w:rPr>
          <w:b/>
          <w:bCs/>
        </w:rPr>
        <w:br w:type="page"/>
      </w:r>
    </w:p>
    <w:p w:rsidR="00774553" w:rsidRDefault="00774553" w:rsidP="00774553">
      <w:pPr>
        <w:pStyle w:val="Titre1"/>
      </w:pPr>
      <w:bookmarkStart w:id="0" w:name="_Toc348514727"/>
      <w:r>
        <w:lastRenderedPageBreak/>
        <w:t>Section 1</w:t>
      </w:r>
      <w:bookmarkEnd w:id="0"/>
    </w:p>
    <w:p w:rsidR="00774553" w:rsidRDefault="00774553" w:rsidP="00774553">
      <w:pPr>
        <w:pStyle w:val="Titre2"/>
      </w:pPr>
      <w:bookmarkStart w:id="1" w:name="_Toc348514728"/>
      <w:r>
        <w:t>Sous-section 1.1</w:t>
      </w:r>
      <w:bookmarkEnd w:id="1"/>
    </w:p>
    <w:p w:rsidR="00774553" w:rsidRPr="00774553" w:rsidRDefault="00774553" w:rsidP="0077455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774553" w:rsidRDefault="00774553" w:rsidP="00774553">
      <w:pPr>
        <w:pStyle w:val="Titre2"/>
      </w:pPr>
      <w:bookmarkStart w:id="2" w:name="_Toc348514729"/>
      <w:r>
        <w:t>Sous-section 1.2</w:t>
      </w:r>
      <w:bookmarkEnd w:id="2"/>
    </w:p>
    <w:p w:rsidR="00774553" w:rsidRPr="00774553" w:rsidRDefault="00774553" w:rsidP="0077455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774553" w:rsidRDefault="00774553" w:rsidP="00774553">
      <w:pPr>
        <w:pStyle w:val="Titre1"/>
      </w:pPr>
      <w:bookmarkStart w:id="3" w:name="_Toc348514730"/>
      <w:r>
        <w:t>Section 2</w:t>
      </w:r>
      <w:bookmarkEnd w:id="3"/>
    </w:p>
    <w:p w:rsidR="00774553" w:rsidRDefault="00774553" w:rsidP="00774553">
      <w:pPr>
        <w:pStyle w:val="Titre2"/>
      </w:pPr>
      <w:bookmarkStart w:id="4" w:name="_Toc348514731"/>
      <w:r>
        <w:t>Sous-section 2.1</w:t>
      </w:r>
      <w:bookmarkEnd w:id="4"/>
    </w:p>
    <w:p w:rsidR="00774553" w:rsidRPr="00774553" w:rsidRDefault="00774553" w:rsidP="0077455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774553" w:rsidRDefault="00774553" w:rsidP="00774553">
      <w:pPr>
        <w:pStyle w:val="Titre2"/>
      </w:pPr>
      <w:bookmarkStart w:id="5" w:name="_Toc348514732"/>
      <w:r>
        <w:t>Sous-section 2.2</w:t>
      </w:r>
      <w:bookmarkEnd w:id="5"/>
    </w:p>
    <w:p w:rsidR="00774553" w:rsidRPr="00774553" w:rsidRDefault="00774553" w:rsidP="0077455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sectPr w:rsidR="00774553" w:rsidRPr="00774553" w:rsidSect="00774553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982" w:rsidRDefault="006C5982" w:rsidP="00DD52F0">
      <w:pPr>
        <w:spacing w:after="0" w:line="240" w:lineRule="auto"/>
      </w:pPr>
      <w:r>
        <w:separator/>
      </w:r>
    </w:p>
  </w:endnote>
  <w:endnote w:type="continuationSeparator" w:id="0">
    <w:p w:rsidR="006C5982" w:rsidRDefault="006C5982" w:rsidP="00DD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8C1" w:rsidRDefault="00E768C1">
    <w:pPr>
      <w:pStyle w:val="Pieddepage"/>
      <w:jc w:val="center"/>
    </w:pPr>
  </w:p>
  <w:p w:rsidR="00E768C1" w:rsidRDefault="00E768C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982" w:rsidRDefault="006C5982" w:rsidP="00DD52F0">
      <w:pPr>
        <w:spacing w:after="0" w:line="240" w:lineRule="auto"/>
      </w:pPr>
      <w:r>
        <w:separator/>
      </w:r>
    </w:p>
  </w:footnote>
  <w:footnote w:type="continuationSeparator" w:id="0">
    <w:p w:rsidR="006C5982" w:rsidRDefault="006C5982" w:rsidP="00DD5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1472"/>
    <w:multiLevelType w:val="multilevel"/>
    <w:tmpl w:val="6338E170"/>
    <w:numStyleLink w:val="WWNum3"/>
  </w:abstractNum>
  <w:abstractNum w:abstractNumId="1">
    <w:nsid w:val="045C6E1A"/>
    <w:multiLevelType w:val="hybridMultilevel"/>
    <w:tmpl w:val="40CACF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86432F"/>
    <w:multiLevelType w:val="multilevel"/>
    <w:tmpl w:val="6338E170"/>
    <w:numStyleLink w:val="WWNum3"/>
  </w:abstractNum>
  <w:abstractNum w:abstractNumId="3">
    <w:nsid w:val="058026CD"/>
    <w:multiLevelType w:val="multilevel"/>
    <w:tmpl w:val="6338E170"/>
    <w:styleLink w:val="WWNum3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4">
    <w:nsid w:val="084041D8"/>
    <w:multiLevelType w:val="hybridMultilevel"/>
    <w:tmpl w:val="8BF603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114F4"/>
    <w:multiLevelType w:val="multilevel"/>
    <w:tmpl w:val="0AC81CAC"/>
    <w:styleLink w:val="WWNum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6">
    <w:nsid w:val="128A6B1C"/>
    <w:multiLevelType w:val="multilevel"/>
    <w:tmpl w:val="6338E170"/>
    <w:numStyleLink w:val="WWNum3"/>
  </w:abstractNum>
  <w:abstractNum w:abstractNumId="7">
    <w:nsid w:val="1BE858B1"/>
    <w:multiLevelType w:val="hybridMultilevel"/>
    <w:tmpl w:val="86F636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597E54"/>
    <w:multiLevelType w:val="hybridMultilevel"/>
    <w:tmpl w:val="57B646F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18E6E11"/>
    <w:multiLevelType w:val="hybridMultilevel"/>
    <w:tmpl w:val="BBF40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57578"/>
    <w:multiLevelType w:val="hybridMultilevel"/>
    <w:tmpl w:val="DC2C186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A90511"/>
    <w:multiLevelType w:val="hybridMultilevel"/>
    <w:tmpl w:val="31F2762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DE269C"/>
    <w:multiLevelType w:val="hybridMultilevel"/>
    <w:tmpl w:val="D9D421A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C20B94"/>
    <w:multiLevelType w:val="hybridMultilevel"/>
    <w:tmpl w:val="ABFC6E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66AC9"/>
    <w:multiLevelType w:val="multilevel"/>
    <w:tmpl w:val="E7EC0850"/>
    <w:styleLink w:val="WWNum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15">
    <w:nsid w:val="522F0BA4"/>
    <w:multiLevelType w:val="hybridMultilevel"/>
    <w:tmpl w:val="EA3EDE9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D7B49940">
      <w:start w:val="1"/>
      <w:numFmt w:val="decimal"/>
      <w:lvlText w:val="%2-"/>
      <w:lvlJc w:val="left"/>
      <w:pPr>
        <w:ind w:left="1080" w:hanging="360"/>
      </w:pPr>
      <w:rPr>
        <w:rFonts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9F73E1"/>
    <w:multiLevelType w:val="hybridMultilevel"/>
    <w:tmpl w:val="02688C72"/>
    <w:lvl w:ilvl="0" w:tplc="9ED6FB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697022"/>
    <w:multiLevelType w:val="multilevel"/>
    <w:tmpl w:val="6338E170"/>
    <w:numStyleLink w:val="WWNum3"/>
  </w:abstractNum>
  <w:abstractNum w:abstractNumId="18">
    <w:nsid w:val="6E1738C4"/>
    <w:multiLevelType w:val="multilevel"/>
    <w:tmpl w:val="6338E170"/>
    <w:numStyleLink w:val="WWNum3"/>
  </w:abstractNum>
  <w:abstractNum w:abstractNumId="19">
    <w:nsid w:val="6FFA162E"/>
    <w:multiLevelType w:val="multilevel"/>
    <w:tmpl w:val="6338E170"/>
    <w:numStyleLink w:val="WWNum3"/>
  </w:abstractNum>
  <w:abstractNum w:abstractNumId="20">
    <w:nsid w:val="70680AB4"/>
    <w:multiLevelType w:val="multilevel"/>
    <w:tmpl w:val="914471D2"/>
    <w:styleLink w:val="WWNum2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21">
    <w:nsid w:val="76061116"/>
    <w:multiLevelType w:val="hybridMultilevel"/>
    <w:tmpl w:val="EA3EDE90"/>
    <w:lvl w:ilvl="0" w:tplc="0C0C000F">
      <w:start w:val="1"/>
      <w:numFmt w:val="decimal"/>
      <w:lvlText w:val="%1."/>
      <w:lvlJc w:val="left"/>
      <w:pPr>
        <w:ind w:left="2145" w:hanging="360"/>
      </w:pPr>
    </w:lvl>
    <w:lvl w:ilvl="1" w:tplc="D7B49940">
      <w:start w:val="1"/>
      <w:numFmt w:val="decimal"/>
      <w:lvlText w:val="%2-"/>
      <w:lvlJc w:val="left"/>
      <w:pPr>
        <w:ind w:left="2865" w:hanging="360"/>
      </w:pPr>
      <w:rPr>
        <w:rFonts w:hint="default"/>
      </w:rPr>
    </w:lvl>
    <w:lvl w:ilvl="2" w:tplc="0C0C001B" w:tentative="1">
      <w:start w:val="1"/>
      <w:numFmt w:val="lowerRoman"/>
      <w:lvlText w:val="%3."/>
      <w:lvlJc w:val="right"/>
      <w:pPr>
        <w:ind w:left="3585" w:hanging="180"/>
      </w:pPr>
    </w:lvl>
    <w:lvl w:ilvl="3" w:tplc="0C0C000F" w:tentative="1">
      <w:start w:val="1"/>
      <w:numFmt w:val="decimal"/>
      <w:lvlText w:val="%4."/>
      <w:lvlJc w:val="left"/>
      <w:pPr>
        <w:ind w:left="4305" w:hanging="360"/>
      </w:pPr>
    </w:lvl>
    <w:lvl w:ilvl="4" w:tplc="0C0C0019" w:tentative="1">
      <w:start w:val="1"/>
      <w:numFmt w:val="lowerLetter"/>
      <w:lvlText w:val="%5."/>
      <w:lvlJc w:val="left"/>
      <w:pPr>
        <w:ind w:left="5025" w:hanging="360"/>
      </w:pPr>
    </w:lvl>
    <w:lvl w:ilvl="5" w:tplc="0C0C001B" w:tentative="1">
      <w:start w:val="1"/>
      <w:numFmt w:val="lowerRoman"/>
      <w:lvlText w:val="%6."/>
      <w:lvlJc w:val="right"/>
      <w:pPr>
        <w:ind w:left="5745" w:hanging="180"/>
      </w:pPr>
    </w:lvl>
    <w:lvl w:ilvl="6" w:tplc="0C0C000F" w:tentative="1">
      <w:start w:val="1"/>
      <w:numFmt w:val="decimal"/>
      <w:lvlText w:val="%7."/>
      <w:lvlJc w:val="left"/>
      <w:pPr>
        <w:ind w:left="6465" w:hanging="360"/>
      </w:pPr>
    </w:lvl>
    <w:lvl w:ilvl="7" w:tplc="0C0C0019" w:tentative="1">
      <w:start w:val="1"/>
      <w:numFmt w:val="lowerLetter"/>
      <w:lvlText w:val="%8."/>
      <w:lvlJc w:val="left"/>
      <w:pPr>
        <w:ind w:left="7185" w:hanging="360"/>
      </w:pPr>
    </w:lvl>
    <w:lvl w:ilvl="8" w:tplc="0C0C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2">
    <w:nsid w:val="7B0D6426"/>
    <w:multiLevelType w:val="hybridMultilevel"/>
    <w:tmpl w:val="8EC21F9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C1044A7"/>
    <w:multiLevelType w:val="multilevel"/>
    <w:tmpl w:val="6338E170"/>
    <w:numStyleLink w:val="WWNum3"/>
  </w:abstractNum>
  <w:abstractNum w:abstractNumId="24">
    <w:nsid w:val="7EFC6448"/>
    <w:multiLevelType w:val="hybridMultilevel"/>
    <w:tmpl w:val="ED848F4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8"/>
  </w:num>
  <w:num w:numId="5">
    <w:abstractNumId w:val="12"/>
  </w:num>
  <w:num w:numId="6">
    <w:abstractNumId w:val="9"/>
  </w:num>
  <w:num w:numId="7">
    <w:abstractNumId w:val="7"/>
  </w:num>
  <w:num w:numId="8">
    <w:abstractNumId w:val="10"/>
  </w:num>
  <w:num w:numId="9">
    <w:abstractNumId w:val="24"/>
  </w:num>
  <w:num w:numId="10">
    <w:abstractNumId w:val="21"/>
  </w:num>
  <w:num w:numId="11">
    <w:abstractNumId w:val="20"/>
  </w:num>
  <w:num w:numId="12">
    <w:abstractNumId w:val="3"/>
  </w:num>
  <w:num w:numId="13">
    <w:abstractNumId w:val="5"/>
  </w:num>
  <w:num w:numId="14">
    <w:abstractNumId w:val="14"/>
  </w:num>
  <w:num w:numId="15">
    <w:abstractNumId w:val="20"/>
  </w:num>
  <w:num w:numId="16">
    <w:abstractNumId w:val="3"/>
  </w:num>
  <w:num w:numId="17">
    <w:abstractNumId w:val="5"/>
  </w:num>
  <w:num w:numId="18">
    <w:abstractNumId w:val="14"/>
  </w:num>
  <w:num w:numId="19">
    <w:abstractNumId w:val="5"/>
  </w:num>
  <w:num w:numId="20">
    <w:abstractNumId w:val="14"/>
  </w:num>
  <w:num w:numId="21">
    <w:abstractNumId w:val="22"/>
  </w:num>
  <w:num w:numId="22">
    <w:abstractNumId w:val="11"/>
  </w:num>
  <w:num w:numId="23">
    <w:abstractNumId w:val="1"/>
  </w:num>
  <w:num w:numId="24">
    <w:abstractNumId w:val="0"/>
  </w:num>
  <w:num w:numId="25">
    <w:abstractNumId w:val="23"/>
  </w:num>
  <w:num w:numId="26">
    <w:abstractNumId w:val="6"/>
  </w:num>
  <w:num w:numId="27">
    <w:abstractNumId w:val="18"/>
  </w:num>
  <w:num w:numId="28">
    <w:abstractNumId w:val="17"/>
  </w:num>
  <w:num w:numId="29">
    <w:abstractNumId w:val="19"/>
  </w:num>
  <w:num w:numId="30">
    <w:abstractNumId w:val="2"/>
  </w:num>
  <w:num w:numId="3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52F0"/>
    <w:rsid w:val="000A0D63"/>
    <w:rsid w:val="000D763C"/>
    <w:rsid w:val="00196DEF"/>
    <w:rsid w:val="001A329B"/>
    <w:rsid w:val="001D02EF"/>
    <w:rsid w:val="002418BB"/>
    <w:rsid w:val="00251B49"/>
    <w:rsid w:val="002738D1"/>
    <w:rsid w:val="00277E6B"/>
    <w:rsid w:val="003015A5"/>
    <w:rsid w:val="00311F66"/>
    <w:rsid w:val="003401CB"/>
    <w:rsid w:val="00376085"/>
    <w:rsid w:val="00380B69"/>
    <w:rsid w:val="003A23E6"/>
    <w:rsid w:val="003D3DAE"/>
    <w:rsid w:val="004D268B"/>
    <w:rsid w:val="0053061F"/>
    <w:rsid w:val="00564540"/>
    <w:rsid w:val="00624827"/>
    <w:rsid w:val="006B01AB"/>
    <w:rsid w:val="006C5982"/>
    <w:rsid w:val="00774553"/>
    <w:rsid w:val="007841EE"/>
    <w:rsid w:val="008619AC"/>
    <w:rsid w:val="008E5429"/>
    <w:rsid w:val="009C4EF9"/>
    <w:rsid w:val="00A6414E"/>
    <w:rsid w:val="00AD5904"/>
    <w:rsid w:val="00AF5DB9"/>
    <w:rsid w:val="00B84856"/>
    <w:rsid w:val="00BB1003"/>
    <w:rsid w:val="00BE1A6A"/>
    <w:rsid w:val="00C105E3"/>
    <w:rsid w:val="00C37736"/>
    <w:rsid w:val="00C965D4"/>
    <w:rsid w:val="00CE50E6"/>
    <w:rsid w:val="00DD52F0"/>
    <w:rsid w:val="00E13603"/>
    <w:rsid w:val="00E342D0"/>
    <w:rsid w:val="00E45262"/>
    <w:rsid w:val="00E768C1"/>
    <w:rsid w:val="00EC5915"/>
    <w:rsid w:val="00EC7DF5"/>
    <w:rsid w:val="00EF22AD"/>
    <w:rsid w:val="00F67AC8"/>
    <w:rsid w:val="00F833BE"/>
    <w:rsid w:val="00FA0C20"/>
    <w:rsid w:val="00FA15BD"/>
    <w:rsid w:val="00FC1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F0"/>
    <w:pPr>
      <w:jc w:val="both"/>
    </w:pPr>
    <w:rPr>
      <w:rFonts w:ascii="Calibri" w:eastAsiaTheme="minorEastAsia" w:hAnsi="Calibri"/>
      <w:sz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DD5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52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5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D52F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D52F0"/>
    <w:rPr>
      <w:rFonts w:ascii="Calibri" w:eastAsiaTheme="minorEastAsia" w:hAnsi="Calibri"/>
      <w:sz w:val="20"/>
      <w:szCs w:val="20"/>
      <w:lang w:eastAsia="fr-CA"/>
    </w:rPr>
  </w:style>
  <w:style w:type="character" w:styleId="Appelnotedebasdep">
    <w:name w:val="footnote reference"/>
    <w:basedOn w:val="Policepardfaut"/>
    <w:uiPriority w:val="99"/>
    <w:semiHidden/>
    <w:unhideWhenUsed/>
    <w:rsid w:val="00DD52F0"/>
    <w:rPr>
      <w:vertAlign w:val="superscript"/>
    </w:rPr>
  </w:style>
  <w:style w:type="paragraph" w:styleId="Sansinterligne">
    <w:name w:val="No Spacing"/>
    <w:uiPriority w:val="1"/>
    <w:qFormat/>
    <w:rsid w:val="00DD52F0"/>
    <w:pPr>
      <w:spacing w:after="0" w:line="240" w:lineRule="auto"/>
    </w:pPr>
    <w:rPr>
      <w:rFonts w:eastAsiaTheme="minorEastAsia"/>
      <w:lang w:eastAsia="fr-CA"/>
    </w:rPr>
  </w:style>
  <w:style w:type="paragraph" w:styleId="Paragraphedeliste">
    <w:name w:val="List Paragraph"/>
    <w:basedOn w:val="Normal"/>
    <w:uiPriority w:val="34"/>
    <w:qFormat/>
    <w:rsid w:val="00DD52F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D5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  <w:style w:type="table" w:styleId="Grilledutableau">
    <w:name w:val="Table Grid"/>
    <w:basedOn w:val="TableauNormal"/>
    <w:uiPriority w:val="59"/>
    <w:rsid w:val="00DD5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rsid w:val="00DD52F0"/>
    <w:pPr>
      <w:widowControl w:val="0"/>
      <w:suppressAutoHyphens/>
      <w:spacing w:after="120"/>
    </w:pPr>
    <w:rPr>
      <w:rFonts w:ascii="Times New Roman" w:eastAsia="SimSun" w:hAnsi="Times New Roman" w:cs="Mangal"/>
      <w:color w:val="00000A"/>
      <w:szCs w:val="24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rsid w:val="00DD52F0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AF5DB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624827"/>
    <w:pPr>
      <w:widowControl w:val="0"/>
      <w:suppressLineNumbers/>
      <w:suppressAutoHyphens/>
      <w:autoSpaceDN w:val="0"/>
      <w:spacing w:after="0" w:line="240" w:lineRule="auto"/>
      <w:jc w:val="left"/>
      <w:textAlignment w:val="baseline"/>
    </w:pPr>
    <w:rPr>
      <w:rFonts w:ascii="Times New Roman" w:eastAsia="SimSun" w:hAnsi="Times New Roman" w:cs="Mangal"/>
      <w:kern w:val="3"/>
      <w:szCs w:val="24"/>
      <w:lang w:eastAsia="zh-CN" w:bidi="hi-IN"/>
    </w:rPr>
  </w:style>
  <w:style w:type="numbering" w:customStyle="1" w:styleId="WWNum2">
    <w:name w:val="WWNum2"/>
    <w:basedOn w:val="Aucuneliste"/>
    <w:rsid w:val="00624827"/>
    <w:pPr>
      <w:numPr>
        <w:numId w:val="11"/>
      </w:numPr>
    </w:pPr>
  </w:style>
  <w:style w:type="numbering" w:customStyle="1" w:styleId="WWNum3">
    <w:name w:val="WWNum3"/>
    <w:basedOn w:val="Aucuneliste"/>
    <w:rsid w:val="00624827"/>
    <w:pPr>
      <w:numPr>
        <w:numId w:val="12"/>
      </w:numPr>
    </w:pPr>
  </w:style>
  <w:style w:type="numbering" w:customStyle="1" w:styleId="WWNum4">
    <w:name w:val="WWNum4"/>
    <w:basedOn w:val="Aucuneliste"/>
    <w:rsid w:val="00624827"/>
    <w:pPr>
      <w:numPr>
        <w:numId w:val="13"/>
      </w:numPr>
    </w:pPr>
  </w:style>
  <w:style w:type="numbering" w:customStyle="1" w:styleId="WWNum5">
    <w:name w:val="WWNum5"/>
    <w:basedOn w:val="Aucuneliste"/>
    <w:rsid w:val="00624827"/>
    <w:pPr>
      <w:numPr>
        <w:numId w:val="14"/>
      </w:numPr>
    </w:pPr>
  </w:style>
  <w:style w:type="paragraph" w:customStyle="1" w:styleId="Standard">
    <w:name w:val="Standard"/>
    <w:rsid w:val="0062482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Internetlink">
    <w:name w:val="Internet link"/>
    <w:rsid w:val="00624827"/>
    <w:rPr>
      <w:color w:val="000080"/>
      <w:u w:val="single"/>
      <w:lang w:val="fr-FR" w:eastAsia="fr-FR" w:bidi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6414E"/>
    <w:pPr>
      <w:jc w:val="left"/>
      <w:outlineLvl w:val="9"/>
    </w:pPr>
    <w:rPr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A641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6414E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4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414E"/>
    <w:rPr>
      <w:rFonts w:ascii="Tahoma" w:eastAsiaTheme="minorEastAsia" w:hAnsi="Tahoma" w:cs="Tahoma"/>
      <w:sz w:val="16"/>
      <w:szCs w:val="16"/>
      <w:lang w:eastAsia="fr-CA"/>
    </w:rPr>
  </w:style>
  <w:style w:type="paragraph" w:styleId="En-tte">
    <w:name w:val="header"/>
    <w:basedOn w:val="Normal"/>
    <w:link w:val="En-tteCar"/>
    <w:uiPriority w:val="99"/>
    <w:semiHidden/>
    <w:unhideWhenUsed/>
    <w:rsid w:val="00A641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6414E"/>
    <w:rPr>
      <w:rFonts w:ascii="Calibri" w:eastAsiaTheme="minorEastAsia" w:hAnsi="Calibri"/>
      <w:sz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A641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14E"/>
    <w:rPr>
      <w:rFonts w:ascii="Calibri" w:eastAsiaTheme="minorEastAsia" w:hAnsi="Calibri"/>
      <w:sz w:val="24"/>
      <w:lang w:eastAsia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0277B-0C12-4AF9-840D-F62331227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Mitchel</cp:lastModifiedBy>
  <cp:revision>2</cp:revision>
  <dcterms:created xsi:type="dcterms:W3CDTF">2013-02-13T15:42:00Z</dcterms:created>
  <dcterms:modified xsi:type="dcterms:W3CDTF">2013-02-13T15:42:00Z</dcterms:modified>
</cp:coreProperties>
</file>