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72" w:rsidRDefault="00295C9F" w:rsidP="00F3685E">
      <w:pPr>
        <w:pStyle w:val="Title"/>
      </w:pPr>
      <w:r>
        <w:t>Choix des pièces de RobotFoot</w:t>
      </w:r>
    </w:p>
    <w:p w:rsidR="00891B72" w:rsidRDefault="00295C9F" w:rsidP="00F3685E">
      <w:pPr>
        <w:pStyle w:val="Heading1"/>
        <w:numPr>
          <w:ilvl w:val="0"/>
          <w:numId w:val="6"/>
        </w:numPr>
      </w:pPr>
      <w:r>
        <w:t>Microcontrôleur</w:t>
      </w:r>
    </w:p>
    <w:p w:rsidR="00891B72" w:rsidRDefault="00F3685E" w:rsidP="00F3685E">
      <w:pPr>
        <w:pStyle w:val="Heading2"/>
        <w:numPr>
          <w:ilvl w:val="1"/>
          <w:numId w:val="6"/>
        </w:numPr>
      </w:pPr>
      <w:r>
        <w:t xml:space="preserve"> </w:t>
      </w:r>
      <w:r w:rsidR="00295C9F">
        <w:t>Netduino 2</w:t>
      </w:r>
    </w:p>
    <w:p w:rsidR="00891B72" w:rsidRPr="00F3685E" w:rsidRDefault="00295C9F" w:rsidP="00F3685E">
      <w:pPr>
        <w:pStyle w:val="ListParagraph"/>
        <w:numPr>
          <w:ilvl w:val="0"/>
          <w:numId w:val="10"/>
        </w:numPr>
        <w:spacing w:line="240" w:lineRule="auto"/>
      </w:pPr>
      <w:r w:rsidRPr="00F3685E">
        <w:rPr>
          <w:b/>
        </w:rPr>
        <w:t>Prix :</w:t>
      </w:r>
      <w:r w:rsidRPr="00F3685E">
        <w:rPr>
          <w:b/>
        </w:rPr>
        <w:t xml:space="preserve"> </w:t>
      </w:r>
      <w:r w:rsidRPr="00F3685E">
        <w:t>35$</w:t>
      </w:r>
    </w:p>
    <w:p w:rsidR="00891B72" w:rsidRPr="00F3685E" w:rsidRDefault="00295C9F" w:rsidP="00F3685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F3685E">
        <w:rPr>
          <w:b/>
        </w:rPr>
        <w:t>Contrôleur :</w:t>
      </w:r>
      <w:r w:rsidRPr="00F3685E">
        <w:rPr>
          <w:b/>
        </w:rPr>
        <w:t xml:space="preserve"> </w:t>
      </w:r>
      <w:r w:rsidRPr="00F3685E">
        <w:t>ARM Cortex-M3, 120MHz</w:t>
      </w:r>
    </w:p>
    <w:p w:rsidR="00891B72" w:rsidRPr="00F3685E" w:rsidRDefault="00295C9F" w:rsidP="00F3685E">
      <w:pPr>
        <w:pStyle w:val="ListParagraph"/>
        <w:numPr>
          <w:ilvl w:val="0"/>
          <w:numId w:val="10"/>
        </w:numPr>
        <w:spacing w:line="240" w:lineRule="auto"/>
      </w:pPr>
      <w:r w:rsidRPr="00F3685E">
        <w:rPr>
          <w:b/>
        </w:rPr>
        <w:t>Mémoire :</w:t>
      </w:r>
      <w:r w:rsidRPr="00F3685E">
        <w:rPr>
          <w:b/>
        </w:rPr>
        <w:t xml:space="preserve"> </w:t>
      </w:r>
      <w:r w:rsidRPr="00F3685E">
        <w:t>120Kb Flash</w:t>
      </w:r>
    </w:p>
    <w:p w:rsidR="00891B72" w:rsidRPr="00F3685E" w:rsidRDefault="00295C9F" w:rsidP="00F3685E">
      <w:pPr>
        <w:pStyle w:val="ListParagraph"/>
        <w:numPr>
          <w:ilvl w:val="0"/>
          <w:numId w:val="10"/>
        </w:numPr>
        <w:spacing w:line="240" w:lineRule="auto"/>
      </w:pPr>
      <w:r w:rsidRPr="00F3685E">
        <w:rPr>
          <w:b/>
        </w:rPr>
        <w:t>Ram :</w:t>
      </w:r>
      <w:r w:rsidRPr="00F3685E">
        <w:rPr>
          <w:b/>
        </w:rPr>
        <w:t xml:space="preserve"> </w:t>
      </w:r>
      <w:r w:rsidRPr="00F3685E">
        <w:t>60Kb RAM</w:t>
      </w:r>
    </w:p>
    <w:p w:rsidR="00891B72" w:rsidRPr="00F3685E" w:rsidRDefault="00295C9F" w:rsidP="00F3685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Programmation : </w:t>
      </w:r>
      <w:r w:rsidRPr="00295C9F">
        <w:t>Framework .NET</w:t>
      </w:r>
      <w:r>
        <w:t xml:space="preserve"> (C#)</w:t>
      </w:r>
    </w:p>
    <w:tbl>
      <w:tblPr>
        <w:tblW w:w="8639" w:type="dxa"/>
        <w:tblInd w:w="767" w:type="dxa"/>
        <w:tblBorders>
          <w:top w:val="single" w:sz="10" w:space="0" w:color="000001"/>
          <w:left w:val="single" w:sz="10" w:space="0" w:color="000001"/>
          <w:bottom w:val="single" w:sz="10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320"/>
        <w:gridCol w:w="4319"/>
      </w:tblGrid>
      <w:tr w:rsidR="00891B72" w:rsidTr="00F3685E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4320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B72" w:rsidRDefault="00295C9F">
            <w:pPr>
              <w:pStyle w:val="Contenudetableau"/>
              <w:ind w:left="5" w:right="5" w:hanging="75"/>
              <w:jc w:val="center"/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319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B72" w:rsidRDefault="00295C9F">
            <w:pPr>
              <w:pStyle w:val="Contenudetableau"/>
              <w:jc w:val="center"/>
            </w:pPr>
            <w:r>
              <w:rPr>
                <w:b/>
                <w:bCs/>
              </w:rPr>
              <w:t>Inconvénients</w:t>
            </w:r>
          </w:p>
        </w:tc>
      </w:tr>
      <w:tr w:rsidR="00891B72" w:rsidTr="00F368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B72" w:rsidRDefault="00295C9F">
            <w:pPr>
              <w:pStyle w:val="Contenudetableau"/>
              <w:jc w:val="center"/>
            </w:pPr>
            <w:r>
              <w:t>Bonne puissance de calcul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B72" w:rsidRDefault="00295C9F">
            <w:pPr>
              <w:pStyle w:val="Contenudetableau"/>
              <w:jc w:val="center"/>
            </w:pPr>
            <w:r>
              <w:t>Latence sur les I/O</w:t>
            </w:r>
          </w:p>
        </w:tc>
      </w:tr>
      <w:tr w:rsidR="00891B72" w:rsidTr="00F368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B72" w:rsidRDefault="00295C9F">
            <w:pPr>
              <w:pStyle w:val="Contenudetableau"/>
              <w:jc w:val="center"/>
            </w:pPr>
            <w:r>
              <w:t xml:space="preserve">Plus facile à programmer </w:t>
            </w:r>
            <w:r>
              <w:t>(C#)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B72" w:rsidRDefault="00891B72">
            <w:pPr>
              <w:pStyle w:val="Contenudetableau"/>
              <w:jc w:val="center"/>
            </w:pPr>
          </w:p>
        </w:tc>
      </w:tr>
    </w:tbl>
    <w:p w:rsidR="00295C9F" w:rsidRDefault="00295C9F">
      <w:pPr>
        <w:pStyle w:val="Standard"/>
      </w:pPr>
    </w:p>
    <w:p w:rsidR="00143F8A" w:rsidRDefault="00143F8A" w:rsidP="00143F8A">
      <w:pPr>
        <w:pStyle w:val="Heading2"/>
        <w:numPr>
          <w:ilvl w:val="1"/>
          <w:numId w:val="6"/>
        </w:numPr>
      </w:pPr>
      <w:r>
        <w:t xml:space="preserve"> </w:t>
      </w:r>
      <w:r w:rsidR="00295C9F" w:rsidRPr="00143F8A">
        <w:t>STM32F4DISCOVERY</w:t>
      </w:r>
    </w:p>
    <w:p w:rsidR="00143F8A" w:rsidRDefault="00143F8A" w:rsidP="00143F8A">
      <w:pPr>
        <w:pStyle w:val="ListParagraph"/>
        <w:numPr>
          <w:ilvl w:val="0"/>
          <w:numId w:val="11"/>
        </w:numPr>
      </w:pPr>
      <w:r>
        <w:rPr>
          <w:b/>
        </w:rPr>
        <w:t xml:space="preserve">Prix : </w:t>
      </w:r>
      <w:r>
        <w:t>16$</w:t>
      </w:r>
    </w:p>
    <w:p w:rsidR="00143F8A" w:rsidRDefault="00143F8A" w:rsidP="00143F8A">
      <w:pPr>
        <w:pStyle w:val="ListParagraph"/>
        <w:numPr>
          <w:ilvl w:val="0"/>
          <w:numId w:val="11"/>
        </w:numPr>
      </w:pPr>
      <w:r>
        <w:rPr>
          <w:b/>
        </w:rPr>
        <w:t>Contrôleur :</w:t>
      </w:r>
      <w:r>
        <w:t xml:space="preserve"> </w:t>
      </w:r>
      <w:r w:rsidR="00295C9F">
        <w:t>ARM Cortex-M4, 168 MHz</w:t>
      </w:r>
    </w:p>
    <w:p w:rsidR="00295C9F" w:rsidRDefault="00295C9F" w:rsidP="00143F8A">
      <w:pPr>
        <w:pStyle w:val="ListParagraph"/>
        <w:numPr>
          <w:ilvl w:val="0"/>
          <w:numId w:val="11"/>
        </w:numPr>
      </w:pPr>
      <w:r>
        <w:rPr>
          <w:b/>
        </w:rPr>
        <w:t>Mémoire :</w:t>
      </w:r>
      <w:r>
        <w:t xml:space="preserve"> 1MB Flash</w:t>
      </w:r>
    </w:p>
    <w:p w:rsidR="00295C9F" w:rsidRDefault="00295C9F" w:rsidP="00143F8A">
      <w:pPr>
        <w:pStyle w:val="ListParagraph"/>
        <w:numPr>
          <w:ilvl w:val="0"/>
          <w:numId w:val="11"/>
        </w:numPr>
      </w:pPr>
      <w:r>
        <w:rPr>
          <w:b/>
        </w:rPr>
        <w:t>Ram :</w:t>
      </w:r>
      <w:r>
        <w:t xml:space="preserve"> 192Kb RAM</w:t>
      </w:r>
    </w:p>
    <w:p w:rsidR="00891B72" w:rsidRDefault="00295C9F" w:rsidP="00295C9F">
      <w:pPr>
        <w:pStyle w:val="ListParagraph"/>
        <w:numPr>
          <w:ilvl w:val="0"/>
          <w:numId w:val="11"/>
        </w:numPr>
        <w:rPr>
          <w:b/>
        </w:rPr>
      </w:pPr>
      <w:r w:rsidRPr="00295C9F">
        <w:rPr>
          <w:b/>
        </w:rPr>
        <w:t>Programmation</w:t>
      </w:r>
      <w:r>
        <w:rPr>
          <w:b/>
        </w:rPr>
        <w:t> :</w:t>
      </w:r>
      <w:r w:rsidRPr="00295C9F">
        <w:rPr>
          <w:b/>
        </w:rPr>
        <w:t xml:space="preserve"> </w:t>
      </w:r>
      <w:r w:rsidRPr="00295C9F">
        <w:t>C/C++</w:t>
      </w:r>
    </w:p>
    <w:tbl>
      <w:tblPr>
        <w:tblStyle w:val="TableGrid"/>
        <w:tblW w:w="8652" w:type="dxa"/>
        <w:tblInd w:w="850" w:type="dxa"/>
        <w:tblLook w:val="04A0"/>
      </w:tblPr>
      <w:tblGrid>
        <w:gridCol w:w="4326"/>
        <w:gridCol w:w="4326"/>
      </w:tblGrid>
      <w:tr w:rsidR="00295C9F" w:rsidTr="00657D0A">
        <w:trPr>
          <w:trHeight w:val="481"/>
        </w:trPr>
        <w:tc>
          <w:tcPr>
            <w:tcW w:w="4326" w:type="dxa"/>
            <w:shd w:val="clear" w:color="auto" w:fill="BFBFBF" w:themeFill="background1" w:themeFillShade="BF"/>
            <w:vAlign w:val="center"/>
          </w:tcPr>
          <w:p w:rsidR="00295C9F" w:rsidRDefault="00295C9F" w:rsidP="00657D0A">
            <w:pPr>
              <w:pStyle w:val="Contenudetableau"/>
              <w:ind w:left="5" w:right="5" w:hanging="75"/>
              <w:jc w:val="center"/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326" w:type="dxa"/>
            <w:shd w:val="clear" w:color="auto" w:fill="BFBFBF" w:themeFill="background1" w:themeFillShade="BF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rPr>
                <w:b/>
                <w:bCs/>
              </w:rPr>
              <w:t>Inconvénients</w:t>
            </w:r>
          </w:p>
        </w:tc>
      </w:tr>
      <w:tr w:rsidR="00295C9F" w:rsidTr="00657D0A">
        <w:trPr>
          <w:trHeight w:val="493"/>
        </w:trPr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Accéleromètre 3 axes</w:t>
            </w:r>
          </w:p>
        </w:tc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Programmation plus bas niveau</w:t>
            </w:r>
          </w:p>
        </w:tc>
      </w:tr>
      <w:tr w:rsidR="00295C9F" w:rsidTr="00657D0A">
        <w:trPr>
          <w:trHeight w:val="493"/>
        </w:trPr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Peu dispendieux</w:t>
            </w:r>
          </w:p>
        </w:tc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</w:p>
        </w:tc>
      </w:tr>
    </w:tbl>
    <w:p w:rsidR="00891B72" w:rsidRDefault="00891B72">
      <w:pPr>
        <w:pStyle w:val="Standard"/>
      </w:pPr>
    </w:p>
    <w:p w:rsidR="00295C9F" w:rsidRDefault="00295C9F">
      <w:pPr>
        <w:pStyle w:val="Standard"/>
      </w:pPr>
    </w:p>
    <w:p w:rsidR="00295C9F" w:rsidRDefault="00295C9F">
      <w:pPr>
        <w:pStyle w:val="Standard"/>
      </w:pPr>
    </w:p>
    <w:p w:rsidR="00295C9F" w:rsidRDefault="00295C9F">
      <w:pPr>
        <w:pStyle w:val="Standard"/>
      </w:pPr>
    </w:p>
    <w:p w:rsidR="00295C9F" w:rsidRDefault="00295C9F">
      <w:pPr>
        <w:pStyle w:val="Standard"/>
      </w:pPr>
    </w:p>
    <w:p w:rsidR="00295C9F" w:rsidRDefault="00295C9F">
      <w:pPr>
        <w:pStyle w:val="Standard"/>
      </w:pPr>
    </w:p>
    <w:p w:rsidR="00295C9F" w:rsidRDefault="00295C9F" w:rsidP="00295C9F">
      <w:pPr>
        <w:pStyle w:val="Heading2"/>
        <w:numPr>
          <w:ilvl w:val="1"/>
          <w:numId w:val="6"/>
        </w:numPr>
      </w:pPr>
      <w:r>
        <w:lastRenderedPageBreak/>
        <w:t xml:space="preserve"> </w:t>
      </w:r>
      <w:r>
        <w:t xml:space="preserve">Freescale </w:t>
      </w:r>
      <w:r w:rsidRPr="00295C9F">
        <w:t xml:space="preserve"> MCF52259</w:t>
      </w:r>
    </w:p>
    <w:p w:rsidR="00295C9F" w:rsidRPr="00295C9F" w:rsidRDefault="00295C9F" w:rsidP="00295C9F">
      <w:pPr>
        <w:pStyle w:val="ListParagraph"/>
        <w:numPr>
          <w:ilvl w:val="0"/>
          <w:numId w:val="12"/>
        </w:numPr>
        <w:rPr>
          <w:b/>
        </w:rPr>
      </w:pPr>
      <w:r w:rsidRPr="00295C9F">
        <w:rPr>
          <w:b/>
        </w:rPr>
        <w:t>Prix</w:t>
      </w:r>
      <w:r>
        <w:rPr>
          <w:b/>
        </w:rPr>
        <w:t xml:space="preserve"> : </w:t>
      </w:r>
      <w:r>
        <w:t>100$</w:t>
      </w:r>
    </w:p>
    <w:p w:rsidR="00295C9F" w:rsidRPr="00295C9F" w:rsidRDefault="00295C9F" w:rsidP="0029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Contrôleur : </w:t>
      </w:r>
      <w:r>
        <w:t>ColdFire v2, 66MHz</w:t>
      </w:r>
    </w:p>
    <w:p w:rsidR="00295C9F" w:rsidRPr="00295C9F" w:rsidRDefault="00295C9F" w:rsidP="0029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Mémoire : </w:t>
      </w:r>
      <w:r>
        <w:t>512Kb Flash</w:t>
      </w:r>
    </w:p>
    <w:p w:rsidR="00295C9F" w:rsidRPr="00295C9F" w:rsidRDefault="00295C9F" w:rsidP="0029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Ram : </w:t>
      </w:r>
      <w:r>
        <w:t>64Kb Ram</w:t>
      </w:r>
    </w:p>
    <w:p w:rsidR="00295C9F" w:rsidRPr="00295C9F" w:rsidRDefault="00295C9F" w:rsidP="00295C9F">
      <w:pPr>
        <w:pStyle w:val="ListParagraph"/>
        <w:numPr>
          <w:ilvl w:val="0"/>
          <w:numId w:val="12"/>
        </w:numPr>
        <w:rPr>
          <w:b/>
        </w:rPr>
      </w:pPr>
      <w:r w:rsidRPr="00295C9F">
        <w:rPr>
          <w:b/>
        </w:rPr>
        <w:t>Programmation</w:t>
      </w:r>
      <w:r>
        <w:rPr>
          <w:b/>
        </w:rPr>
        <w:t> :</w:t>
      </w:r>
      <w:r w:rsidRPr="00295C9F">
        <w:rPr>
          <w:b/>
        </w:rPr>
        <w:t xml:space="preserve"> </w:t>
      </w:r>
      <w:r w:rsidRPr="00295C9F">
        <w:t>C/C++</w:t>
      </w:r>
      <w:r>
        <w:t xml:space="preserve"> (CodeWarrior)</w:t>
      </w:r>
    </w:p>
    <w:tbl>
      <w:tblPr>
        <w:tblStyle w:val="TableGrid"/>
        <w:tblW w:w="8652" w:type="dxa"/>
        <w:tblInd w:w="850" w:type="dxa"/>
        <w:tblLook w:val="04A0"/>
      </w:tblPr>
      <w:tblGrid>
        <w:gridCol w:w="4326"/>
        <w:gridCol w:w="4326"/>
      </w:tblGrid>
      <w:tr w:rsidR="00295C9F" w:rsidTr="00657D0A">
        <w:trPr>
          <w:trHeight w:val="481"/>
        </w:trPr>
        <w:tc>
          <w:tcPr>
            <w:tcW w:w="4326" w:type="dxa"/>
            <w:shd w:val="clear" w:color="auto" w:fill="BFBFBF" w:themeFill="background1" w:themeFillShade="BF"/>
            <w:vAlign w:val="center"/>
          </w:tcPr>
          <w:p w:rsidR="00295C9F" w:rsidRDefault="00295C9F" w:rsidP="00657D0A">
            <w:pPr>
              <w:pStyle w:val="Contenudetableau"/>
              <w:ind w:left="5" w:right="5" w:hanging="75"/>
              <w:jc w:val="center"/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326" w:type="dxa"/>
            <w:shd w:val="clear" w:color="auto" w:fill="BFBFBF" w:themeFill="background1" w:themeFillShade="BF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rPr>
                <w:b/>
                <w:bCs/>
              </w:rPr>
              <w:t>Inconvénients</w:t>
            </w:r>
          </w:p>
        </w:tc>
      </w:tr>
      <w:tr w:rsidR="00295C9F" w:rsidTr="00657D0A">
        <w:trPr>
          <w:trHeight w:val="493"/>
        </w:trPr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Déjà acheté par le client</w:t>
            </w:r>
          </w:p>
        </w:tc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Prix très élevé</w:t>
            </w:r>
          </w:p>
        </w:tc>
      </w:tr>
      <w:tr w:rsidR="00295C9F" w:rsidTr="00657D0A">
        <w:trPr>
          <w:trHeight w:val="493"/>
        </w:trPr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Accéléromètre 3 axes intégré</w:t>
            </w:r>
          </w:p>
        </w:tc>
        <w:tc>
          <w:tcPr>
            <w:tcW w:w="4326" w:type="dxa"/>
            <w:vAlign w:val="center"/>
          </w:tcPr>
          <w:p w:rsidR="00295C9F" w:rsidRDefault="00295C9F" w:rsidP="00657D0A">
            <w:pPr>
              <w:pStyle w:val="Contenudetableau"/>
              <w:jc w:val="center"/>
            </w:pPr>
            <w:r>
              <w:t>Manque de support/communauté</w:t>
            </w:r>
          </w:p>
        </w:tc>
      </w:tr>
    </w:tbl>
    <w:p w:rsidR="00295C9F" w:rsidRDefault="00295C9F" w:rsidP="00295C9F">
      <w:pPr>
        <w:pStyle w:val="ListParagraph"/>
        <w:ind w:left="1068"/>
        <w:rPr>
          <w:b/>
        </w:rPr>
      </w:pPr>
    </w:p>
    <w:p w:rsidR="00891B72" w:rsidRDefault="00295C9F" w:rsidP="00295C9F">
      <w:pPr>
        <w:pStyle w:val="Heading1"/>
        <w:numPr>
          <w:ilvl w:val="0"/>
          <w:numId w:val="6"/>
        </w:numPr>
      </w:pPr>
      <w:r w:rsidRPr="00295C9F">
        <w:t>Microprocesseur</w:t>
      </w:r>
    </w:p>
    <w:p w:rsidR="00295C9F" w:rsidRDefault="00295C9F" w:rsidP="00295C9F">
      <w:pPr>
        <w:pStyle w:val="Heading2"/>
        <w:numPr>
          <w:ilvl w:val="1"/>
          <w:numId w:val="6"/>
        </w:numPr>
      </w:pPr>
      <w:r>
        <w:t xml:space="preserve"> Freescale i.MX53</w:t>
      </w:r>
    </w:p>
    <w:p w:rsidR="00295C9F" w:rsidRDefault="00295C9F" w:rsidP="00295C9F">
      <w:pPr>
        <w:pStyle w:val="ListParagraph"/>
        <w:numPr>
          <w:ilvl w:val="0"/>
          <w:numId w:val="13"/>
        </w:numPr>
      </w:pPr>
      <w:r>
        <w:rPr>
          <w:b/>
        </w:rPr>
        <w:t xml:space="preserve">Prix : </w:t>
      </w:r>
      <w:r>
        <w:t>150$</w:t>
      </w:r>
    </w:p>
    <w:p w:rsidR="00295C9F" w:rsidRDefault="00295C9F" w:rsidP="00295C9F">
      <w:pPr>
        <w:pStyle w:val="ListParagraph"/>
        <w:numPr>
          <w:ilvl w:val="0"/>
          <w:numId w:val="13"/>
        </w:numPr>
      </w:pPr>
      <w:r>
        <w:rPr>
          <w:b/>
        </w:rPr>
        <w:t>CPU :</w:t>
      </w:r>
      <w:r>
        <w:t xml:space="preserve"> ARM Cortex-A8, 1GHz</w:t>
      </w:r>
    </w:p>
    <w:p w:rsidR="00295C9F" w:rsidRDefault="00295C9F" w:rsidP="00295C9F">
      <w:pPr>
        <w:pStyle w:val="ListParagraph"/>
        <w:numPr>
          <w:ilvl w:val="0"/>
          <w:numId w:val="13"/>
        </w:numPr>
      </w:pPr>
      <w:r>
        <w:rPr>
          <w:b/>
        </w:rPr>
        <w:t>Mémoire :</w:t>
      </w:r>
      <w:r>
        <w:t xml:space="preserve"> Micro SD</w:t>
      </w:r>
    </w:p>
    <w:p w:rsidR="00295C9F" w:rsidRDefault="00295C9F" w:rsidP="00295C9F">
      <w:pPr>
        <w:pStyle w:val="ListParagraph"/>
        <w:numPr>
          <w:ilvl w:val="0"/>
          <w:numId w:val="13"/>
        </w:numPr>
      </w:pPr>
      <w:r>
        <w:rPr>
          <w:b/>
        </w:rPr>
        <w:t>Ram :</w:t>
      </w:r>
      <w:r>
        <w:t xml:space="preserve"> 1GB DDR3</w:t>
      </w:r>
    </w:p>
    <w:p w:rsidR="00295C9F" w:rsidRPr="00295C9F" w:rsidRDefault="00295C9F" w:rsidP="00295C9F">
      <w:pPr>
        <w:pStyle w:val="ListParagraph"/>
        <w:numPr>
          <w:ilvl w:val="0"/>
          <w:numId w:val="13"/>
        </w:numPr>
      </w:pPr>
    </w:p>
    <w:p w:rsidR="00891B72" w:rsidRDefault="00295C9F">
      <w:pPr>
        <w:pStyle w:val="Standard"/>
      </w:pPr>
      <w:r>
        <w:rPr>
          <w:u w:val="single"/>
        </w:rPr>
        <w:t>Carte mini-ITX +CPU + RAM + Arduino (60$ + 50$ + 16$ + 10-20$)</w:t>
      </w:r>
    </w:p>
    <w:p w:rsidR="00891B72" w:rsidRDefault="00295C9F">
      <w:pPr>
        <w:pStyle w:val="Standard"/>
      </w:pPr>
      <w:r>
        <w:rPr>
          <w:bCs/>
          <w:lang w:val="en-CA"/>
        </w:rPr>
        <w:t>ECS H61H2-I3 (v1.0) LGA 1155 Intel H61 HDMI Mini ITX Intel Motherboard</w:t>
      </w:r>
    </w:p>
    <w:p w:rsidR="00891B72" w:rsidRDefault="00295C9F">
      <w:pPr>
        <w:pStyle w:val="Standard"/>
      </w:pPr>
      <w:r>
        <w:rPr>
          <w:bCs/>
          <w:lang w:val="en-CA"/>
        </w:rPr>
        <w:t xml:space="preserve">Intel Celeron G540 Sandy Bridge 2.5GHz LGA 1155 65W Dual-Core Desktop Processor Intel HD Graphics BX80623G540 </w:t>
      </w:r>
    </w:p>
    <w:p w:rsidR="00891B72" w:rsidRDefault="00295C9F">
      <w:pPr>
        <w:pStyle w:val="Standard"/>
      </w:pPr>
      <w:r>
        <w:rPr>
          <w:bCs/>
          <w:lang w:val="en-CA"/>
        </w:rPr>
        <w:t xml:space="preserve">Patriot Signature 4GB 240-Pin DDR3 SDRAM DDR3 1333 (PC3 10600) Desktop Memory Model PSD34G13332 </w:t>
      </w:r>
    </w:p>
    <w:p w:rsidR="00891B72" w:rsidRDefault="00891B72">
      <w:pPr>
        <w:pStyle w:val="Standard"/>
      </w:pPr>
    </w:p>
    <w:sectPr w:rsidR="00891B72" w:rsidSect="00891B72">
      <w:pgSz w:w="12240" w:h="158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C"/>
    <w:multiLevelType w:val="hybridMultilevel"/>
    <w:tmpl w:val="0DDAA1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5B58"/>
    <w:multiLevelType w:val="hybridMultilevel"/>
    <w:tmpl w:val="EB00F7F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C76971"/>
    <w:multiLevelType w:val="hybridMultilevel"/>
    <w:tmpl w:val="BE462C4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F0870A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FE4D50"/>
    <w:multiLevelType w:val="multilevel"/>
    <w:tmpl w:val="EF10C4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F5F56BD"/>
    <w:multiLevelType w:val="multilevel"/>
    <w:tmpl w:val="EF10C4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F88173F"/>
    <w:multiLevelType w:val="multilevel"/>
    <w:tmpl w:val="EF10C4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5EF2106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35304"/>
    <w:multiLevelType w:val="multilevel"/>
    <w:tmpl w:val="08D087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</w:abstractNum>
  <w:abstractNum w:abstractNumId="9">
    <w:nsid w:val="59E027E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E15E57"/>
    <w:multiLevelType w:val="hybridMultilevel"/>
    <w:tmpl w:val="E646AF0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11E6C23"/>
    <w:multiLevelType w:val="multilevel"/>
    <w:tmpl w:val="AFBC46B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nsid w:val="755A46A0"/>
    <w:multiLevelType w:val="hybridMultilevel"/>
    <w:tmpl w:val="39168FD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91B72"/>
    <w:rsid w:val="00143F8A"/>
    <w:rsid w:val="00261F89"/>
    <w:rsid w:val="00295C9F"/>
    <w:rsid w:val="00891B72"/>
    <w:rsid w:val="00F3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1B72"/>
    <w:pPr>
      <w:suppressAutoHyphens/>
    </w:pPr>
    <w:rPr>
      <w:rFonts w:ascii="Calibri" w:eastAsia="SimSun" w:hAnsi="Calibri" w:cs="Calibri"/>
      <w:color w:val="00000A"/>
      <w:lang w:eastAsia="en-US"/>
    </w:rPr>
  </w:style>
  <w:style w:type="paragraph" w:customStyle="1" w:styleId="Titre1">
    <w:name w:val="Titre 1"/>
    <w:basedOn w:val="Titre"/>
    <w:next w:val="Corpsdetexte"/>
    <w:rsid w:val="00891B72"/>
    <w:rPr>
      <w:b/>
      <w:bCs/>
      <w:sz w:val="32"/>
      <w:szCs w:val="32"/>
    </w:rPr>
  </w:style>
  <w:style w:type="paragraph" w:customStyle="1" w:styleId="Titre2">
    <w:name w:val="Titre 2"/>
    <w:basedOn w:val="Titre"/>
    <w:next w:val="Corpsdetexte"/>
    <w:rsid w:val="00891B72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Titre3">
    <w:name w:val="Titre 3"/>
    <w:basedOn w:val="Titre"/>
    <w:next w:val="Corpsdetexte"/>
    <w:rsid w:val="00891B72"/>
    <w:pPr>
      <w:tabs>
        <w:tab w:val="num" w:pos="720"/>
      </w:tabs>
      <w:ind w:left="720" w:hanging="720"/>
      <w:outlineLvl w:val="2"/>
    </w:pPr>
    <w:rPr>
      <w:b/>
      <w:bCs/>
    </w:rPr>
  </w:style>
  <w:style w:type="character" w:customStyle="1" w:styleId="Puces">
    <w:name w:val="Puces"/>
    <w:rsid w:val="00891B72"/>
    <w:rPr>
      <w:rFonts w:ascii="OpenSymbol" w:eastAsia="OpenSymbol" w:hAnsi="OpenSymbol" w:cs="OpenSymbol"/>
    </w:rPr>
  </w:style>
  <w:style w:type="character" w:customStyle="1" w:styleId="ListLabel1">
    <w:name w:val="ListLabel 1"/>
    <w:rsid w:val="00891B72"/>
    <w:rPr>
      <w:rFonts w:cs="Symbol"/>
    </w:rPr>
  </w:style>
  <w:style w:type="character" w:customStyle="1" w:styleId="ListLabel2">
    <w:name w:val="ListLabel 2"/>
    <w:rsid w:val="00891B72"/>
    <w:rPr>
      <w:rFonts w:cs="OpenSymbol"/>
    </w:rPr>
  </w:style>
  <w:style w:type="character" w:customStyle="1" w:styleId="Caractresdenumrotation">
    <w:name w:val="Caractères de numérotation"/>
    <w:rsid w:val="00891B72"/>
  </w:style>
  <w:style w:type="paragraph" w:customStyle="1" w:styleId="Titre">
    <w:name w:val="Titre"/>
    <w:basedOn w:val="Standard"/>
    <w:next w:val="Corpsdetexte"/>
    <w:rsid w:val="00891B7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sdetexte">
    <w:name w:val="Corps de texte"/>
    <w:basedOn w:val="Standard"/>
    <w:rsid w:val="00891B72"/>
    <w:pPr>
      <w:spacing w:after="120"/>
    </w:pPr>
  </w:style>
  <w:style w:type="paragraph" w:customStyle="1" w:styleId="Liste">
    <w:name w:val="Liste"/>
    <w:basedOn w:val="Corpsdetexte"/>
    <w:rsid w:val="00891B72"/>
    <w:rPr>
      <w:rFonts w:cs="Mangal"/>
    </w:rPr>
  </w:style>
  <w:style w:type="paragraph" w:customStyle="1" w:styleId="Lgende">
    <w:name w:val="Légende"/>
    <w:basedOn w:val="Standard"/>
    <w:rsid w:val="00891B7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891B72"/>
    <w:pPr>
      <w:suppressLineNumbers/>
    </w:pPr>
    <w:rPr>
      <w:rFonts w:cs="Mangal"/>
    </w:rPr>
  </w:style>
  <w:style w:type="paragraph" w:customStyle="1" w:styleId="Contenudetableau">
    <w:name w:val="Contenu de tableau"/>
    <w:basedOn w:val="Standard"/>
    <w:rsid w:val="00891B72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F36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6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85E"/>
    <w:pPr>
      <w:ind w:left="720"/>
      <w:contextualSpacing/>
    </w:pPr>
  </w:style>
  <w:style w:type="table" w:styleId="TableGrid">
    <w:name w:val="Table Grid"/>
    <w:basedOn w:val="TableNormal"/>
    <w:uiPriority w:val="59"/>
    <w:rsid w:val="00F36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3F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Rioux</dc:creator>
  <cp:lastModifiedBy>Mickael</cp:lastModifiedBy>
  <cp:revision>25</cp:revision>
  <dcterms:created xsi:type="dcterms:W3CDTF">2013-01-24T16:47:00Z</dcterms:created>
  <dcterms:modified xsi:type="dcterms:W3CDTF">2013-01-30T20:06:00Z</dcterms:modified>
</cp:coreProperties>
</file>