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5640D" w:rsidRDefault="00AC539D">
      <w:pPr>
        <w:numPr>
          <w:ilvl w:val="0"/>
          <w:numId w:val="1"/>
        </w:numPr>
        <w:ind w:hanging="359"/>
        <w:contextualSpacing/>
      </w:pPr>
      <w:r>
        <w:t>Block by block explanation for different sections of SMPS</w:t>
      </w:r>
    </w:p>
    <w:p w:rsidR="00A5640D" w:rsidRDefault="00AC539D">
      <w:r>
        <w:tab/>
      </w:r>
      <w:hyperlink r:id="rId5">
        <w:r>
          <w:rPr>
            <w:color w:val="1155CC"/>
            <w:u w:val="single"/>
          </w:rPr>
          <w:t>http://www.smps.us/power-supply.html</w:t>
        </w:r>
      </w:hyperlink>
    </w:p>
    <w:p w:rsidR="00A5640D" w:rsidRDefault="00AC539D">
      <w:pPr>
        <w:numPr>
          <w:ilvl w:val="0"/>
          <w:numId w:val="1"/>
        </w:numPr>
        <w:ind w:hanging="359"/>
        <w:contextualSpacing/>
      </w:pPr>
      <w:r>
        <w:t xml:space="preserve">Theoretical notes from </w:t>
      </w:r>
      <w:proofErr w:type="spellStart"/>
      <w:r>
        <w:t>Unitrode</w:t>
      </w:r>
      <w:proofErr w:type="spellEnd"/>
      <w:r>
        <w:t xml:space="preserve"> for designing different power sections</w:t>
      </w:r>
    </w:p>
    <w:p w:rsidR="00A5640D" w:rsidRDefault="00527CE7">
      <w:pPr>
        <w:ind w:firstLine="720"/>
      </w:pPr>
      <w:hyperlink r:id="rId6">
        <w:r w:rsidR="00AC539D">
          <w:rPr>
            <w:color w:val="1155CC"/>
            <w:u w:val="single"/>
          </w:rPr>
          <w:t>http://www.smps.us/Unitrode.html</w:t>
        </w:r>
      </w:hyperlink>
    </w:p>
    <w:p w:rsidR="00A5640D" w:rsidRDefault="00AC539D">
      <w:pPr>
        <w:numPr>
          <w:ilvl w:val="0"/>
          <w:numId w:val="1"/>
        </w:numPr>
        <w:ind w:hanging="359"/>
        <w:contextualSpacing/>
      </w:pPr>
      <w:r>
        <w:t xml:space="preserve">Tools- LT spice and Cadence </w:t>
      </w:r>
      <w:proofErr w:type="spellStart"/>
      <w:r>
        <w:t>Virtusso</w:t>
      </w:r>
      <w:proofErr w:type="spellEnd"/>
    </w:p>
    <w:p w:rsidR="00A5640D" w:rsidRDefault="00AC539D">
      <w:pPr>
        <w:numPr>
          <w:ilvl w:val="0"/>
          <w:numId w:val="1"/>
        </w:numPr>
        <w:ind w:hanging="359"/>
        <w:contextualSpacing/>
      </w:pPr>
      <w:r>
        <w:t>References followed</w:t>
      </w:r>
    </w:p>
    <w:p w:rsidR="00A5640D" w:rsidRDefault="00AC539D">
      <w:pPr>
        <w:numPr>
          <w:ilvl w:val="1"/>
          <w:numId w:val="1"/>
        </w:numPr>
        <w:ind w:hanging="359"/>
        <w:contextualSpacing/>
      </w:pPr>
      <w:r>
        <w:rPr>
          <w:color w:val="222222"/>
          <w:sz w:val="20"/>
          <w:highlight w:val="white"/>
        </w:rPr>
        <w:t xml:space="preserve">Mohan, Ned, and Tore M. </w:t>
      </w:r>
      <w:proofErr w:type="spellStart"/>
      <w:r>
        <w:rPr>
          <w:color w:val="222222"/>
          <w:sz w:val="20"/>
          <w:highlight w:val="white"/>
        </w:rPr>
        <w:t>Undeland</w:t>
      </w:r>
      <w:proofErr w:type="spellEnd"/>
      <w:r>
        <w:rPr>
          <w:color w:val="222222"/>
          <w:sz w:val="20"/>
          <w:highlight w:val="white"/>
        </w:rPr>
        <w:t xml:space="preserve">. </w:t>
      </w:r>
      <w:r>
        <w:rPr>
          <w:i/>
          <w:color w:val="222222"/>
          <w:sz w:val="20"/>
          <w:highlight w:val="white"/>
        </w:rPr>
        <w:t>Power electronics: converters, applications, and design</w:t>
      </w:r>
      <w:r>
        <w:rPr>
          <w:color w:val="222222"/>
          <w:sz w:val="20"/>
          <w:highlight w:val="white"/>
        </w:rPr>
        <w:t xml:space="preserve">. Wiley. </w:t>
      </w:r>
      <w:proofErr w:type="gramStart"/>
      <w:r>
        <w:rPr>
          <w:color w:val="222222"/>
          <w:sz w:val="20"/>
          <w:highlight w:val="white"/>
        </w:rPr>
        <w:t>com</w:t>
      </w:r>
      <w:proofErr w:type="gramEnd"/>
      <w:r>
        <w:rPr>
          <w:color w:val="222222"/>
          <w:sz w:val="20"/>
          <w:highlight w:val="white"/>
        </w:rPr>
        <w:t>, 2007.</w:t>
      </w:r>
    </w:p>
    <w:p w:rsidR="00A5640D" w:rsidRDefault="00AC539D">
      <w:pPr>
        <w:numPr>
          <w:ilvl w:val="1"/>
          <w:numId w:val="1"/>
        </w:numPr>
        <w:ind w:hanging="359"/>
        <w:contextualSpacing/>
      </w:pPr>
      <w:r>
        <w:rPr>
          <w:color w:val="222222"/>
          <w:sz w:val="20"/>
          <w:highlight w:val="white"/>
        </w:rPr>
        <w:t xml:space="preserve">Mohan, Ned. </w:t>
      </w:r>
      <w:r>
        <w:rPr>
          <w:i/>
          <w:color w:val="222222"/>
          <w:sz w:val="20"/>
          <w:highlight w:val="white"/>
        </w:rPr>
        <w:t>First course on power electronics</w:t>
      </w:r>
      <w:r>
        <w:rPr>
          <w:color w:val="222222"/>
          <w:sz w:val="20"/>
          <w:highlight w:val="white"/>
        </w:rPr>
        <w:t>. MNPERE, 2007.</w:t>
      </w:r>
    </w:p>
    <w:p w:rsidR="00A5640D" w:rsidRDefault="00527CE7">
      <w:pPr>
        <w:numPr>
          <w:ilvl w:val="1"/>
          <w:numId w:val="1"/>
        </w:numPr>
        <w:ind w:hanging="359"/>
        <w:contextualSpacing/>
      </w:pPr>
      <w:hyperlink r:id="rId7">
        <w:r w:rsidR="00AC539D">
          <w:rPr>
            <w:color w:val="1155CC"/>
            <w:u w:val="single"/>
          </w:rPr>
          <w:t>http://www.eetimes.com/document.asp?doc_id=1273291</w:t>
        </w:r>
      </w:hyperlink>
    </w:p>
    <w:p w:rsidR="00A5640D" w:rsidRDefault="00AC539D">
      <w:pPr>
        <w:numPr>
          <w:ilvl w:val="1"/>
          <w:numId w:val="1"/>
        </w:numPr>
        <w:ind w:hanging="359"/>
        <w:contextualSpacing/>
      </w:pPr>
      <w:r>
        <w:t>NCP1014 on semiconductor buck convertor</w:t>
      </w:r>
    </w:p>
    <w:p w:rsidR="00A5640D" w:rsidRDefault="00AC539D">
      <w:pPr>
        <w:numPr>
          <w:ilvl w:val="1"/>
          <w:numId w:val="1"/>
        </w:numPr>
        <w:ind w:hanging="359"/>
        <w:contextualSpacing/>
      </w:pPr>
      <w:r>
        <w:t>7.5watt SMPS based on NCP1014</w:t>
      </w:r>
    </w:p>
    <w:p w:rsidR="00A5640D" w:rsidRPr="00AC539D" w:rsidRDefault="00527CE7">
      <w:pPr>
        <w:numPr>
          <w:ilvl w:val="1"/>
          <w:numId w:val="1"/>
        </w:numPr>
        <w:ind w:hanging="359"/>
        <w:contextualSpacing/>
      </w:pPr>
      <w:hyperlink r:id="rId8">
        <w:r w:rsidR="00AC539D">
          <w:rPr>
            <w:color w:val="1155CC"/>
            <w:u w:val="single"/>
          </w:rPr>
          <w:t>http://www.simonbramble.co.uk/dc_dc_converter_design/buck_converter/buck_converter_design.htm</w:t>
        </w:r>
      </w:hyperlink>
    </w:p>
    <w:p w:rsidR="00AC539D" w:rsidRDefault="00AC539D" w:rsidP="00AC539D">
      <w:pPr>
        <w:ind w:left="1080"/>
        <w:contextualSpacing/>
        <w:rPr>
          <w:color w:val="1155CC"/>
          <w:u w:val="single"/>
        </w:rPr>
      </w:pPr>
    </w:p>
    <w:p w:rsidR="00AC539D" w:rsidRDefault="00AC539D" w:rsidP="00AC539D">
      <w:pPr>
        <w:ind w:left="1080"/>
        <w:contextualSpacing/>
        <w:rPr>
          <w:color w:val="1155CC"/>
          <w:u w:val="single"/>
        </w:rPr>
      </w:pPr>
    </w:p>
    <w:p w:rsidR="00AC539D" w:rsidRDefault="00AC539D" w:rsidP="00AC539D">
      <w:pPr>
        <w:ind w:left="1080"/>
        <w:contextualSpacing/>
      </w:pPr>
    </w:p>
    <w:p w:rsidR="00A5640D" w:rsidRDefault="00527CE7" w:rsidP="00AC539D">
      <w:pPr>
        <w:numPr>
          <w:ilvl w:val="0"/>
          <w:numId w:val="1"/>
        </w:numPr>
        <w:contextualSpacing/>
      </w:pPr>
      <w:hyperlink r:id="rId9" w:history="1">
        <w:r w:rsidR="00AC539D" w:rsidRPr="0027099B">
          <w:rPr>
            <w:rStyle w:val="Hyperlink"/>
          </w:rPr>
          <w:t>https://www.circuitlab.com/circuit/9am85v/buck-converter/</w:t>
        </w:r>
      </w:hyperlink>
    </w:p>
    <w:p w:rsidR="00AC539D" w:rsidRDefault="00527CE7" w:rsidP="00AC539D">
      <w:pPr>
        <w:numPr>
          <w:ilvl w:val="0"/>
          <w:numId w:val="1"/>
        </w:numPr>
        <w:contextualSpacing/>
      </w:pPr>
      <w:hyperlink r:id="rId10" w:history="1">
        <w:r w:rsidR="00AC539D" w:rsidRPr="00AC539D">
          <w:rPr>
            <w:rStyle w:val="Hyperlink"/>
          </w:rPr>
          <w:t>https://www.circuitlab.com/forums/power-electronics/topic/t48nqc4z/provide-simulations-for-standard-dc_dc-converter-types/</w:t>
        </w:r>
      </w:hyperlink>
    </w:p>
    <w:p w:rsidR="00AC539D" w:rsidRPr="00527CE7" w:rsidRDefault="00527CE7" w:rsidP="00AC539D">
      <w:pPr>
        <w:numPr>
          <w:ilvl w:val="0"/>
          <w:numId w:val="1"/>
        </w:numPr>
        <w:contextualSpacing/>
        <w:rPr>
          <w:rStyle w:val="Hyperlink"/>
          <w:color w:val="000000"/>
          <w:u w:val="none"/>
        </w:rPr>
      </w:pPr>
      <w:hyperlink r:id="rId11" w:history="1">
        <w:r w:rsidR="00AC539D" w:rsidRPr="00AC539D">
          <w:rPr>
            <w:rStyle w:val="Hyperlink"/>
          </w:rPr>
          <w:t>https://www.circuitlab.com/circuit/2ygs7m/p-mosfet-buck-converter-switching-power-supply-closed-loop/</w:t>
        </w:r>
      </w:hyperlink>
    </w:p>
    <w:p w:rsidR="00527CE7" w:rsidRDefault="00527CE7" w:rsidP="00527CE7">
      <w:pPr>
        <w:contextualSpacing/>
        <w:rPr>
          <w:rStyle w:val="Hyperlink"/>
        </w:rPr>
      </w:pPr>
    </w:p>
    <w:p w:rsidR="00527CE7" w:rsidRDefault="00527CE7" w:rsidP="00527CE7">
      <w:pPr>
        <w:contextualSpacing/>
        <w:rPr>
          <w:rStyle w:val="Hyperlink"/>
        </w:rPr>
      </w:pPr>
    </w:p>
    <w:p w:rsidR="00527CE7" w:rsidRDefault="00527CE7" w:rsidP="00527CE7">
      <w:pPr>
        <w:contextualSpacing/>
        <w:rPr>
          <w:rStyle w:val="Hyperlink"/>
        </w:rPr>
      </w:pPr>
      <w:bookmarkStart w:id="0" w:name="_GoBack"/>
      <w:bookmarkEnd w:id="0"/>
    </w:p>
    <w:p w:rsidR="00527CE7" w:rsidRDefault="00527CE7" w:rsidP="00527CE7">
      <w:pPr>
        <w:contextualSpacing/>
        <w:rPr>
          <w:rStyle w:val="Hyperlink"/>
          <w:b/>
          <w:color w:val="FF0000"/>
          <w:u w:val="none"/>
        </w:rPr>
      </w:pPr>
      <w:r w:rsidRPr="00527CE7">
        <w:rPr>
          <w:rStyle w:val="Hyperlink"/>
          <w:b/>
          <w:color w:val="FF0000"/>
          <w:u w:val="none"/>
        </w:rPr>
        <w:t xml:space="preserve">Most Important and simple link for Buck convertors: </w:t>
      </w:r>
    </w:p>
    <w:p w:rsidR="00527CE7" w:rsidRPr="00527CE7" w:rsidRDefault="00527CE7" w:rsidP="00527CE7">
      <w:pPr>
        <w:pStyle w:val="ListParagraph"/>
        <w:numPr>
          <w:ilvl w:val="0"/>
          <w:numId w:val="2"/>
        </w:numPr>
        <w:rPr>
          <w:rStyle w:val="Hyperlink"/>
          <w:color w:val="FF0000"/>
          <w:u w:val="none"/>
        </w:rPr>
      </w:pPr>
      <w:hyperlink r:id="rId12" w:history="1">
        <w:r w:rsidRPr="00527CE7">
          <w:rPr>
            <w:rStyle w:val="Hyperlink"/>
          </w:rPr>
          <w:t>http://www.uta.edu/ee/hw/pspice/pspice10.htm#voltage_switch</w:t>
        </w:r>
      </w:hyperlink>
    </w:p>
    <w:p w:rsidR="00527CE7" w:rsidRPr="00527CE7" w:rsidRDefault="00527CE7" w:rsidP="00527CE7">
      <w:pPr>
        <w:pStyle w:val="ListParagraph"/>
        <w:numPr>
          <w:ilvl w:val="0"/>
          <w:numId w:val="2"/>
        </w:numPr>
        <w:rPr>
          <w:rStyle w:val="Hyperlink"/>
          <w:color w:val="FF0000"/>
          <w:u w:val="none"/>
        </w:rPr>
      </w:pPr>
      <w:hyperlink r:id="rId13" w:history="1">
        <w:r w:rsidRPr="00527CE7">
          <w:rPr>
            <w:rStyle w:val="Hyperlink"/>
          </w:rPr>
          <w:t>http://electronics.stackexchange.com/questions/102175/how-to-use-voltage-controlled-switch-in-orcad</w:t>
        </w:r>
      </w:hyperlink>
    </w:p>
    <w:p w:rsidR="00527CE7" w:rsidRPr="00527CE7" w:rsidRDefault="00527CE7" w:rsidP="00527CE7">
      <w:pPr>
        <w:pStyle w:val="ListParagraph"/>
        <w:numPr>
          <w:ilvl w:val="0"/>
          <w:numId w:val="2"/>
        </w:numPr>
        <w:rPr>
          <w:rStyle w:val="Hyperlink"/>
          <w:color w:val="FF0000"/>
          <w:u w:val="none"/>
        </w:rPr>
      </w:pPr>
      <w:r w:rsidRPr="00527CE7">
        <w:rPr>
          <w:rStyle w:val="Hyperlink"/>
          <w:color w:val="FF0000"/>
          <w:u w:val="none"/>
        </w:rPr>
        <w:t>http://courses.engr.illinois.edu/ece464/resources/LT_spice.pdf</w:t>
      </w:r>
    </w:p>
    <w:p w:rsidR="00527CE7" w:rsidRDefault="00527CE7" w:rsidP="00527CE7">
      <w:pPr>
        <w:contextualSpacing/>
      </w:pPr>
    </w:p>
    <w:p w:rsidR="00A5640D" w:rsidRDefault="00A5640D">
      <w:pPr>
        <w:ind w:firstLine="720"/>
      </w:pPr>
    </w:p>
    <w:p w:rsidR="00A5640D" w:rsidRDefault="00A5640D">
      <w:pPr>
        <w:ind w:firstLine="720"/>
      </w:pPr>
    </w:p>
    <w:sectPr w:rsidR="00A564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14BC7"/>
    <w:multiLevelType w:val="hybridMultilevel"/>
    <w:tmpl w:val="89F06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E46ED"/>
    <w:multiLevelType w:val="multilevel"/>
    <w:tmpl w:val="7E7023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5640D"/>
    <w:rsid w:val="00527CE7"/>
    <w:rsid w:val="00A5640D"/>
    <w:rsid w:val="00AC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E220F-9D79-43CB-87E9-9D6D57C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AC53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onbramble.co.uk/dc_dc_converter_design/buck_converter/buck_converter_design.htm" TargetMode="External"/><Relationship Id="rId13" Type="http://schemas.openxmlformats.org/officeDocument/2006/relationships/hyperlink" Target="http://electronics.stackexchange.com/questions/102175/how-to-use-voltage-controlled-switch-in-orc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etimes.com/document.asp?doc_id=1273291" TargetMode="External"/><Relationship Id="rId12" Type="http://schemas.openxmlformats.org/officeDocument/2006/relationships/hyperlink" Target="http://www.uta.edu/ee/hw/pspice/pspice10.htm#voltage_swi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ps.us/Unitrode.html" TargetMode="External"/><Relationship Id="rId11" Type="http://schemas.openxmlformats.org/officeDocument/2006/relationships/hyperlink" Target="https://www.circuitlab.com/circuit/2ygs7m/p-mosfet-buck-converter-switching-power-supply-closed-loop/" TargetMode="External"/><Relationship Id="rId5" Type="http://schemas.openxmlformats.org/officeDocument/2006/relationships/hyperlink" Target="http://www.smps.us/power-supply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ircuitlab.com/forums/power-electronics/topic/t48nqc4z/provide-simulations-for-standard-dc_dc-converter-typ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rcuitlab.com/circuit/9am85v/buck-convert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SMPS Design Outline.docx</dc:title>
  <cp:lastModifiedBy>manojg</cp:lastModifiedBy>
  <cp:revision>3</cp:revision>
  <dcterms:created xsi:type="dcterms:W3CDTF">2013-10-19T05:39:00Z</dcterms:created>
  <dcterms:modified xsi:type="dcterms:W3CDTF">2014-06-22T06:34:00Z</dcterms:modified>
</cp:coreProperties>
</file>