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590F" w14:textId="77777777" w:rsidR="00877DF0" w:rsidRPr="001D2671" w:rsidRDefault="00000000">
      <w:pPr>
        <w:spacing w:before="1000"/>
        <w:jc w:val="center"/>
        <w:rPr>
          <w:lang w:val="es-ES"/>
        </w:rPr>
      </w:pPr>
      <w:r w:rsidRPr="001D2671">
        <w:rPr>
          <w:b/>
          <w:color w:val="0B3D91"/>
          <w:sz w:val="54"/>
          <w:lang w:val="es-ES"/>
        </w:rPr>
        <w:t>Seguimiento visual de objetos móviles en vídeo</w:t>
      </w:r>
    </w:p>
    <w:p w14:paraId="00468166" w14:textId="77777777" w:rsidR="00877DF0" w:rsidRPr="001D2671" w:rsidRDefault="00000000">
      <w:pPr>
        <w:jc w:val="center"/>
        <w:rPr>
          <w:lang w:val="es-ES"/>
        </w:rPr>
      </w:pPr>
      <w:r w:rsidRPr="001D2671">
        <w:rPr>
          <w:color w:val="1F77B4"/>
          <w:sz w:val="36"/>
          <w:lang w:val="es-ES"/>
        </w:rPr>
        <w:t>Diferencia de imágenes vs. Lucas-Kanade</w:t>
      </w:r>
    </w:p>
    <w:p w14:paraId="2BDEDD94" w14:textId="77777777" w:rsidR="00877DF0" w:rsidRPr="001D2671" w:rsidRDefault="00000000">
      <w:pPr>
        <w:jc w:val="center"/>
        <w:rPr>
          <w:lang w:val="es-ES"/>
        </w:rPr>
      </w:pPr>
      <w:r w:rsidRPr="001D2671">
        <w:rPr>
          <w:color w:val="4B5563"/>
          <w:sz w:val="26"/>
          <w:lang w:val="es-ES"/>
        </w:rPr>
        <w:t>Memoria técnica - Percepción en Automática y Robótica</w:t>
      </w:r>
    </w:p>
    <w:p w14:paraId="1FE74119" w14:textId="77777777" w:rsidR="00877DF0" w:rsidRPr="001D2671" w:rsidRDefault="00000000">
      <w:pPr>
        <w:jc w:val="center"/>
        <w:rPr>
          <w:lang w:val="es-ES"/>
        </w:rPr>
      </w:pPr>
      <w:r w:rsidRPr="001D2671">
        <w:rPr>
          <w:lang w:val="es-ES"/>
        </w:rPr>
        <w:br/>
      </w:r>
    </w:p>
    <w:p w14:paraId="05B92524" w14:textId="08B2786D" w:rsidR="00877DF0" w:rsidRDefault="00877DF0">
      <w:pPr>
        <w:jc w:val="center"/>
        <w:rPr>
          <w:noProof/>
          <w:lang w:val="es-ES"/>
        </w:rPr>
      </w:pPr>
    </w:p>
    <w:p w14:paraId="64C0CF85" w14:textId="77777777" w:rsidR="001D2671" w:rsidRDefault="001D2671">
      <w:pPr>
        <w:jc w:val="center"/>
        <w:rPr>
          <w:noProof/>
          <w:lang w:val="es-ES"/>
        </w:rPr>
      </w:pPr>
    </w:p>
    <w:p w14:paraId="5C939332" w14:textId="77777777" w:rsidR="001D2671" w:rsidRDefault="001D2671">
      <w:pPr>
        <w:jc w:val="center"/>
        <w:rPr>
          <w:noProof/>
          <w:lang w:val="es-ES"/>
        </w:rPr>
      </w:pPr>
    </w:p>
    <w:p w14:paraId="478FFEDE" w14:textId="77777777" w:rsidR="001D2671" w:rsidRDefault="001D2671">
      <w:pPr>
        <w:jc w:val="center"/>
        <w:rPr>
          <w:noProof/>
          <w:lang w:val="es-ES"/>
        </w:rPr>
      </w:pPr>
    </w:p>
    <w:p w14:paraId="567283DA" w14:textId="77777777" w:rsidR="001D2671" w:rsidRDefault="001D2671">
      <w:pPr>
        <w:jc w:val="center"/>
        <w:rPr>
          <w:noProof/>
          <w:lang w:val="es-ES"/>
        </w:rPr>
      </w:pPr>
    </w:p>
    <w:p w14:paraId="680BA7DD" w14:textId="77777777" w:rsidR="001D2671" w:rsidRDefault="001D2671">
      <w:pPr>
        <w:jc w:val="center"/>
        <w:rPr>
          <w:noProof/>
          <w:lang w:val="es-ES"/>
        </w:rPr>
      </w:pPr>
    </w:p>
    <w:p w14:paraId="371EF096" w14:textId="77777777" w:rsidR="001D2671" w:rsidRDefault="001D2671">
      <w:pPr>
        <w:jc w:val="center"/>
        <w:rPr>
          <w:noProof/>
          <w:lang w:val="es-ES"/>
        </w:rPr>
      </w:pPr>
    </w:p>
    <w:p w14:paraId="63C7A3B6" w14:textId="77777777" w:rsidR="001D2671" w:rsidRDefault="001D2671">
      <w:pPr>
        <w:jc w:val="center"/>
        <w:rPr>
          <w:noProof/>
          <w:lang w:val="es-ES"/>
        </w:rPr>
      </w:pPr>
    </w:p>
    <w:p w14:paraId="4AF2676F" w14:textId="77777777" w:rsidR="001D2671" w:rsidRDefault="001D2671">
      <w:pPr>
        <w:jc w:val="center"/>
        <w:rPr>
          <w:noProof/>
          <w:lang w:val="es-ES"/>
        </w:rPr>
      </w:pPr>
    </w:p>
    <w:p w14:paraId="7F356968" w14:textId="77777777" w:rsidR="001D2671" w:rsidRDefault="001D2671">
      <w:pPr>
        <w:jc w:val="center"/>
        <w:rPr>
          <w:noProof/>
          <w:lang w:val="es-ES"/>
        </w:rPr>
      </w:pPr>
    </w:p>
    <w:p w14:paraId="57107F59" w14:textId="77777777" w:rsidR="001D2671" w:rsidRDefault="001D2671">
      <w:pPr>
        <w:jc w:val="center"/>
        <w:rPr>
          <w:noProof/>
          <w:lang w:val="es-ES"/>
        </w:rPr>
      </w:pPr>
    </w:p>
    <w:p w14:paraId="224AE6B3" w14:textId="77777777" w:rsidR="001D2671" w:rsidRDefault="001D2671">
      <w:pPr>
        <w:jc w:val="center"/>
        <w:rPr>
          <w:noProof/>
          <w:lang w:val="es-ES"/>
        </w:rPr>
      </w:pPr>
    </w:p>
    <w:p w14:paraId="2D1B5B13" w14:textId="77777777" w:rsidR="001D2671" w:rsidRDefault="001D2671">
      <w:pPr>
        <w:jc w:val="center"/>
        <w:rPr>
          <w:noProof/>
          <w:lang w:val="es-ES"/>
        </w:rPr>
      </w:pPr>
    </w:p>
    <w:p w14:paraId="43716489" w14:textId="77777777" w:rsidR="001D2671" w:rsidRDefault="001D2671">
      <w:pPr>
        <w:jc w:val="center"/>
        <w:rPr>
          <w:noProof/>
          <w:lang w:val="es-ES"/>
        </w:rPr>
      </w:pPr>
    </w:p>
    <w:p w14:paraId="31329718" w14:textId="77777777" w:rsidR="001D2671" w:rsidRDefault="001D2671">
      <w:pPr>
        <w:jc w:val="center"/>
        <w:rPr>
          <w:noProof/>
          <w:lang w:val="es-ES"/>
        </w:rPr>
      </w:pPr>
    </w:p>
    <w:p w14:paraId="04D671A4" w14:textId="77777777" w:rsidR="001D2671" w:rsidRDefault="001D2671">
      <w:pPr>
        <w:jc w:val="center"/>
        <w:rPr>
          <w:noProof/>
          <w:lang w:val="es-ES"/>
        </w:rPr>
      </w:pPr>
    </w:p>
    <w:p w14:paraId="6E036257" w14:textId="77777777" w:rsidR="001D2671" w:rsidRPr="001D2671" w:rsidRDefault="001D2671">
      <w:pPr>
        <w:jc w:val="center"/>
        <w:rPr>
          <w:lang w:val="es-ES"/>
        </w:rPr>
      </w:pPr>
    </w:p>
    <w:p w14:paraId="2AD28D60" w14:textId="12E0975F" w:rsidR="00877DF0" w:rsidRPr="001D2671" w:rsidRDefault="00000000">
      <w:pPr>
        <w:jc w:val="center"/>
        <w:rPr>
          <w:lang w:val="es-ES"/>
        </w:rPr>
      </w:pPr>
      <w:r w:rsidRPr="001D2671">
        <w:rPr>
          <w:b/>
          <w:color w:val="0B3D91"/>
          <w:sz w:val="24"/>
          <w:lang w:val="es-ES"/>
        </w:rPr>
        <w:t>Gloria León y María Leal</w:t>
      </w:r>
    </w:p>
    <w:p w14:paraId="6A8677A9" w14:textId="77777777" w:rsidR="00877DF0" w:rsidRPr="001D2671" w:rsidRDefault="00000000">
      <w:pPr>
        <w:jc w:val="center"/>
        <w:rPr>
          <w:lang w:val="es-ES"/>
        </w:rPr>
      </w:pPr>
      <w:r w:rsidRPr="001D2671">
        <w:rPr>
          <w:sz w:val="22"/>
          <w:lang w:val="es-ES"/>
        </w:rPr>
        <w:t>Curso 2025-2026</w:t>
      </w:r>
    </w:p>
    <w:p w14:paraId="43A97BCA" w14:textId="77777777" w:rsidR="00877DF0" w:rsidRPr="001D2671" w:rsidRDefault="00000000">
      <w:pPr>
        <w:rPr>
          <w:lang w:val="es-ES"/>
        </w:rPr>
      </w:pPr>
      <w:r w:rsidRPr="001D2671">
        <w:rPr>
          <w:lang w:val="es-ES"/>
        </w:rPr>
        <w:lastRenderedPageBreak/>
        <w:br w:type="page"/>
      </w:r>
    </w:p>
    <w:p w14:paraId="57FED5B7" w14:textId="77777777" w:rsidR="00877DF0" w:rsidRPr="001D2671" w:rsidRDefault="00000000">
      <w:pPr>
        <w:pStyle w:val="Ttulo1"/>
        <w:rPr>
          <w:lang w:val="es-ES"/>
        </w:rPr>
      </w:pPr>
      <w:r w:rsidRPr="001D2671">
        <w:rPr>
          <w:lang w:val="es-ES"/>
        </w:rPr>
        <w:lastRenderedPageBreak/>
        <w:t>Resumen</w:t>
      </w:r>
    </w:p>
    <w:p w14:paraId="6659A572" w14:textId="77777777" w:rsidR="00877DF0" w:rsidRPr="001D2671" w:rsidRDefault="00000000">
      <w:pPr>
        <w:spacing w:after="120" w:line="259" w:lineRule="auto"/>
        <w:rPr>
          <w:lang w:val="es-ES"/>
        </w:rPr>
      </w:pPr>
      <w:r w:rsidRPr="001D2671">
        <w:rPr>
          <w:lang w:val="es-ES"/>
        </w:rPr>
        <w:t>Este trabajo aborda el seguimiento visual de objetos móviles en secuencias de vídeo mediante dos técnicas clásicas de visión por computador: la diferencia de imágenes y el flujo óptico Lucas-Kanade. La propuesta se plantea desde un enfoque experimental: no se busca entrenar un modelo de aprendizaje profundo ni reconocer semánticamente el objeto, sino estudiar hasta qué punto dos métodos clásicos son capaces de detectar y medir movimiento cuando cambian las condiciones de la escena.</w:t>
      </w:r>
    </w:p>
    <w:p w14:paraId="182CE9B2" w14:textId="77777777" w:rsidR="00877DF0" w:rsidRPr="001D2671" w:rsidRDefault="00000000">
      <w:pPr>
        <w:spacing w:after="120" w:line="259" w:lineRule="auto"/>
        <w:rPr>
          <w:lang w:val="es-ES"/>
        </w:rPr>
      </w:pPr>
      <w:r w:rsidRPr="001D2671">
        <w:rPr>
          <w:lang w:val="es-ES"/>
        </w:rPr>
        <w:t xml:space="preserve">Para ello se ha construido un </w:t>
      </w:r>
      <w:proofErr w:type="spellStart"/>
      <w:r w:rsidRPr="001D2671">
        <w:rPr>
          <w:lang w:val="es-ES"/>
        </w:rPr>
        <w:t>dataset</w:t>
      </w:r>
      <w:proofErr w:type="spellEnd"/>
      <w:r w:rsidRPr="001D2671">
        <w:rPr>
          <w:lang w:val="es-ES"/>
        </w:rPr>
        <w:t xml:space="preserve"> propio dividido en vídeos sintéticos y vídeos reales. Los vídeos sintéticos permiten controlar el objeto, la trayectoria y las perturbaciones introducidas. Los vídeos reales permiten comprobar el comportamiento de los métodos en escenas más cercanas a un uso cotidiano, con cámara fija, variaciones de iluminación, ruido añadido y versiones de movimiento rápido. El análisis se apoya en métricas cuantitativas como la mediana del desplazamiento, el percentil 95, el área media detectada y el número medio de puntos seguidos por Lucas-Kanade.</w:t>
      </w:r>
    </w:p>
    <w:p w14:paraId="0E0E1EFE" w14:textId="77777777" w:rsidR="00877DF0" w:rsidRPr="001D2671" w:rsidRDefault="00000000">
      <w:pPr>
        <w:spacing w:after="120" w:line="259" w:lineRule="auto"/>
        <w:rPr>
          <w:lang w:val="es-ES"/>
        </w:rPr>
      </w:pPr>
      <w:r w:rsidRPr="001D2671">
        <w:rPr>
          <w:lang w:val="es-ES"/>
        </w:rPr>
        <w:t>Los resultados muestran que la diferencia de imágenes es una técnica sencilla y útil para localizar regiones de movimiento, pero también muy sensible a cambios globales de iluminación, ruido y variaciones no asociadas directamente al objeto. Lucas-Kanade, por su parte, ofrece un seguimiento más localizado y estable en muchos escenarios reales, aunque depende de la textura disponible y puede perder puntos cuando el movimiento es rápido o la escena cambia de forma brusca.</w:t>
      </w:r>
    </w:p>
    <w:p w14:paraId="4EC7BB22" w14:textId="77777777" w:rsidR="00877DF0" w:rsidRPr="001D2671" w:rsidRDefault="00000000">
      <w:pPr>
        <w:pStyle w:val="Ttulo1"/>
        <w:rPr>
          <w:lang w:val="es-ES"/>
        </w:rPr>
      </w:pPr>
      <w:r w:rsidRPr="001D2671">
        <w:rPr>
          <w:lang w:val="es-ES"/>
        </w:rPr>
        <w:t>Índice</w:t>
      </w:r>
    </w:p>
    <w:p w14:paraId="5F62DE6B" w14:textId="77777777" w:rsidR="00877DF0" w:rsidRPr="001D2671" w:rsidRDefault="00000000">
      <w:pPr>
        <w:spacing w:after="120" w:line="259" w:lineRule="auto"/>
        <w:rPr>
          <w:lang w:val="es-ES"/>
        </w:rPr>
      </w:pPr>
      <w:r w:rsidRPr="001D2671">
        <w:rPr>
          <w:lang w:val="es-ES"/>
        </w:rPr>
        <w:t>1. Planteamiento del problema y objetivos</w:t>
      </w:r>
    </w:p>
    <w:p w14:paraId="6EFB8B41" w14:textId="77777777" w:rsidR="00877DF0" w:rsidRPr="001D2671" w:rsidRDefault="00000000">
      <w:pPr>
        <w:spacing w:after="120" w:line="259" w:lineRule="auto"/>
        <w:rPr>
          <w:lang w:val="es-ES"/>
        </w:rPr>
      </w:pPr>
      <w:r w:rsidRPr="001D2671">
        <w:rPr>
          <w:lang w:val="es-ES"/>
        </w:rPr>
        <w:t>2. Estado del arte y fundamentos teóricos</w:t>
      </w:r>
    </w:p>
    <w:p w14:paraId="431A3B64" w14:textId="77777777" w:rsidR="00877DF0" w:rsidRPr="001D2671" w:rsidRDefault="00000000">
      <w:pPr>
        <w:spacing w:after="120" w:line="259" w:lineRule="auto"/>
        <w:rPr>
          <w:lang w:val="es-ES"/>
        </w:rPr>
      </w:pPr>
      <w:r w:rsidRPr="001D2671">
        <w:rPr>
          <w:lang w:val="es-ES"/>
        </w:rPr>
        <w:t>3. Metodología y desarrollo técnico</w:t>
      </w:r>
    </w:p>
    <w:p w14:paraId="6065520E" w14:textId="77777777" w:rsidR="00877DF0" w:rsidRPr="001D2671" w:rsidRDefault="00000000">
      <w:pPr>
        <w:spacing w:after="120" w:line="259" w:lineRule="auto"/>
        <w:rPr>
          <w:lang w:val="es-ES"/>
        </w:rPr>
      </w:pPr>
      <w:r w:rsidRPr="001D2671">
        <w:rPr>
          <w:lang w:val="es-ES"/>
        </w:rPr>
        <w:t xml:space="preserve">4. </w:t>
      </w:r>
      <w:proofErr w:type="spellStart"/>
      <w:r w:rsidRPr="001D2671">
        <w:rPr>
          <w:lang w:val="es-ES"/>
        </w:rPr>
        <w:t>Dataset</w:t>
      </w:r>
      <w:proofErr w:type="spellEnd"/>
      <w:r w:rsidRPr="001D2671">
        <w:rPr>
          <w:lang w:val="es-ES"/>
        </w:rPr>
        <w:t xml:space="preserve"> experimental</w:t>
      </w:r>
    </w:p>
    <w:p w14:paraId="2A09BE0D" w14:textId="77777777" w:rsidR="00877DF0" w:rsidRPr="001D2671" w:rsidRDefault="00000000">
      <w:pPr>
        <w:spacing w:after="120" w:line="259" w:lineRule="auto"/>
        <w:rPr>
          <w:lang w:val="es-ES"/>
        </w:rPr>
      </w:pPr>
      <w:r w:rsidRPr="001D2671">
        <w:rPr>
          <w:lang w:val="es-ES"/>
        </w:rPr>
        <w:t>5. Métricas de evaluación</w:t>
      </w:r>
    </w:p>
    <w:p w14:paraId="52CCBFD4" w14:textId="77777777" w:rsidR="00877DF0" w:rsidRPr="001D2671" w:rsidRDefault="00000000">
      <w:pPr>
        <w:spacing w:after="120" w:line="259" w:lineRule="auto"/>
        <w:rPr>
          <w:lang w:val="es-ES"/>
        </w:rPr>
      </w:pPr>
      <w:r w:rsidRPr="001D2671">
        <w:rPr>
          <w:lang w:val="es-ES"/>
        </w:rPr>
        <w:t>6. Resultados sintéticos</w:t>
      </w:r>
    </w:p>
    <w:p w14:paraId="13E81052" w14:textId="77777777" w:rsidR="00877DF0" w:rsidRPr="001D2671" w:rsidRDefault="00000000">
      <w:pPr>
        <w:spacing w:after="120" w:line="259" w:lineRule="auto"/>
        <w:rPr>
          <w:lang w:val="es-ES"/>
        </w:rPr>
      </w:pPr>
      <w:r w:rsidRPr="001D2671">
        <w:rPr>
          <w:lang w:val="es-ES"/>
        </w:rPr>
        <w:t>7. Resultados reales</w:t>
      </w:r>
    </w:p>
    <w:p w14:paraId="48C6C745" w14:textId="77777777" w:rsidR="00877DF0" w:rsidRPr="001D2671" w:rsidRDefault="00000000">
      <w:pPr>
        <w:spacing w:after="120" w:line="259" w:lineRule="auto"/>
        <w:rPr>
          <w:lang w:val="es-ES"/>
        </w:rPr>
      </w:pPr>
      <w:r w:rsidRPr="001D2671">
        <w:rPr>
          <w:lang w:val="es-ES"/>
        </w:rPr>
        <w:t>8. Discusión crítica</w:t>
      </w:r>
    </w:p>
    <w:p w14:paraId="0CD785B9" w14:textId="77777777" w:rsidR="00877DF0" w:rsidRPr="001D2671" w:rsidRDefault="00000000">
      <w:pPr>
        <w:spacing w:after="120" w:line="259" w:lineRule="auto"/>
        <w:rPr>
          <w:lang w:val="es-ES"/>
        </w:rPr>
      </w:pPr>
      <w:r w:rsidRPr="001D2671">
        <w:rPr>
          <w:lang w:val="es-ES"/>
        </w:rPr>
        <w:t>9. Conclusiones y trabajo futuro</w:t>
      </w:r>
    </w:p>
    <w:p w14:paraId="4331D403" w14:textId="77777777" w:rsidR="00877DF0" w:rsidRPr="001D2671" w:rsidRDefault="00000000">
      <w:pPr>
        <w:spacing w:after="120" w:line="259" w:lineRule="auto"/>
        <w:rPr>
          <w:lang w:val="es-ES"/>
        </w:rPr>
      </w:pPr>
      <w:r w:rsidRPr="001D2671">
        <w:rPr>
          <w:lang w:val="es-ES"/>
        </w:rPr>
        <w:t>10. Bibliografía</w:t>
      </w:r>
    </w:p>
    <w:p w14:paraId="699F4DB4" w14:textId="77777777" w:rsidR="00877DF0" w:rsidRPr="001D2671" w:rsidRDefault="00000000">
      <w:pPr>
        <w:spacing w:after="120" w:line="259" w:lineRule="auto"/>
        <w:rPr>
          <w:lang w:val="es-ES"/>
        </w:rPr>
      </w:pPr>
      <w:r w:rsidRPr="001D2671">
        <w:rPr>
          <w:lang w:val="es-ES"/>
        </w:rPr>
        <w:t>11. Anexos</w:t>
      </w:r>
    </w:p>
    <w:p w14:paraId="1F74F1B2" w14:textId="77777777" w:rsidR="00877DF0" w:rsidRPr="001D2671" w:rsidRDefault="00000000">
      <w:pPr>
        <w:rPr>
          <w:lang w:val="es-ES"/>
        </w:rPr>
      </w:pPr>
      <w:r w:rsidRPr="001D2671">
        <w:rPr>
          <w:lang w:val="es-ES"/>
        </w:rPr>
        <w:br w:type="page"/>
      </w:r>
    </w:p>
    <w:p w14:paraId="64690471" w14:textId="77777777" w:rsidR="00877DF0" w:rsidRPr="001D2671" w:rsidRDefault="00000000">
      <w:pPr>
        <w:pStyle w:val="Ttulo1"/>
        <w:rPr>
          <w:lang w:val="es-ES"/>
        </w:rPr>
      </w:pPr>
      <w:r w:rsidRPr="001D2671">
        <w:rPr>
          <w:lang w:val="es-ES"/>
        </w:rPr>
        <w:lastRenderedPageBreak/>
        <w:t>1. Planteamiento del problema y objetivos</w:t>
      </w:r>
    </w:p>
    <w:p w14:paraId="2BDC4788" w14:textId="77777777" w:rsidR="00877DF0" w:rsidRPr="001D2671" w:rsidRDefault="00000000">
      <w:pPr>
        <w:pStyle w:val="Ttulo2"/>
        <w:rPr>
          <w:lang w:val="es-ES"/>
        </w:rPr>
      </w:pPr>
      <w:r w:rsidRPr="001D2671">
        <w:rPr>
          <w:lang w:val="es-ES"/>
        </w:rPr>
        <w:t>1.1. Problema de percepción abordado</w:t>
      </w:r>
    </w:p>
    <w:p w14:paraId="3CB0F623" w14:textId="77777777" w:rsidR="00877DF0" w:rsidRPr="001D2671" w:rsidRDefault="00000000">
      <w:pPr>
        <w:spacing w:after="120" w:line="259" w:lineRule="auto"/>
        <w:rPr>
          <w:lang w:val="es-ES"/>
        </w:rPr>
      </w:pPr>
      <w:r w:rsidRPr="001D2671">
        <w:rPr>
          <w:lang w:val="es-ES"/>
        </w:rPr>
        <w:t>El problema tratado consiste en detectar y estimar el movimiento de un objeto o región móvil en una secuencia de vídeo. A diferencia de una tarea de clasificación o detección semántica, aquí no se pretende identificar qué tipo de objeto aparece en la imagen. Lo importante es responder a preguntas más básicas y, al mismo tiempo, muy útiles en percepción: si hay movimiento, dónde se produce, cómo se desplaza y si ese desplazamiento puede medirse con cierta estabilidad.</w:t>
      </w:r>
    </w:p>
    <w:p w14:paraId="6BDF6C5C" w14:textId="77777777" w:rsidR="00877DF0" w:rsidRPr="001D2671" w:rsidRDefault="00000000">
      <w:pPr>
        <w:spacing w:after="120" w:line="259" w:lineRule="auto"/>
        <w:rPr>
          <w:lang w:val="es-ES"/>
        </w:rPr>
      </w:pPr>
      <w:r w:rsidRPr="001D2671">
        <w:rPr>
          <w:lang w:val="es-ES"/>
        </w:rPr>
        <w:t>Este planteamiento encaja con aplicaciones en las que una cámara fija observa una escena: una entrada de una vivienda, una mesa de trabajo, una zona de paso o un entorno controlado donde interesa detectar actividad. En esos casos, una solución simple puede ser suficiente como primera etapa de análisis. Por ejemplo, antes de activar una alarma, guardar un fragmento de vídeo o enviar el resultado a un módulo más avanzado, puede bastar con detectar que algo se mueve y estimar su desplazamiento.</w:t>
      </w:r>
    </w:p>
    <w:p w14:paraId="754D08D8" w14:textId="77777777" w:rsidR="00877DF0" w:rsidRPr="001D2671" w:rsidRDefault="00000000">
      <w:pPr>
        <w:pStyle w:val="Ttulo2"/>
        <w:rPr>
          <w:lang w:val="es-ES"/>
        </w:rPr>
      </w:pPr>
      <w:r w:rsidRPr="001D2671">
        <w:rPr>
          <w:lang w:val="es-ES"/>
        </w:rPr>
        <w:t>1.2. Relevancia dentro de automática y robótica</w:t>
      </w:r>
    </w:p>
    <w:p w14:paraId="27593763" w14:textId="77777777" w:rsidR="00877DF0" w:rsidRPr="001D2671" w:rsidRDefault="00000000">
      <w:pPr>
        <w:spacing w:after="120" w:line="259" w:lineRule="auto"/>
        <w:rPr>
          <w:lang w:val="es-ES"/>
        </w:rPr>
      </w:pPr>
      <w:r w:rsidRPr="001D2671">
        <w:rPr>
          <w:lang w:val="es-ES"/>
        </w:rPr>
        <w:t xml:space="preserve">En automática y robótica, la percepción visual se utiliza para relacionar el sistema con su entorno. Aunque hoy existen métodos basados en redes neuronales con gran capacidad de detección, los métodos clásicos siguen teniendo interés por tres razones. Primero, son interpretables: se puede explicar con claridad por qué detectan o fallan. Segundo, son ligeros: pueden ejecutarse con menor coste computacional. Y tercero, sirven como base conceptual para entender problemas más complejos de seguimiento, </w:t>
      </w:r>
      <w:proofErr w:type="spellStart"/>
      <w:r w:rsidRPr="001D2671">
        <w:rPr>
          <w:lang w:val="es-ES"/>
        </w:rPr>
        <w:t>odometría</w:t>
      </w:r>
      <w:proofErr w:type="spellEnd"/>
      <w:r w:rsidRPr="001D2671">
        <w:rPr>
          <w:lang w:val="es-ES"/>
        </w:rPr>
        <w:t xml:space="preserve"> visual o análisis de movimiento.</w:t>
      </w:r>
    </w:p>
    <w:p w14:paraId="24AEA09E" w14:textId="77777777" w:rsidR="00877DF0" w:rsidRPr="001D2671" w:rsidRDefault="00000000">
      <w:pPr>
        <w:spacing w:after="120" w:line="259" w:lineRule="auto"/>
        <w:rPr>
          <w:lang w:val="es-ES"/>
        </w:rPr>
      </w:pPr>
      <w:r w:rsidRPr="001D2671">
        <w:rPr>
          <w:lang w:val="es-ES"/>
        </w:rPr>
        <w:t>El proyecto se centra en dos métodos representativos. La diferencia de imágenes mide cambios entre</w:t>
      </w:r>
      <w:r w:rsidRPr="0052408F">
        <w:rPr>
          <w:i/>
          <w:iCs/>
          <w:lang w:val="es-ES"/>
        </w:rPr>
        <w:t xml:space="preserve"> </w:t>
      </w:r>
      <w:proofErr w:type="spellStart"/>
      <w:r w:rsidRPr="0052408F">
        <w:rPr>
          <w:i/>
          <w:iCs/>
          <w:lang w:val="es-ES"/>
        </w:rPr>
        <w:t>frames</w:t>
      </w:r>
      <w:proofErr w:type="spellEnd"/>
      <w:r w:rsidRPr="001D2671">
        <w:rPr>
          <w:lang w:val="es-ES"/>
        </w:rPr>
        <w:t xml:space="preserve"> consecutivos y permite obtener una máscara de movimiento. Lucas-Kanade estima flujo óptico en puntos característicos y proporciona desplazamientos locales. Ambos métodos parten de hipótesis distintas y, por eso, reaccionan de forma diferente ante ruido, cambios de iluminación y movimiento rápido.</w:t>
      </w:r>
    </w:p>
    <w:p w14:paraId="5A548418" w14:textId="77777777" w:rsidR="00877DF0" w:rsidRDefault="00000000">
      <w:pPr>
        <w:pStyle w:val="Ttulo2"/>
      </w:pPr>
      <w:r>
        <w:t>1.3. Objetivos</w:t>
      </w:r>
    </w:p>
    <w:p w14:paraId="775C7D7C" w14:textId="77777777" w:rsidR="00877DF0" w:rsidRPr="001D2671" w:rsidRDefault="00000000">
      <w:pPr>
        <w:pStyle w:val="Listaconvietas"/>
        <w:spacing w:after="60"/>
        <w:rPr>
          <w:lang w:val="es-ES"/>
        </w:rPr>
      </w:pPr>
      <w:r w:rsidRPr="001D2671">
        <w:rPr>
          <w:lang w:val="es-ES"/>
        </w:rPr>
        <w:t>Implementar un pipeline de procesamiento de vídeo capaz de aplicar diferencia de imágenes y Lucas-Kanade sobre los mismos escenarios.</w:t>
      </w:r>
    </w:p>
    <w:p w14:paraId="3246E60C" w14:textId="77777777" w:rsidR="00877DF0" w:rsidRPr="001D2671" w:rsidRDefault="00000000">
      <w:pPr>
        <w:pStyle w:val="Listaconvietas"/>
        <w:spacing w:after="60"/>
        <w:rPr>
          <w:lang w:val="es-ES"/>
        </w:rPr>
      </w:pPr>
      <w:r w:rsidRPr="001D2671">
        <w:rPr>
          <w:lang w:val="es-ES"/>
        </w:rPr>
        <w:t>Construir un conjunto de pruebas sintéticas y reales con condiciones comparables: normal, ruido, cambio de iluminación y movimiento rápido.</w:t>
      </w:r>
    </w:p>
    <w:p w14:paraId="64F438B1" w14:textId="77777777" w:rsidR="00877DF0" w:rsidRPr="001D2671" w:rsidRDefault="00000000">
      <w:pPr>
        <w:pStyle w:val="Listaconvietas"/>
        <w:spacing w:after="60"/>
        <w:rPr>
          <w:lang w:val="es-ES"/>
        </w:rPr>
      </w:pPr>
      <w:r w:rsidRPr="001D2671">
        <w:rPr>
          <w:lang w:val="es-ES"/>
        </w:rPr>
        <w:t>Obtener vídeos procesados, CSV de métricas y gráficas de resumen para comparar ambos métodos de forma cuantitativa.</w:t>
      </w:r>
    </w:p>
    <w:p w14:paraId="082FD272" w14:textId="77777777" w:rsidR="00877DF0" w:rsidRPr="001D2671" w:rsidRDefault="00000000">
      <w:pPr>
        <w:pStyle w:val="Listaconvietas"/>
        <w:spacing w:after="60"/>
        <w:rPr>
          <w:lang w:val="es-ES"/>
        </w:rPr>
      </w:pPr>
      <w:r w:rsidRPr="001D2671">
        <w:rPr>
          <w:lang w:val="es-ES"/>
        </w:rPr>
        <w:t>Analizar los resultados con métricas robustas, especialmente mediana y percentil 95, evitando basar la comparación únicamente en la media o el máximo.</w:t>
      </w:r>
    </w:p>
    <w:p w14:paraId="2DA9015C" w14:textId="77777777" w:rsidR="00877DF0" w:rsidRPr="001D2671" w:rsidRDefault="00000000">
      <w:pPr>
        <w:pStyle w:val="Listaconvietas"/>
        <w:spacing w:after="60"/>
        <w:rPr>
          <w:lang w:val="es-ES"/>
        </w:rPr>
      </w:pPr>
      <w:r w:rsidRPr="001D2671">
        <w:rPr>
          <w:lang w:val="es-ES"/>
        </w:rPr>
        <w:t>Identificar las limitaciones de cada método y proponer mejoras razonables para una versión posterior del sistema.</w:t>
      </w:r>
    </w:p>
    <w:p w14:paraId="47A5E4C3" w14:textId="77777777" w:rsidR="00877DF0" w:rsidRPr="001D2671" w:rsidRDefault="00000000">
      <w:pPr>
        <w:pStyle w:val="Ttulo2"/>
        <w:rPr>
          <w:lang w:val="es-ES"/>
        </w:rPr>
      </w:pPr>
      <w:r w:rsidRPr="001D2671">
        <w:rPr>
          <w:lang w:val="es-ES"/>
        </w:rPr>
        <w:t>1.4. Hipótesis de trabajo</w:t>
      </w:r>
    </w:p>
    <w:p w14:paraId="4245EB79" w14:textId="77777777" w:rsidR="00877DF0" w:rsidRPr="001D2671" w:rsidRDefault="00000000">
      <w:pPr>
        <w:spacing w:after="120" w:line="259" w:lineRule="auto"/>
        <w:rPr>
          <w:lang w:val="es-ES"/>
        </w:rPr>
      </w:pPr>
      <w:r w:rsidRPr="001D2671">
        <w:rPr>
          <w:lang w:val="es-ES"/>
        </w:rPr>
        <w:t xml:space="preserve">La hipótesis principal es que Lucas-Kanade debería proporcionar una estimación más estable del desplazamiento en escenas reales cuando existen suficientes puntos característicos, mientras que la diferencia de imágenes debería detectar bien regiones </w:t>
      </w:r>
      <w:proofErr w:type="gramStart"/>
      <w:r w:rsidRPr="001D2671">
        <w:rPr>
          <w:lang w:val="es-ES"/>
        </w:rPr>
        <w:t>móviles</w:t>
      </w:r>
      <w:proofErr w:type="gramEnd"/>
      <w:r w:rsidRPr="001D2671">
        <w:rPr>
          <w:lang w:val="es-ES"/>
        </w:rPr>
        <w:t xml:space="preserve"> pero ser más sensible a perturbaciones globales de la escena. En concreto, se espera que los cambios de iluminación aumenten el área detectada por diferencia de imágenes y que el movimiento rápido incremente el desplazamiento medido por ambos métodos.</w:t>
      </w:r>
    </w:p>
    <w:p w14:paraId="0F676A9C" w14:textId="77777777" w:rsidR="00877DF0" w:rsidRPr="001D2671" w:rsidRDefault="00000000">
      <w:pPr>
        <w:rPr>
          <w:lang w:val="es-ES"/>
        </w:rPr>
      </w:pPr>
      <w:r w:rsidRPr="001D2671">
        <w:rPr>
          <w:lang w:val="es-ES"/>
        </w:rPr>
        <w:br w:type="page"/>
      </w:r>
    </w:p>
    <w:p w14:paraId="0D719A7F" w14:textId="77777777" w:rsidR="00877DF0" w:rsidRPr="001D2671" w:rsidRDefault="00000000">
      <w:pPr>
        <w:pStyle w:val="Ttulo1"/>
        <w:rPr>
          <w:lang w:val="es-ES"/>
        </w:rPr>
      </w:pPr>
      <w:r w:rsidRPr="001D2671">
        <w:rPr>
          <w:lang w:val="es-ES"/>
        </w:rPr>
        <w:lastRenderedPageBreak/>
        <w:t>2. Estado del arte y fundamentos teóricos</w:t>
      </w:r>
    </w:p>
    <w:p w14:paraId="5A40B9F9" w14:textId="77777777" w:rsidR="00877DF0" w:rsidRPr="001D2671" w:rsidRDefault="00000000">
      <w:pPr>
        <w:pStyle w:val="Ttulo2"/>
        <w:rPr>
          <w:lang w:val="es-ES"/>
        </w:rPr>
      </w:pPr>
      <w:r w:rsidRPr="001D2671">
        <w:rPr>
          <w:lang w:val="es-ES"/>
        </w:rPr>
        <w:t>2.1. Detección de movimiento por diferencia de imágenes</w:t>
      </w:r>
    </w:p>
    <w:p w14:paraId="002B7C5F" w14:textId="36F18EE0" w:rsidR="00877DF0" w:rsidRPr="001D2671" w:rsidRDefault="00000000">
      <w:pPr>
        <w:spacing w:after="120" w:line="259" w:lineRule="auto"/>
        <w:rPr>
          <w:lang w:val="es-ES"/>
        </w:rPr>
      </w:pPr>
      <w:r w:rsidRPr="001D2671">
        <w:rPr>
          <w:lang w:val="es-ES"/>
        </w:rPr>
        <w:t>La diferencia de imágenes es una de las estrategias más directas para detectar movimiento en vídeo. Su idea es comparar dos</w:t>
      </w:r>
      <w:r w:rsidRPr="001D2671">
        <w:rPr>
          <w:i/>
          <w:iCs/>
          <w:lang w:val="es-ES"/>
        </w:rPr>
        <w:t xml:space="preserve"> </w:t>
      </w:r>
      <w:proofErr w:type="spellStart"/>
      <w:r w:rsidRPr="001D2671">
        <w:rPr>
          <w:i/>
          <w:iCs/>
          <w:lang w:val="es-ES"/>
        </w:rPr>
        <w:t>frames</w:t>
      </w:r>
      <w:proofErr w:type="spellEnd"/>
      <w:r w:rsidRPr="001D2671">
        <w:rPr>
          <w:lang w:val="es-ES"/>
        </w:rPr>
        <w:t xml:space="preserve"> consecutivos y marcar como movimiento aquellas zonas cuyo valor de intensidad cambia por encima de un umbral. Si la cámara está fija y la iluminación se mantiene estable, los cambios suelen corresponder al objeto móvil. En cambio, si la luz varía o aparecen sombras, el método puede interpretar esos cambios como </w:t>
      </w:r>
      <w:r w:rsidR="001D2671" w:rsidRPr="001D2671">
        <w:rPr>
          <w:lang w:val="es-ES"/>
        </w:rPr>
        <w:t>movimiento,</w:t>
      </w:r>
      <w:r w:rsidRPr="001D2671">
        <w:rPr>
          <w:lang w:val="es-ES"/>
        </w:rPr>
        <w:t xml:space="preserve"> aunque no haya un desplazamiento real del objeto.</w:t>
      </w:r>
    </w:p>
    <w:p w14:paraId="1F4F061B" w14:textId="77777777" w:rsidR="00877DF0" w:rsidRPr="001D2671" w:rsidRDefault="00000000">
      <w:pPr>
        <w:spacing w:after="120" w:line="259" w:lineRule="auto"/>
        <w:rPr>
          <w:lang w:val="es-ES"/>
        </w:rPr>
      </w:pPr>
      <w:r w:rsidRPr="001D2671">
        <w:rPr>
          <w:lang w:val="es-ES"/>
        </w:rPr>
        <w:t xml:space="preserve">En este trabajo, la diferencia de imágenes no se utiliza como una solución final cerrada, sino como una técnica base. A partir de la máscara binaria se aplican operaciones morfológicas, se localizan contornos y se selecciona la región principal. Con esa región se obtiene un </w:t>
      </w:r>
      <w:proofErr w:type="spellStart"/>
      <w:r w:rsidRPr="001D2671">
        <w:rPr>
          <w:i/>
          <w:iCs/>
          <w:lang w:val="es-ES"/>
        </w:rPr>
        <w:t>bounding</w:t>
      </w:r>
      <w:proofErr w:type="spellEnd"/>
      <w:r w:rsidRPr="001D2671">
        <w:rPr>
          <w:i/>
          <w:iCs/>
          <w:lang w:val="es-ES"/>
        </w:rPr>
        <w:t xml:space="preserve"> box</w:t>
      </w:r>
      <w:r w:rsidRPr="001D2671">
        <w:rPr>
          <w:lang w:val="es-ES"/>
        </w:rPr>
        <w:t xml:space="preserve"> y un centroide. La trayectoria se aproxima midiendo cómo cambia el centroide entre </w:t>
      </w:r>
      <w:proofErr w:type="spellStart"/>
      <w:r w:rsidRPr="001D2671">
        <w:rPr>
          <w:i/>
          <w:iCs/>
          <w:lang w:val="es-ES"/>
        </w:rPr>
        <w:t>frames</w:t>
      </w:r>
      <w:proofErr w:type="spellEnd"/>
      <w:r w:rsidRPr="001D2671">
        <w:rPr>
          <w:i/>
          <w:iCs/>
          <w:lang w:val="es-ES"/>
        </w:rPr>
        <w:t>.</w:t>
      </w:r>
    </w:p>
    <w:p w14:paraId="35A9F920" w14:textId="77777777" w:rsidR="00877DF0" w:rsidRPr="001D2671" w:rsidRDefault="00000000">
      <w:pPr>
        <w:pStyle w:val="Ttulo2"/>
        <w:rPr>
          <w:lang w:val="es-ES"/>
        </w:rPr>
      </w:pPr>
      <w:r w:rsidRPr="001D2671">
        <w:rPr>
          <w:lang w:val="es-ES"/>
        </w:rPr>
        <w:t>2.2. Flujo óptico</w:t>
      </w:r>
    </w:p>
    <w:p w14:paraId="54C71525" w14:textId="77777777" w:rsidR="00877DF0" w:rsidRPr="001D2671" w:rsidRDefault="00000000">
      <w:pPr>
        <w:spacing w:after="120" w:line="259" w:lineRule="auto"/>
        <w:rPr>
          <w:lang w:val="es-ES"/>
        </w:rPr>
      </w:pPr>
      <w:r w:rsidRPr="001D2671">
        <w:rPr>
          <w:lang w:val="es-ES"/>
        </w:rPr>
        <w:t xml:space="preserve">El flujo óptico describe el movimiento aparente de los patrones de intensidad entre dos imágenes consecutivas. En lugar de detectar una región completa, estima cómo se desplazan puntos o pequeñas zonas de la imagen. Este enfoque se basa en la hipótesis de constancia de brillo: un punto de la escena mantiene aproximadamente su intensidad entre </w:t>
      </w:r>
      <w:proofErr w:type="spellStart"/>
      <w:r w:rsidRPr="001D2671">
        <w:rPr>
          <w:i/>
          <w:iCs/>
          <w:lang w:val="es-ES"/>
        </w:rPr>
        <w:t>frames</w:t>
      </w:r>
      <w:proofErr w:type="spellEnd"/>
      <w:r w:rsidRPr="001D2671">
        <w:rPr>
          <w:lang w:val="es-ES"/>
        </w:rPr>
        <w:t xml:space="preserve"> cercanos. A partir de esa idea se derivan ecuaciones que relacionan cambios espaciales y temporales de la imagen.</w:t>
      </w:r>
    </w:p>
    <w:p w14:paraId="74830215" w14:textId="77777777" w:rsidR="00877DF0" w:rsidRPr="001D2671" w:rsidRDefault="00000000">
      <w:pPr>
        <w:spacing w:after="120" w:line="259" w:lineRule="auto"/>
        <w:rPr>
          <w:lang w:val="es-ES"/>
        </w:rPr>
      </w:pPr>
      <w:r w:rsidRPr="001D2671">
        <w:rPr>
          <w:lang w:val="es-ES"/>
        </w:rPr>
        <w:t xml:space="preserve">El problema es que, en un solo píxel, la ecuación de flujo óptico tiene más incógnitas que restricciones. Por eso se introducen hipótesis adicionales. </w:t>
      </w:r>
      <w:proofErr w:type="spellStart"/>
      <w:r w:rsidRPr="001D2671">
        <w:rPr>
          <w:lang w:val="es-ES"/>
        </w:rPr>
        <w:t>Horn</w:t>
      </w:r>
      <w:proofErr w:type="spellEnd"/>
      <w:r w:rsidRPr="001D2671">
        <w:rPr>
          <w:lang w:val="es-ES"/>
        </w:rPr>
        <w:t xml:space="preserve"> y Schunck propusieron una formulación global basada en suavidad del campo de movimiento. Lucas y Kanade propusieron una formulación local: dentro de una pequeña ventana, se asume que el movimiento es aproximadamente constante y se resuelve el desplazamiento mediante mínimos cuadrados.</w:t>
      </w:r>
    </w:p>
    <w:p w14:paraId="60F3D112" w14:textId="77777777" w:rsidR="00877DF0" w:rsidRPr="001D2671" w:rsidRDefault="00000000">
      <w:pPr>
        <w:pStyle w:val="Ttulo2"/>
        <w:rPr>
          <w:lang w:val="es-ES"/>
        </w:rPr>
      </w:pPr>
      <w:r w:rsidRPr="001D2671">
        <w:rPr>
          <w:lang w:val="es-ES"/>
        </w:rPr>
        <w:t>2.3. Método Lucas-Kanade</w:t>
      </w:r>
    </w:p>
    <w:p w14:paraId="04A879AF" w14:textId="77777777" w:rsidR="00877DF0" w:rsidRPr="001D2671" w:rsidRDefault="00000000">
      <w:pPr>
        <w:spacing w:after="120" w:line="259" w:lineRule="auto"/>
        <w:rPr>
          <w:lang w:val="es-ES"/>
        </w:rPr>
      </w:pPr>
      <w:r w:rsidRPr="001D2671">
        <w:rPr>
          <w:lang w:val="es-ES"/>
        </w:rPr>
        <w:t>Lucas-Kanade es especialmente útil cuando se trabaja con puntos característicos, como esquinas o zonas con textura. En la implementación del proyecto se detectan puntos relevantes en el primer</w:t>
      </w:r>
      <w:r w:rsidRPr="001D2671">
        <w:rPr>
          <w:i/>
          <w:iCs/>
          <w:lang w:val="es-ES"/>
        </w:rPr>
        <w:t xml:space="preserve"> </w:t>
      </w:r>
      <w:proofErr w:type="spellStart"/>
      <w:proofErr w:type="gramStart"/>
      <w:r w:rsidRPr="001D2671">
        <w:rPr>
          <w:i/>
          <w:iCs/>
          <w:lang w:val="es-ES"/>
        </w:rPr>
        <w:t>frame</w:t>
      </w:r>
      <w:proofErr w:type="spellEnd"/>
      <w:proofErr w:type="gramEnd"/>
      <w:r w:rsidRPr="001D2671">
        <w:rPr>
          <w:lang w:val="es-ES"/>
        </w:rPr>
        <w:t xml:space="preserve"> y se calcula su nueva posición en el </w:t>
      </w:r>
      <w:proofErr w:type="spellStart"/>
      <w:proofErr w:type="gramStart"/>
      <w:r w:rsidRPr="001D2671">
        <w:rPr>
          <w:i/>
          <w:iCs/>
          <w:lang w:val="es-ES"/>
        </w:rPr>
        <w:t>frame</w:t>
      </w:r>
      <w:proofErr w:type="spellEnd"/>
      <w:proofErr w:type="gramEnd"/>
      <w:r w:rsidRPr="001D2671">
        <w:rPr>
          <w:i/>
          <w:iCs/>
          <w:lang w:val="es-ES"/>
        </w:rPr>
        <w:t xml:space="preserve"> </w:t>
      </w:r>
      <w:r w:rsidRPr="001D2671">
        <w:rPr>
          <w:lang w:val="es-ES"/>
        </w:rPr>
        <w:t>siguiente. El desplazamiento entre ambas posiciones permite medir el movimiento local. Si el número de puntos baja demasiado, el sistema vuelve a detectar nuevos puntos para evitar que el seguimiento se pierda por completo.</w:t>
      </w:r>
    </w:p>
    <w:p w14:paraId="4E50CF64" w14:textId="77777777" w:rsidR="00877DF0" w:rsidRPr="001D2671" w:rsidRDefault="00000000">
      <w:pPr>
        <w:spacing w:after="120" w:line="259" w:lineRule="auto"/>
        <w:rPr>
          <w:lang w:val="es-ES"/>
        </w:rPr>
      </w:pPr>
      <w:r w:rsidRPr="001D2671">
        <w:rPr>
          <w:lang w:val="es-ES"/>
        </w:rPr>
        <w:t xml:space="preserve">Esta lógica tiene una ventaja clara: el método no depende de que el objeto se segmente como una región completa. También tiene una limitación evidente: si la escena no tiene textura, si los puntos se pierden o si el desplazamiento entre </w:t>
      </w:r>
      <w:proofErr w:type="spellStart"/>
      <w:r w:rsidRPr="001D2671">
        <w:rPr>
          <w:i/>
          <w:iCs/>
          <w:lang w:val="es-ES"/>
        </w:rPr>
        <w:t>frames</w:t>
      </w:r>
      <w:proofErr w:type="spellEnd"/>
      <w:r w:rsidRPr="001D2671">
        <w:rPr>
          <w:lang w:val="es-ES"/>
        </w:rPr>
        <w:t xml:space="preserve"> es demasiado grande, el seguimiento puede degradarse. Por eso, además del desplazamiento, en el análisis se incluye el número medio de puntos seguidos por </w:t>
      </w:r>
      <w:proofErr w:type="spellStart"/>
      <w:proofErr w:type="gramStart"/>
      <w:r w:rsidRPr="001D2671">
        <w:rPr>
          <w:i/>
          <w:iCs/>
          <w:lang w:val="es-ES"/>
        </w:rPr>
        <w:t>frame</w:t>
      </w:r>
      <w:proofErr w:type="spellEnd"/>
      <w:proofErr w:type="gramEnd"/>
      <w:r w:rsidRPr="001D2671">
        <w:rPr>
          <w:lang w:val="es-ES"/>
        </w:rPr>
        <w:t>.</w:t>
      </w:r>
    </w:p>
    <w:p w14:paraId="0D311E9A" w14:textId="77777777" w:rsidR="00877DF0" w:rsidRPr="001D2671" w:rsidRDefault="00000000">
      <w:pPr>
        <w:pStyle w:val="Ttulo2"/>
        <w:rPr>
          <w:lang w:val="es-ES"/>
        </w:rPr>
      </w:pPr>
      <w:r w:rsidRPr="001D2671">
        <w:rPr>
          <w:lang w:val="es-ES"/>
        </w:rPr>
        <w:t>2.4. Relación entre métodos</w:t>
      </w:r>
    </w:p>
    <w:p w14:paraId="306FA34F" w14:textId="77777777" w:rsidR="00877DF0" w:rsidRPr="001D2671" w:rsidRDefault="00000000">
      <w:pPr>
        <w:spacing w:after="120" w:line="259" w:lineRule="auto"/>
        <w:rPr>
          <w:lang w:val="es-ES"/>
        </w:rPr>
      </w:pPr>
      <w:r w:rsidRPr="001D2671">
        <w:rPr>
          <w:lang w:val="es-ES"/>
        </w:rPr>
        <w:t>Los dos métodos no son equivalentes. La diferencia de imágenes responde a la pregunta: “¿qué zonas han cambiado?”. Lucas-Kanade responde a otra pregunta: “¿cómo se han desplazado ciertos puntos?”. Esta diferencia explica buena parte de los resultados. Una variación de iluminación puede activar muchas zonas en diferencia de imágenes, mientras que Lucas-Kanade puede mantener puntos si la textura sigue siendo reconocible. En cambio, si un objeto carece de puntos característicos, Lucas-Kanade puede tener menos información que la diferencia de imágenes.</w:t>
      </w:r>
    </w:p>
    <w:p w14:paraId="45D8CB5D" w14:textId="77777777" w:rsidR="00877DF0" w:rsidRPr="001D2671" w:rsidRDefault="00000000">
      <w:pPr>
        <w:rPr>
          <w:lang w:val="es-ES"/>
        </w:rPr>
      </w:pPr>
      <w:r w:rsidRPr="001D2671">
        <w:rPr>
          <w:lang w:val="es-ES"/>
        </w:rPr>
        <w:br w:type="page"/>
      </w:r>
    </w:p>
    <w:p w14:paraId="28FE9B6F" w14:textId="77777777" w:rsidR="00877DF0" w:rsidRPr="001D2671" w:rsidRDefault="00000000">
      <w:pPr>
        <w:pStyle w:val="Ttulo1"/>
        <w:rPr>
          <w:lang w:val="es-ES"/>
        </w:rPr>
      </w:pPr>
      <w:r w:rsidRPr="001D2671">
        <w:rPr>
          <w:lang w:val="es-ES"/>
        </w:rPr>
        <w:lastRenderedPageBreak/>
        <w:t>3. Metodología y desarrollo técnico</w:t>
      </w:r>
    </w:p>
    <w:p w14:paraId="4A9DB356" w14:textId="77777777" w:rsidR="00877DF0" w:rsidRPr="001D2671" w:rsidRDefault="00000000">
      <w:pPr>
        <w:spacing w:after="120" w:line="259" w:lineRule="auto"/>
        <w:rPr>
          <w:lang w:val="es-ES"/>
        </w:rPr>
      </w:pPr>
      <w:r w:rsidRPr="001D2671">
        <w:rPr>
          <w:lang w:val="es-ES"/>
        </w:rPr>
        <w:t>La metodología se ha organizado como un pipeline completo de experimentación: preparación de vídeos, aplicación de los dos métodos, generación de salidas visuales, exportación de métricas y análisis posterior. Este enfoque permite que los resultados sean reproducibles, ya que cada vídeo se procesa de la misma forma y las métricas se guardan en archivos CSV.</w:t>
      </w:r>
    </w:p>
    <w:p w14:paraId="1EF5C50F" w14:textId="583D064D" w:rsidR="00877DF0" w:rsidRDefault="001D2671">
      <w:r w:rsidRPr="001D2671">
        <w:drawing>
          <wp:inline distT="0" distB="0" distL="0" distR="0" wp14:anchorId="38279CC1" wp14:editId="53B11863">
            <wp:extent cx="6217920" cy="1050925"/>
            <wp:effectExtent l="0" t="0" r="0" b="0"/>
            <wp:docPr id="206861563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5636" name="Imagen 1" descr="Imagen que contiene Diagrama&#10;&#10;El contenido generado por IA puede ser incorrecto."/>
                    <pic:cNvPicPr/>
                  </pic:nvPicPr>
                  <pic:blipFill>
                    <a:blip r:embed="rId8"/>
                    <a:stretch>
                      <a:fillRect/>
                    </a:stretch>
                  </pic:blipFill>
                  <pic:spPr>
                    <a:xfrm>
                      <a:off x="0" y="0"/>
                      <a:ext cx="6217920" cy="1050925"/>
                    </a:xfrm>
                    <a:prstGeom prst="rect">
                      <a:avLst/>
                    </a:prstGeom>
                  </pic:spPr>
                </pic:pic>
              </a:graphicData>
            </a:graphic>
          </wp:inline>
        </w:drawing>
      </w:r>
    </w:p>
    <w:p w14:paraId="5595899E" w14:textId="77777777" w:rsidR="00877DF0" w:rsidRPr="001D2671" w:rsidRDefault="00000000">
      <w:pPr>
        <w:jc w:val="center"/>
        <w:rPr>
          <w:lang w:val="es-ES"/>
        </w:rPr>
      </w:pPr>
      <w:r w:rsidRPr="001D2671">
        <w:rPr>
          <w:i/>
          <w:color w:val="4B5563"/>
          <w:sz w:val="17"/>
          <w:lang w:val="es-ES"/>
        </w:rPr>
        <w:t>Figura 1. Pipeline general seguido en el proyecto.</w:t>
      </w:r>
    </w:p>
    <w:p w14:paraId="64CD62F0" w14:textId="77777777" w:rsidR="00877DF0" w:rsidRPr="001D2671" w:rsidRDefault="00000000">
      <w:pPr>
        <w:pStyle w:val="Ttulo2"/>
        <w:rPr>
          <w:lang w:val="es-ES"/>
        </w:rPr>
      </w:pPr>
      <w:r w:rsidRPr="001D2671">
        <w:rPr>
          <w:lang w:val="es-ES"/>
        </w:rPr>
        <w:t>3.1. Pipeline de diferencia de imágenes</w:t>
      </w:r>
    </w:p>
    <w:p w14:paraId="36598AA6" w14:textId="77777777" w:rsidR="00877DF0" w:rsidRPr="001D2671" w:rsidRDefault="00000000">
      <w:pPr>
        <w:spacing w:after="120" w:line="259" w:lineRule="auto"/>
        <w:rPr>
          <w:lang w:val="es-ES"/>
        </w:rPr>
      </w:pPr>
      <w:r w:rsidRPr="001D2671">
        <w:rPr>
          <w:lang w:val="es-ES"/>
        </w:rPr>
        <w:t xml:space="preserve">El pipeline de diferencia de imágenes comienza leyendo el vídeo </w:t>
      </w:r>
      <w:proofErr w:type="spellStart"/>
      <w:proofErr w:type="gramStart"/>
      <w:r w:rsidRPr="006B1BF1">
        <w:rPr>
          <w:i/>
          <w:iCs/>
          <w:lang w:val="es-ES"/>
        </w:rPr>
        <w:t>frame</w:t>
      </w:r>
      <w:proofErr w:type="spellEnd"/>
      <w:proofErr w:type="gramEnd"/>
      <w:r w:rsidRPr="006B1BF1">
        <w:rPr>
          <w:i/>
          <w:iCs/>
          <w:lang w:val="es-ES"/>
        </w:rPr>
        <w:t xml:space="preserve"> </w:t>
      </w:r>
      <w:r w:rsidRPr="001D2671">
        <w:rPr>
          <w:lang w:val="es-ES"/>
        </w:rPr>
        <w:t>a</w:t>
      </w:r>
      <w:r w:rsidRPr="006B1BF1">
        <w:rPr>
          <w:i/>
          <w:iCs/>
          <w:lang w:val="es-ES"/>
        </w:rPr>
        <w:t xml:space="preserve"> </w:t>
      </w:r>
      <w:proofErr w:type="spellStart"/>
      <w:proofErr w:type="gramStart"/>
      <w:r w:rsidRPr="006B1BF1">
        <w:rPr>
          <w:i/>
          <w:iCs/>
          <w:lang w:val="es-ES"/>
        </w:rPr>
        <w:t>frame</w:t>
      </w:r>
      <w:proofErr w:type="spellEnd"/>
      <w:proofErr w:type="gramEnd"/>
      <w:r w:rsidRPr="001D2671">
        <w:rPr>
          <w:lang w:val="es-ES"/>
        </w:rPr>
        <w:t xml:space="preserve">. Cada </w:t>
      </w:r>
      <w:proofErr w:type="spellStart"/>
      <w:proofErr w:type="gramStart"/>
      <w:r w:rsidRPr="006B1BF1">
        <w:rPr>
          <w:i/>
          <w:iCs/>
          <w:lang w:val="es-ES"/>
        </w:rPr>
        <w:t>frame</w:t>
      </w:r>
      <w:proofErr w:type="spellEnd"/>
      <w:proofErr w:type="gramEnd"/>
      <w:r w:rsidRPr="001D2671">
        <w:rPr>
          <w:lang w:val="es-ES"/>
        </w:rPr>
        <w:t xml:space="preserve"> se transforma a escala de grises y se suaviza con un filtro gaussiano para reducir ruido local. Después se calcula la diferencia absoluta entre el </w:t>
      </w:r>
      <w:proofErr w:type="spellStart"/>
      <w:proofErr w:type="gramStart"/>
      <w:r w:rsidRPr="006B1BF1">
        <w:rPr>
          <w:i/>
          <w:iCs/>
          <w:lang w:val="es-ES"/>
        </w:rPr>
        <w:t>frame</w:t>
      </w:r>
      <w:proofErr w:type="spellEnd"/>
      <w:proofErr w:type="gramEnd"/>
      <w:r w:rsidRPr="006B1BF1">
        <w:rPr>
          <w:i/>
          <w:iCs/>
          <w:lang w:val="es-ES"/>
        </w:rPr>
        <w:t xml:space="preserve"> </w:t>
      </w:r>
      <w:r w:rsidRPr="001D2671">
        <w:rPr>
          <w:lang w:val="es-ES"/>
        </w:rPr>
        <w:t>actual y el anterior. Sobre esa diferencia se aplica un umbral, obteniendo una máscara binaria de movimiento.</w:t>
      </w:r>
    </w:p>
    <w:p w14:paraId="2428C6A4" w14:textId="77777777" w:rsidR="00877DF0" w:rsidRPr="001D2671" w:rsidRDefault="00000000">
      <w:pPr>
        <w:spacing w:after="120" w:line="259" w:lineRule="auto"/>
        <w:rPr>
          <w:lang w:val="es-ES"/>
        </w:rPr>
      </w:pPr>
      <w:r w:rsidRPr="001D2671">
        <w:rPr>
          <w:lang w:val="es-ES"/>
        </w:rPr>
        <w:t xml:space="preserve">La máscara se limpia mediante operaciones morfológicas. Primero se reduce ruido aislado y después se dilatan las regiones para obtener contornos más compactos. A partir de los contornos detectados se selecciona el de mayor área. Si supera un área mínima, se considera una detección válida. Entonces se calcula </w:t>
      </w:r>
      <w:r w:rsidRPr="006B1BF1">
        <w:rPr>
          <w:i/>
          <w:iCs/>
          <w:lang w:val="es-ES"/>
        </w:rPr>
        <w:t xml:space="preserve">el </w:t>
      </w:r>
      <w:proofErr w:type="spellStart"/>
      <w:r w:rsidRPr="006B1BF1">
        <w:rPr>
          <w:i/>
          <w:iCs/>
          <w:lang w:val="es-ES"/>
        </w:rPr>
        <w:t>bounding</w:t>
      </w:r>
      <w:proofErr w:type="spellEnd"/>
      <w:r w:rsidRPr="006B1BF1">
        <w:rPr>
          <w:i/>
          <w:iCs/>
          <w:lang w:val="es-ES"/>
        </w:rPr>
        <w:t xml:space="preserve"> box</w:t>
      </w:r>
      <w:r w:rsidRPr="001D2671">
        <w:rPr>
          <w:lang w:val="es-ES"/>
        </w:rPr>
        <w:t>, el centroide y el área de la región. El desplazamiento se obtiene comparando el centroide actual con el centroide anterior detectado.</w:t>
      </w:r>
    </w:p>
    <w:p w14:paraId="4B594E3B" w14:textId="77777777" w:rsidR="00877DF0" w:rsidRPr="001D2671" w:rsidRDefault="00000000">
      <w:pPr>
        <w:pStyle w:val="Ttulo2"/>
        <w:rPr>
          <w:lang w:val="es-ES"/>
        </w:rPr>
      </w:pPr>
      <w:r w:rsidRPr="001D2671">
        <w:rPr>
          <w:lang w:val="es-ES"/>
        </w:rPr>
        <w:t>3.2. Pipeline de Lucas-Kanade</w:t>
      </w:r>
    </w:p>
    <w:p w14:paraId="3C1B004E" w14:textId="77777777" w:rsidR="00877DF0" w:rsidRPr="001D2671" w:rsidRDefault="00000000">
      <w:pPr>
        <w:spacing w:after="120" w:line="259" w:lineRule="auto"/>
        <w:rPr>
          <w:lang w:val="es-ES"/>
        </w:rPr>
      </w:pPr>
      <w:r w:rsidRPr="001D2671">
        <w:rPr>
          <w:lang w:val="es-ES"/>
        </w:rPr>
        <w:t xml:space="preserve">El pipeline de Lucas-Kanade parte de puntos característicos detectados en la imagen. Para cada nuevo </w:t>
      </w:r>
      <w:proofErr w:type="spellStart"/>
      <w:proofErr w:type="gramStart"/>
      <w:r w:rsidRPr="006B1BF1">
        <w:rPr>
          <w:i/>
          <w:iCs/>
          <w:lang w:val="es-ES"/>
        </w:rPr>
        <w:t>frame</w:t>
      </w:r>
      <w:proofErr w:type="spellEnd"/>
      <w:proofErr w:type="gramEnd"/>
      <w:r w:rsidRPr="001D2671">
        <w:rPr>
          <w:lang w:val="es-ES"/>
        </w:rPr>
        <w:t xml:space="preserve">, el algoritmo calcula la posición estimada de esos puntos y devuelve qué puntos han sido seguidos correctamente. El sistema dibuja líneas de desplazamiento y puntos sobre el </w:t>
      </w:r>
      <w:proofErr w:type="spellStart"/>
      <w:proofErr w:type="gramStart"/>
      <w:r w:rsidRPr="006B1BF1">
        <w:rPr>
          <w:i/>
          <w:iCs/>
          <w:lang w:val="es-ES"/>
        </w:rPr>
        <w:t>frame</w:t>
      </w:r>
      <w:proofErr w:type="spellEnd"/>
      <w:proofErr w:type="gramEnd"/>
      <w:r w:rsidRPr="001D2671">
        <w:rPr>
          <w:lang w:val="es-ES"/>
        </w:rPr>
        <w:t xml:space="preserve"> procesado. Además, guarda para cada punto su posición anterior, su nueva posición y su desplazamiento.</w:t>
      </w:r>
    </w:p>
    <w:p w14:paraId="72E78620" w14:textId="15C7B195" w:rsidR="00877DF0" w:rsidRPr="001D2671" w:rsidRDefault="00000000">
      <w:pPr>
        <w:spacing w:after="120" w:line="259" w:lineRule="auto"/>
        <w:rPr>
          <w:lang w:val="es-ES"/>
        </w:rPr>
      </w:pPr>
      <w:r w:rsidRPr="001D2671">
        <w:rPr>
          <w:lang w:val="es-ES"/>
        </w:rPr>
        <w:t xml:space="preserve">Cuando el número de puntos válidos cae por debajo de un mínimo, el sistema vuelve a detectar puntos. Esta decisión es importante porque permite continuar procesando el </w:t>
      </w:r>
      <w:r w:rsidR="006B1BF1" w:rsidRPr="001D2671">
        <w:rPr>
          <w:lang w:val="es-ES"/>
        </w:rPr>
        <w:t>vídeo,</w:t>
      </w:r>
      <w:r w:rsidRPr="001D2671">
        <w:rPr>
          <w:lang w:val="es-ES"/>
        </w:rPr>
        <w:t xml:space="preserve"> aunque el seguimiento se haya degradado. En lugar de detener el experimento, se reinicializa la búsqueda de puntos y se mantiene la comparación entre escenarios.</w:t>
      </w:r>
    </w:p>
    <w:p w14:paraId="37117901" w14:textId="77777777" w:rsidR="00877DF0" w:rsidRPr="001D2671" w:rsidRDefault="00000000">
      <w:pPr>
        <w:pStyle w:val="Ttulo2"/>
        <w:rPr>
          <w:lang w:val="es-ES"/>
        </w:rPr>
      </w:pPr>
      <w:r w:rsidRPr="001D2671">
        <w:rPr>
          <w:lang w:val="es-ES"/>
        </w:rPr>
        <w:t>3.3. Herramientas utilizadas</w:t>
      </w:r>
    </w:p>
    <w:p w14:paraId="345BED1C" w14:textId="77777777" w:rsidR="00877DF0" w:rsidRPr="001D2671" w:rsidRDefault="00000000">
      <w:pPr>
        <w:spacing w:after="120" w:line="259" w:lineRule="auto"/>
        <w:rPr>
          <w:lang w:val="es-ES"/>
        </w:rPr>
      </w:pPr>
      <w:r w:rsidRPr="001D2671">
        <w:rPr>
          <w:lang w:val="es-ES"/>
        </w:rPr>
        <w:t xml:space="preserve">El proyecto se ha desarrollado en Python, utilizando </w:t>
      </w:r>
      <w:proofErr w:type="spellStart"/>
      <w:r w:rsidRPr="001D2671">
        <w:rPr>
          <w:lang w:val="es-ES"/>
        </w:rPr>
        <w:t>OpenCV</w:t>
      </w:r>
      <w:proofErr w:type="spellEnd"/>
      <w:r w:rsidRPr="001D2671">
        <w:rPr>
          <w:lang w:val="es-ES"/>
        </w:rPr>
        <w:t xml:space="preserve"> para el procesamiento de vídeo, </w:t>
      </w:r>
      <w:proofErr w:type="spellStart"/>
      <w:r w:rsidRPr="001D2671">
        <w:rPr>
          <w:lang w:val="es-ES"/>
        </w:rPr>
        <w:t>NumPy</w:t>
      </w:r>
      <w:proofErr w:type="spellEnd"/>
      <w:r w:rsidRPr="001D2671">
        <w:rPr>
          <w:lang w:val="es-ES"/>
        </w:rPr>
        <w:t xml:space="preserve"> para operaciones numéricas, Pandas para la gestión de resultados y </w:t>
      </w:r>
      <w:proofErr w:type="spellStart"/>
      <w:r w:rsidRPr="001D2671">
        <w:rPr>
          <w:lang w:val="es-ES"/>
        </w:rPr>
        <w:t>Matplotlib</w:t>
      </w:r>
      <w:proofErr w:type="spellEnd"/>
      <w:r w:rsidRPr="001D2671">
        <w:rPr>
          <w:lang w:val="es-ES"/>
        </w:rPr>
        <w:t xml:space="preserve"> para la generación de gráficas. La estructura del repositorio separa datos, scripts, notebooks y salidas, lo que facilita repetir los experimentos y revisar los resultados.</w:t>
      </w:r>
    </w:p>
    <w:p w14:paraId="45A42B88" w14:textId="77777777" w:rsidR="00877DF0" w:rsidRDefault="00000000">
      <w:pPr>
        <w:pStyle w:val="Ttulo2"/>
      </w:pPr>
      <w:r>
        <w:t>3.4. Estructura experimental</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1872"/>
        <w:gridCol w:w="2880"/>
        <w:gridCol w:w="4896"/>
      </w:tblGrid>
      <w:tr w:rsidR="00877DF0" w14:paraId="30C3EC40" w14:textId="77777777">
        <w:trPr>
          <w:jc w:val="center"/>
        </w:trPr>
        <w:tc>
          <w:tcPr>
            <w:tcW w:w="1872" w:type="dxa"/>
            <w:shd w:val="clear" w:color="auto" w:fill="0B3D91"/>
          </w:tcPr>
          <w:p w14:paraId="4626CA83" w14:textId="77777777" w:rsidR="00877DF0" w:rsidRDefault="00000000">
            <w:pPr>
              <w:jc w:val="center"/>
            </w:pPr>
            <w:r>
              <w:rPr>
                <w:b/>
                <w:color w:val="FFFFFF"/>
              </w:rPr>
              <w:t>Bloque</w:t>
            </w:r>
          </w:p>
        </w:tc>
        <w:tc>
          <w:tcPr>
            <w:tcW w:w="2880" w:type="dxa"/>
            <w:shd w:val="clear" w:color="auto" w:fill="0B3D91"/>
          </w:tcPr>
          <w:p w14:paraId="5933CFB7" w14:textId="77777777" w:rsidR="00877DF0" w:rsidRDefault="00000000">
            <w:pPr>
              <w:jc w:val="center"/>
            </w:pPr>
            <w:r>
              <w:rPr>
                <w:b/>
                <w:color w:val="FFFFFF"/>
              </w:rPr>
              <w:t>Configuración</w:t>
            </w:r>
          </w:p>
        </w:tc>
        <w:tc>
          <w:tcPr>
            <w:tcW w:w="4896" w:type="dxa"/>
            <w:shd w:val="clear" w:color="auto" w:fill="0B3D91"/>
          </w:tcPr>
          <w:p w14:paraId="33B48E4D" w14:textId="77777777" w:rsidR="00877DF0" w:rsidRDefault="00000000">
            <w:pPr>
              <w:jc w:val="center"/>
            </w:pPr>
            <w:r>
              <w:rPr>
                <w:b/>
                <w:color w:val="FFFFFF"/>
              </w:rPr>
              <w:t>Finalidad</w:t>
            </w:r>
          </w:p>
        </w:tc>
      </w:tr>
      <w:tr w:rsidR="00877DF0" w:rsidRPr="001D2671" w14:paraId="3C1DABB9" w14:textId="77777777">
        <w:trPr>
          <w:jc w:val="center"/>
        </w:trPr>
        <w:tc>
          <w:tcPr>
            <w:tcW w:w="1872" w:type="dxa"/>
            <w:shd w:val="clear" w:color="auto" w:fill="F4F8FF"/>
            <w:vAlign w:val="center"/>
          </w:tcPr>
          <w:p w14:paraId="674B29A4" w14:textId="77777777" w:rsidR="00877DF0" w:rsidRDefault="00000000">
            <w:r>
              <w:rPr>
                <w:sz w:val="17"/>
              </w:rPr>
              <w:t>Sintético</w:t>
            </w:r>
          </w:p>
        </w:tc>
        <w:tc>
          <w:tcPr>
            <w:tcW w:w="2880" w:type="dxa"/>
            <w:shd w:val="clear" w:color="auto" w:fill="F4F8FF"/>
            <w:vAlign w:val="center"/>
          </w:tcPr>
          <w:p w14:paraId="498962FA" w14:textId="77777777" w:rsidR="00877DF0" w:rsidRDefault="00000000">
            <w:pPr>
              <w:jc w:val="center"/>
            </w:pPr>
            <w:r>
              <w:rPr>
                <w:sz w:val="17"/>
              </w:rPr>
              <w:t>2 objetos por condición</w:t>
            </w:r>
          </w:p>
        </w:tc>
        <w:tc>
          <w:tcPr>
            <w:tcW w:w="4896" w:type="dxa"/>
            <w:shd w:val="clear" w:color="auto" w:fill="F4F8FF"/>
            <w:vAlign w:val="center"/>
          </w:tcPr>
          <w:p w14:paraId="36A6E7F6" w14:textId="77777777" w:rsidR="00877DF0" w:rsidRPr="001D2671" w:rsidRDefault="00000000">
            <w:pPr>
              <w:jc w:val="center"/>
              <w:rPr>
                <w:lang w:val="es-ES"/>
              </w:rPr>
            </w:pPr>
            <w:r w:rsidRPr="001D2671">
              <w:rPr>
                <w:sz w:val="17"/>
                <w:lang w:val="es-ES"/>
              </w:rPr>
              <w:t>Validar el comportamiento en condiciones controladas</w:t>
            </w:r>
          </w:p>
        </w:tc>
      </w:tr>
      <w:tr w:rsidR="00877DF0" w:rsidRPr="001D2671" w14:paraId="43B3E6D4" w14:textId="77777777">
        <w:trPr>
          <w:jc w:val="center"/>
        </w:trPr>
        <w:tc>
          <w:tcPr>
            <w:tcW w:w="1872" w:type="dxa"/>
            <w:vAlign w:val="center"/>
          </w:tcPr>
          <w:p w14:paraId="5951AC80" w14:textId="77777777" w:rsidR="00877DF0" w:rsidRDefault="00000000">
            <w:r>
              <w:rPr>
                <w:sz w:val="17"/>
              </w:rPr>
              <w:t>Real</w:t>
            </w:r>
          </w:p>
        </w:tc>
        <w:tc>
          <w:tcPr>
            <w:tcW w:w="2880" w:type="dxa"/>
            <w:vAlign w:val="center"/>
          </w:tcPr>
          <w:p w14:paraId="2D53919A" w14:textId="77777777" w:rsidR="00877DF0" w:rsidRDefault="00000000">
            <w:pPr>
              <w:jc w:val="center"/>
            </w:pPr>
            <w:r>
              <w:rPr>
                <w:sz w:val="17"/>
              </w:rPr>
              <w:t>4 escenarios por condición</w:t>
            </w:r>
          </w:p>
        </w:tc>
        <w:tc>
          <w:tcPr>
            <w:tcW w:w="4896" w:type="dxa"/>
            <w:vAlign w:val="center"/>
          </w:tcPr>
          <w:p w14:paraId="7A059862" w14:textId="77777777" w:rsidR="00877DF0" w:rsidRPr="001D2671" w:rsidRDefault="00000000">
            <w:pPr>
              <w:jc w:val="center"/>
              <w:rPr>
                <w:lang w:val="es-ES"/>
              </w:rPr>
            </w:pPr>
            <w:r w:rsidRPr="001D2671">
              <w:rPr>
                <w:sz w:val="17"/>
                <w:lang w:val="es-ES"/>
              </w:rPr>
              <w:t>Comprobar robustez en escenas más cercanas al uso real</w:t>
            </w:r>
          </w:p>
        </w:tc>
      </w:tr>
      <w:tr w:rsidR="00877DF0" w:rsidRPr="001D2671" w14:paraId="29A6207D" w14:textId="77777777">
        <w:trPr>
          <w:jc w:val="center"/>
        </w:trPr>
        <w:tc>
          <w:tcPr>
            <w:tcW w:w="1872" w:type="dxa"/>
            <w:shd w:val="clear" w:color="auto" w:fill="F4F8FF"/>
            <w:vAlign w:val="center"/>
          </w:tcPr>
          <w:p w14:paraId="67AB3D56" w14:textId="77777777" w:rsidR="00877DF0" w:rsidRDefault="00000000">
            <w:proofErr w:type="spellStart"/>
            <w:r>
              <w:rPr>
                <w:sz w:val="17"/>
              </w:rPr>
              <w:t>Métodos</w:t>
            </w:r>
            <w:proofErr w:type="spellEnd"/>
          </w:p>
        </w:tc>
        <w:tc>
          <w:tcPr>
            <w:tcW w:w="2880" w:type="dxa"/>
            <w:shd w:val="clear" w:color="auto" w:fill="F4F8FF"/>
            <w:vAlign w:val="center"/>
          </w:tcPr>
          <w:p w14:paraId="2F5D02C8" w14:textId="77777777" w:rsidR="00877DF0" w:rsidRDefault="00000000">
            <w:pPr>
              <w:jc w:val="center"/>
            </w:pPr>
            <w:r>
              <w:rPr>
                <w:sz w:val="17"/>
              </w:rPr>
              <w:t>2 por vídeo</w:t>
            </w:r>
          </w:p>
        </w:tc>
        <w:tc>
          <w:tcPr>
            <w:tcW w:w="4896" w:type="dxa"/>
            <w:shd w:val="clear" w:color="auto" w:fill="F4F8FF"/>
            <w:vAlign w:val="center"/>
          </w:tcPr>
          <w:p w14:paraId="1E4073C5" w14:textId="77777777" w:rsidR="00877DF0" w:rsidRPr="001D2671" w:rsidRDefault="00000000">
            <w:pPr>
              <w:jc w:val="center"/>
              <w:rPr>
                <w:lang w:val="es-ES"/>
              </w:rPr>
            </w:pPr>
            <w:r w:rsidRPr="001D2671">
              <w:rPr>
                <w:sz w:val="17"/>
                <w:lang w:val="es-ES"/>
              </w:rPr>
              <w:t>Comparar región móvil frente a seguimiento de puntos</w:t>
            </w:r>
          </w:p>
        </w:tc>
      </w:tr>
      <w:tr w:rsidR="00877DF0" w:rsidRPr="001D2671" w14:paraId="2FCB0B74" w14:textId="77777777">
        <w:trPr>
          <w:jc w:val="center"/>
        </w:trPr>
        <w:tc>
          <w:tcPr>
            <w:tcW w:w="1872" w:type="dxa"/>
            <w:vAlign w:val="center"/>
          </w:tcPr>
          <w:p w14:paraId="65391FAB" w14:textId="77777777" w:rsidR="00877DF0" w:rsidRDefault="00000000">
            <w:proofErr w:type="spellStart"/>
            <w:r>
              <w:rPr>
                <w:sz w:val="17"/>
              </w:rPr>
              <w:t>Condiciones</w:t>
            </w:r>
            <w:proofErr w:type="spellEnd"/>
          </w:p>
        </w:tc>
        <w:tc>
          <w:tcPr>
            <w:tcW w:w="2880" w:type="dxa"/>
            <w:vAlign w:val="center"/>
          </w:tcPr>
          <w:p w14:paraId="5B80CF2B" w14:textId="77777777" w:rsidR="00877DF0" w:rsidRPr="001D2671" w:rsidRDefault="00000000">
            <w:pPr>
              <w:jc w:val="center"/>
              <w:rPr>
                <w:lang w:val="es-ES"/>
              </w:rPr>
            </w:pPr>
            <w:r w:rsidRPr="001D2671">
              <w:rPr>
                <w:sz w:val="17"/>
                <w:lang w:val="es-ES"/>
              </w:rPr>
              <w:t>Normal, ruido, cambio de luz, rápido</w:t>
            </w:r>
          </w:p>
        </w:tc>
        <w:tc>
          <w:tcPr>
            <w:tcW w:w="4896" w:type="dxa"/>
            <w:vAlign w:val="center"/>
          </w:tcPr>
          <w:p w14:paraId="77987B9C" w14:textId="77777777" w:rsidR="00877DF0" w:rsidRPr="001D2671" w:rsidRDefault="00000000">
            <w:pPr>
              <w:jc w:val="center"/>
              <w:rPr>
                <w:lang w:val="es-ES"/>
              </w:rPr>
            </w:pPr>
            <w:r w:rsidRPr="001D2671">
              <w:rPr>
                <w:sz w:val="17"/>
                <w:lang w:val="es-ES"/>
              </w:rPr>
              <w:t>Medir sensibilidad ante perturbaciones habituales</w:t>
            </w:r>
          </w:p>
        </w:tc>
      </w:tr>
    </w:tbl>
    <w:p w14:paraId="1B833DAE" w14:textId="77777777" w:rsidR="00877DF0" w:rsidRPr="001D2671" w:rsidRDefault="00000000">
      <w:pPr>
        <w:pStyle w:val="Ttulo1"/>
        <w:rPr>
          <w:lang w:val="es-ES"/>
        </w:rPr>
      </w:pPr>
      <w:r w:rsidRPr="001D2671">
        <w:rPr>
          <w:lang w:val="es-ES"/>
        </w:rPr>
        <w:lastRenderedPageBreak/>
        <w:t xml:space="preserve">4. </w:t>
      </w:r>
      <w:proofErr w:type="spellStart"/>
      <w:r w:rsidRPr="001D2671">
        <w:rPr>
          <w:lang w:val="es-ES"/>
        </w:rPr>
        <w:t>Dataset</w:t>
      </w:r>
      <w:proofErr w:type="spellEnd"/>
      <w:r w:rsidRPr="001D2671">
        <w:rPr>
          <w:lang w:val="es-ES"/>
        </w:rPr>
        <w:t xml:space="preserve"> experimental</w:t>
      </w:r>
    </w:p>
    <w:p w14:paraId="14E1FC34" w14:textId="77777777" w:rsidR="00877DF0" w:rsidRPr="001D2671" w:rsidRDefault="00000000">
      <w:pPr>
        <w:pStyle w:val="Ttulo2"/>
        <w:rPr>
          <w:lang w:val="es-ES"/>
        </w:rPr>
      </w:pPr>
      <w:r w:rsidRPr="001D2671">
        <w:rPr>
          <w:lang w:val="es-ES"/>
        </w:rPr>
        <w:t xml:space="preserve">4.1. </w:t>
      </w:r>
      <w:proofErr w:type="spellStart"/>
      <w:r w:rsidRPr="001D2671">
        <w:rPr>
          <w:lang w:val="es-ES"/>
        </w:rPr>
        <w:t>Dataset</w:t>
      </w:r>
      <w:proofErr w:type="spellEnd"/>
      <w:r w:rsidRPr="001D2671">
        <w:rPr>
          <w:lang w:val="es-ES"/>
        </w:rPr>
        <w:t xml:space="preserve"> sintético</w:t>
      </w:r>
    </w:p>
    <w:p w14:paraId="3C950F03" w14:textId="77777777" w:rsidR="00877DF0" w:rsidRPr="001D2671" w:rsidRDefault="00000000">
      <w:pPr>
        <w:spacing w:after="120" w:line="259" w:lineRule="auto"/>
        <w:rPr>
          <w:lang w:val="es-ES"/>
        </w:rPr>
      </w:pPr>
      <w:r w:rsidRPr="001D2671">
        <w:rPr>
          <w:lang w:val="es-ES"/>
        </w:rPr>
        <w:t xml:space="preserve">El </w:t>
      </w:r>
      <w:proofErr w:type="spellStart"/>
      <w:r w:rsidRPr="006B1BF1">
        <w:rPr>
          <w:i/>
          <w:iCs/>
          <w:lang w:val="es-ES"/>
        </w:rPr>
        <w:t>dataset</w:t>
      </w:r>
      <w:proofErr w:type="spellEnd"/>
      <w:r w:rsidRPr="001D2671">
        <w:rPr>
          <w:lang w:val="es-ES"/>
        </w:rPr>
        <w:t xml:space="preserve"> sintético se generó mediante código. Su función principal es servir como banco de pruebas controlado. En este tipo de vídeos se conoce de antemano qué condición se ha introducido y se evita que factores externos oculten el comportamiento de los algoritmos. Se utilizaron dos objetos sintéticos y cuatro condiciones: limpio, ruido, cambio de iluminación y movimiento rápido.</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2592"/>
        <w:gridCol w:w="2304"/>
        <w:gridCol w:w="4752"/>
      </w:tblGrid>
      <w:tr w:rsidR="00877DF0" w14:paraId="72E1C051" w14:textId="77777777">
        <w:trPr>
          <w:jc w:val="center"/>
        </w:trPr>
        <w:tc>
          <w:tcPr>
            <w:tcW w:w="2592" w:type="dxa"/>
            <w:shd w:val="clear" w:color="auto" w:fill="0B3D91"/>
          </w:tcPr>
          <w:p w14:paraId="3D6DC1CD" w14:textId="77777777" w:rsidR="00877DF0" w:rsidRDefault="00000000">
            <w:pPr>
              <w:jc w:val="center"/>
            </w:pPr>
            <w:r>
              <w:rPr>
                <w:b/>
                <w:color w:val="FFFFFF"/>
              </w:rPr>
              <w:t>Vídeos</w:t>
            </w:r>
          </w:p>
        </w:tc>
        <w:tc>
          <w:tcPr>
            <w:tcW w:w="2304" w:type="dxa"/>
            <w:shd w:val="clear" w:color="auto" w:fill="0B3D91"/>
          </w:tcPr>
          <w:p w14:paraId="36B0BBE7" w14:textId="77777777" w:rsidR="00877DF0" w:rsidRDefault="00000000">
            <w:pPr>
              <w:jc w:val="center"/>
            </w:pPr>
            <w:r>
              <w:rPr>
                <w:b/>
                <w:color w:val="FFFFFF"/>
              </w:rPr>
              <w:t>Condición</w:t>
            </w:r>
          </w:p>
        </w:tc>
        <w:tc>
          <w:tcPr>
            <w:tcW w:w="4752" w:type="dxa"/>
            <w:shd w:val="clear" w:color="auto" w:fill="0B3D91"/>
          </w:tcPr>
          <w:p w14:paraId="35254C02" w14:textId="77777777" w:rsidR="00877DF0" w:rsidRDefault="00000000">
            <w:pPr>
              <w:jc w:val="center"/>
            </w:pPr>
            <w:r>
              <w:rPr>
                <w:b/>
                <w:color w:val="FFFFFF"/>
              </w:rPr>
              <w:t>Objetivo</w:t>
            </w:r>
          </w:p>
        </w:tc>
      </w:tr>
      <w:tr w:rsidR="00877DF0" w:rsidRPr="001D2671" w14:paraId="2BB34102" w14:textId="77777777">
        <w:trPr>
          <w:jc w:val="center"/>
        </w:trPr>
        <w:tc>
          <w:tcPr>
            <w:tcW w:w="2592" w:type="dxa"/>
            <w:shd w:val="clear" w:color="auto" w:fill="F4F8FF"/>
            <w:vAlign w:val="center"/>
          </w:tcPr>
          <w:p w14:paraId="599BCA3A" w14:textId="77777777" w:rsidR="00877DF0" w:rsidRDefault="00000000">
            <w:r>
              <w:rPr>
                <w:sz w:val="16"/>
              </w:rPr>
              <w:t>synthetic_clean_1 / 2</w:t>
            </w:r>
          </w:p>
        </w:tc>
        <w:tc>
          <w:tcPr>
            <w:tcW w:w="2304" w:type="dxa"/>
            <w:shd w:val="clear" w:color="auto" w:fill="F4F8FF"/>
            <w:vAlign w:val="center"/>
          </w:tcPr>
          <w:p w14:paraId="48A9F500" w14:textId="77777777" w:rsidR="00877DF0" w:rsidRDefault="00000000">
            <w:pPr>
              <w:jc w:val="center"/>
            </w:pPr>
            <w:r>
              <w:rPr>
                <w:sz w:val="16"/>
              </w:rPr>
              <w:t>Limpio</w:t>
            </w:r>
          </w:p>
        </w:tc>
        <w:tc>
          <w:tcPr>
            <w:tcW w:w="4752" w:type="dxa"/>
            <w:shd w:val="clear" w:color="auto" w:fill="F4F8FF"/>
            <w:vAlign w:val="center"/>
          </w:tcPr>
          <w:p w14:paraId="3B28EA5A" w14:textId="77777777" w:rsidR="00877DF0" w:rsidRPr="001D2671" w:rsidRDefault="00000000">
            <w:pPr>
              <w:jc w:val="center"/>
              <w:rPr>
                <w:lang w:val="es-ES"/>
              </w:rPr>
            </w:pPr>
            <w:r w:rsidRPr="001D2671">
              <w:rPr>
                <w:sz w:val="16"/>
                <w:lang w:val="es-ES"/>
              </w:rPr>
              <w:t>Comprobar el funcionamiento base sin perturbaciones</w:t>
            </w:r>
          </w:p>
        </w:tc>
      </w:tr>
      <w:tr w:rsidR="00877DF0" w:rsidRPr="001D2671" w14:paraId="02B68BAF" w14:textId="77777777">
        <w:trPr>
          <w:jc w:val="center"/>
        </w:trPr>
        <w:tc>
          <w:tcPr>
            <w:tcW w:w="2592" w:type="dxa"/>
            <w:vAlign w:val="center"/>
          </w:tcPr>
          <w:p w14:paraId="16D1BA0D" w14:textId="77777777" w:rsidR="00877DF0" w:rsidRDefault="00000000">
            <w:r>
              <w:rPr>
                <w:sz w:val="16"/>
              </w:rPr>
              <w:t>synthetic_noisy_1 / 2</w:t>
            </w:r>
          </w:p>
        </w:tc>
        <w:tc>
          <w:tcPr>
            <w:tcW w:w="2304" w:type="dxa"/>
            <w:vAlign w:val="center"/>
          </w:tcPr>
          <w:p w14:paraId="06DB53C7" w14:textId="77777777" w:rsidR="00877DF0" w:rsidRDefault="00000000">
            <w:pPr>
              <w:jc w:val="center"/>
            </w:pPr>
            <w:r>
              <w:rPr>
                <w:sz w:val="16"/>
              </w:rPr>
              <w:t>Ruido</w:t>
            </w:r>
          </w:p>
        </w:tc>
        <w:tc>
          <w:tcPr>
            <w:tcW w:w="4752" w:type="dxa"/>
            <w:vAlign w:val="center"/>
          </w:tcPr>
          <w:p w14:paraId="27299E9C" w14:textId="77777777" w:rsidR="00877DF0" w:rsidRPr="001D2671" w:rsidRDefault="00000000">
            <w:pPr>
              <w:jc w:val="center"/>
              <w:rPr>
                <w:lang w:val="es-ES"/>
              </w:rPr>
            </w:pPr>
            <w:r w:rsidRPr="001D2671">
              <w:rPr>
                <w:sz w:val="16"/>
                <w:lang w:val="es-ES"/>
              </w:rPr>
              <w:t>Analizar si los métodos se degradan con ruido visual</w:t>
            </w:r>
          </w:p>
        </w:tc>
      </w:tr>
      <w:tr w:rsidR="00877DF0" w:rsidRPr="001D2671" w14:paraId="3CAAA65D" w14:textId="77777777">
        <w:trPr>
          <w:jc w:val="center"/>
        </w:trPr>
        <w:tc>
          <w:tcPr>
            <w:tcW w:w="2592" w:type="dxa"/>
            <w:shd w:val="clear" w:color="auto" w:fill="F4F8FF"/>
            <w:vAlign w:val="center"/>
          </w:tcPr>
          <w:p w14:paraId="30197737" w14:textId="77777777" w:rsidR="00877DF0" w:rsidRDefault="00000000">
            <w:r>
              <w:rPr>
                <w:sz w:val="16"/>
              </w:rPr>
              <w:t>synthetic_light_change_1 / 2</w:t>
            </w:r>
          </w:p>
        </w:tc>
        <w:tc>
          <w:tcPr>
            <w:tcW w:w="2304" w:type="dxa"/>
            <w:shd w:val="clear" w:color="auto" w:fill="F4F8FF"/>
            <w:vAlign w:val="center"/>
          </w:tcPr>
          <w:p w14:paraId="5BFF4D20" w14:textId="77777777" w:rsidR="00877DF0" w:rsidRDefault="00000000">
            <w:pPr>
              <w:jc w:val="center"/>
            </w:pPr>
            <w:r>
              <w:rPr>
                <w:sz w:val="16"/>
              </w:rPr>
              <w:t>Cambio de luz</w:t>
            </w:r>
          </w:p>
        </w:tc>
        <w:tc>
          <w:tcPr>
            <w:tcW w:w="4752" w:type="dxa"/>
            <w:shd w:val="clear" w:color="auto" w:fill="F4F8FF"/>
            <w:vAlign w:val="center"/>
          </w:tcPr>
          <w:p w14:paraId="6C3EB4CA" w14:textId="77777777" w:rsidR="00877DF0" w:rsidRPr="001D2671" w:rsidRDefault="00000000">
            <w:pPr>
              <w:jc w:val="center"/>
              <w:rPr>
                <w:lang w:val="es-ES"/>
              </w:rPr>
            </w:pPr>
            <w:r w:rsidRPr="001D2671">
              <w:rPr>
                <w:sz w:val="16"/>
                <w:lang w:val="es-ES"/>
              </w:rPr>
              <w:t>Comprobar sensibilidad a variaciones globales de intensidad</w:t>
            </w:r>
          </w:p>
        </w:tc>
      </w:tr>
      <w:tr w:rsidR="00877DF0" w:rsidRPr="001D2671" w14:paraId="42A5AF09" w14:textId="77777777">
        <w:trPr>
          <w:jc w:val="center"/>
        </w:trPr>
        <w:tc>
          <w:tcPr>
            <w:tcW w:w="2592" w:type="dxa"/>
            <w:vAlign w:val="center"/>
          </w:tcPr>
          <w:p w14:paraId="79BD16B9" w14:textId="77777777" w:rsidR="00877DF0" w:rsidRDefault="00000000">
            <w:r>
              <w:rPr>
                <w:sz w:val="16"/>
              </w:rPr>
              <w:t>synthetic_fast_1 / 2</w:t>
            </w:r>
          </w:p>
        </w:tc>
        <w:tc>
          <w:tcPr>
            <w:tcW w:w="2304" w:type="dxa"/>
            <w:vAlign w:val="center"/>
          </w:tcPr>
          <w:p w14:paraId="661DA859" w14:textId="77777777" w:rsidR="00877DF0" w:rsidRDefault="00000000">
            <w:pPr>
              <w:jc w:val="center"/>
            </w:pPr>
            <w:r>
              <w:rPr>
                <w:sz w:val="16"/>
              </w:rPr>
              <w:t>Movimiento rápido</w:t>
            </w:r>
          </w:p>
        </w:tc>
        <w:tc>
          <w:tcPr>
            <w:tcW w:w="4752" w:type="dxa"/>
            <w:vAlign w:val="center"/>
          </w:tcPr>
          <w:p w14:paraId="1AD042F7" w14:textId="77777777" w:rsidR="00877DF0" w:rsidRPr="001D2671" w:rsidRDefault="00000000">
            <w:pPr>
              <w:jc w:val="center"/>
              <w:rPr>
                <w:lang w:val="es-ES"/>
              </w:rPr>
            </w:pPr>
            <w:r w:rsidRPr="001D2671">
              <w:rPr>
                <w:sz w:val="16"/>
                <w:lang w:val="es-ES"/>
              </w:rPr>
              <w:t xml:space="preserve">Evaluar respuesta ante desplazamientos mayores entre </w:t>
            </w:r>
            <w:proofErr w:type="spellStart"/>
            <w:r w:rsidRPr="006B1BF1">
              <w:rPr>
                <w:i/>
                <w:iCs/>
                <w:sz w:val="16"/>
                <w:lang w:val="es-ES"/>
              </w:rPr>
              <w:t>frames</w:t>
            </w:r>
            <w:proofErr w:type="spellEnd"/>
          </w:p>
        </w:tc>
      </w:tr>
    </w:tbl>
    <w:p w14:paraId="6938B3AD" w14:textId="77777777" w:rsidR="00877DF0" w:rsidRPr="001D2671" w:rsidRDefault="00000000">
      <w:pPr>
        <w:pStyle w:val="Ttulo2"/>
        <w:rPr>
          <w:lang w:val="es-ES"/>
        </w:rPr>
      </w:pPr>
      <w:r w:rsidRPr="001D2671">
        <w:rPr>
          <w:lang w:val="es-ES"/>
        </w:rPr>
        <w:t xml:space="preserve">4.2. </w:t>
      </w:r>
      <w:proofErr w:type="spellStart"/>
      <w:r w:rsidRPr="001D2671">
        <w:rPr>
          <w:lang w:val="es-ES"/>
        </w:rPr>
        <w:t>Dataset</w:t>
      </w:r>
      <w:proofErr w:type="spellEnd"/>
      <w:r w:rsidRPr="001D2671">
        <w:rPr>
          <w:lang w:val="es-ES"/>
        </w:rPr>
        <w:t xml:space="preserve"> real</w:t>
      </w:r>
    </w:p>
    <w:p w14:paraId="3F51D1A9" w14:textId="77777777" w:rsidR="00877DF0" w:rsidRPr="001D2671" w:rsidRDefault="00000000">
      <w:pPr>
        <w:spacing w:after="120" w:line="259" w:lineRule="auto"/>
        <w:rPr>
          <w:lang w:val="es-ES"/>
        </w:rPr>
      </w:pPr>
      <w:r w:rsidRPr="001D2671">
        <w:rPr>
          <w:lang w:val="es-ES"/>
        </w:rPr>
        <w:t xml:space="preserve">El </w:t>
      </w:r>
      <w:proofErr w:type="spellStart"/>
      <w:r w:rsidRPr="006B1BF1">
        <w:rPr>
          <w:i/>
          <w:iCs/>
          <w:lang w:val="es-ES"/>
        </w:rPr>
        <w:t>dataset</w:t>
      </w:r>
      <w:proofErr w:type="spellEnd"/>
      <w:r w:rsidRPr="006B1BF1">
        <w:rPr>
          <w:i/>
          <w:iCs/>
          <w:lang w:val="es-ES"/>
        </w:rPr>
        <w:t xml:space="preserve"> </w:t>
      </w:r>
      <w:r w:rsidRPr="001D2671">
        <w:rPr>
          <w:lang w:val="es-ES"/>
        </w:rPr>
        <w:t xml:space="preserve">real está formado por cuatro escenarios por cada condición. Los vídeos se nombran con la estructura </w:t>
      </w:r>
      <w:proofErr w:type="spellStart"/>
      <w:r w:rsidRPr="006B1BF1">
        <w:rPr>
          <w:i/>
          <w:iCs/>
          <w:lang w:val="es-ES"/>
        </w:rPr>
        <w:t>real_condicion_id</w:t>
      </w:r>
      <w:proofErr w:type="spellEnd"/>
      <w:r w:rsidRPr="001D2671">
        <w:rPr>
          <w:lang w:val="es-ES"/>
        </w:rPr>
        <w:t>. Para cada toma normal se preparan versiones con ruido, con cambio de luminosidad y con mayor velocidad. Esto permite comparar condiciones manteniendo una base visual relacionada, en lugar de comparar escenas completamente distintas.</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2592"/>
        <w:gridCol w:w="2304"/>
        <w:gridCol w:w="4752"/>
      </w:tblGrid>
      <w:tr w:rsidR="00877DF0" w14:paraId="292BA1F2" w14:textId="77777777">
        <w:trPr>
          <w:jc w:val="center"/>
        </w:trPr>
        <w:tc>
          <w:tcPr>
            <w:tcW w:w="2592" w:type="dxa"/>
            <w:shd w:val="clear" w:color="auto" w:fill="0B3D91"/>
          </w:tcPr>
          <w:p w14:paraId="40E503C1" w14:textId="77777777" w:rsidR="00877DF0" w:rsidRDefault="00000000">
            <w:pPr>
              <w:jc w:val="center"/>
            </w:pPr>
            <w:r>
              <w:rPr>
                <w:b/>
                <w:color w:val="FFFFFF"/>
              </w:rPr>
              <w:t>Vídeos</w:t>
            </w:r>
          </w:p>
        </w:tc>
        <w:tc>
          <w:tcPr>
            <w:tcW w:w="2304" w:type="dxa"/>
            <w:shd w:val="clear" w:color="auto" w:fill="0B3D91"/>
          </w:tcPr>
          <w:p w14:paraId="2CCDE845" w14:textId="77777777" w:rsidR="00877DF0" w:rsidRDefault="00000000">
            <w:pPr>
              <w:jc w:val="center"/>
            </w:pPr>
            <w:r>
              <w:rPr>
                <w:b/>
                <w:color w:val="FFFFFF"/>
              </w:rPr>
              <w:t>Condición</w:t>
            </w:r>
          </w:p>
        </w:tc>
        <w:tc>
          <w:tcPr>
            <w:tcW w:w="4752" w:type="dxa"/>
            <w:shd w:val="clear" w:color="auto" w:fill="0B3D91"/>
          </w:tcPr>
          <w:p w14:paraId="72545AC8" w14:textId="77777777" w:rsidR="00877DF0" w:rsidRDefault="00000000">
            <w:pPr>
              <w:jc w:val="center"/>
            </w:pPr>
            <w:r>
              <w:rPr>
                <w:b/>
                <w:color w:val="FFFFFF"/>
              </w:rPr>
              <w:t>Objetivo</w:t>
            </w:r>
          </w:p>
        </w:tc>
      </w:tr>
      <w:tr w:rsidR="00877DF0" w:rsidRPr="001D2671" w14:paraId="23753366" w14:textId="77777777">
        <w:trPr>
          <w:jc w:val="center"/>
        </w:trPr>
        <w:tc>
          <w:tcPr>
            <w:tcW w:w="2592" w:type="dxa"/>
            <w:shd w:val="clear" w:color="auto" w:fill="F4F8FF"/>
            <w:vAlign w:val="center"/>
          </w:tcPr>
          <w:p w14:paraId="09F07AFD" w14:textId="77777777" w:rsidR="00877DF0" w:rsidRDefault="00000000">
            <w:r>
              <w:rPr>
                <w:sz w:val="16"/>
              </w:rPr>
              <w:t>real_normal_1-4</w:t>
            </w:r>
          </w:p>
        </w:tc>
        <w:tc>
          <w:tcPr>
            <w:tcW w:w="2304" w:type="dxa"/>
            <w:shd w:val="clear" w:color="auto" w:fill="F4F8FF"/>
            <w:vAlign w:val="center"/>
          </w:tcPr>
          <w:p w14:paraId="69AAE69E" w14:textId="77777777" w:rsidR="00877DF0" w:rsidRDefault="00000000">
            <w:pPr>
              <w:jc w:val="center"/>
            </w:pPr>
            <w:r>
              <w:rPr>
                <w:sz w:val="16"/>
              </w:rPr>
              <w:t>Movimiento normal</w:t>
            </w:r>
          </w:p>
        </w:tc>
        <w:tc>
          <w:tcPr>
            <w:tcW w:w="4752" w:type="dxa"/>
            <w:shd w:val="clear" w:color="auto" w:fill="F4F8FF"/>
            <w:vAlign w:val="center"/>
          </w:tcPr>
          <w:p w14:paraId="5C5E29C4" w14:textId="77777777" w:rsidR="00877DF0" w:rsidRPr="001D2671" w:rsidRDefault="00000000">
            <w:pPr>
              <w:jc w:val="center"/>
              <w:rPr>
                <w:lang w:val="es-ES"/>
              </w:rPr>
            </w:pPr>
            <w:r w:rsidRPr="001D2671">
              <w:rPr>
                <w:sz w:val="16"/>
                <w:lang w:val="es-ES"/>
              </w:rPr>
              <w:t>Escena base con cámara fija y objeto o región móvil</w:t>
            </w:r>
          </w:p>
        </w:tc>
      </w:tr>
      <w:tr w:rsidR="00877DF0" w:rsidRPr="001D2671" w14:paraId="61F806D7" w14:textId="77777777">
        <w:trPr>
          <w:jc w:val="center"/>
        </w:trPr>
        <w:tc>
          <w:tcPr>
            <w:tcW w:w="2592" w:type="dxa"/>
            <w:vAlign w:val="center"/>
          </w:tcPr>
          <w:p w14:paraId="624198CF" w14:textId="77777777" w:rsidR="00877DF0" w:rsidRDefault="00000000">
            <w:r>
              <w:rPr>
                <w:sz w:val="16"/>
              </w:rPr>
              <w:t>real_noisy_1-4</w:t>
            </w:r>
          </w:p>
        </w:tc>
        <w:tc>
          <w:tcPr>
            <w:tcW w:w="2304" w:type="dxa"/>
            <w:vAlign w:val="center"/>
          </w:tcPr>
          <w:p w14:paraId="0990255A" w14:textId="77777777" w:rsidR="00877DF0" w:rsidRDefault="00000000">
            <w:pPr>
              <w:jc w:val="center"/>
            </w:pPr>
            <w:r>
              <w:rPr>
                <w:sz w:val="16"/>
              </w:rPr>
              <w:t>Ruido</w:t>
            </w:r>
          </w:p>
        </w:tc>
        <w:tc>
          <w:tcPr>
            <w:tcW w:w="4752" w:type="dxa"/>
            <w:vAlign w:val="center"/>
          </w:tcPr>
          <w:p w14:paraId="79F5B39A" w14:textId="77777777" w:rsidR="00877DF0" w:rsidRPr="001D2671" w:rsidRDefault="00000000">
            <w:pPr>
              <w:jc w:val="center"/>
              <w:rPr>
                <w:lang w:val="es-ES"/>
              </w:rPr>
            </w:pPr>
            <w:r w:rsidRPr="001D2671">
              <w:rPr>
                <w:sz w:val="16"/>
                <w:lang w:val="es-ES"/>
              </w:rPr>
              <w:t>Versión degradada para comprobar robustez visual</w:t>
            </w:r>
          </w:p>
        </w:tc>
      </w:tr>
      <w:tr w:rsidR="00877DF0" w:rsidRPr="001D2671" w14:paraId="724ADCB9" w14:textId="77777777">
        <w:trPr>
          <w:jc w:val="center"/>
        </w:trPr>
        <w:tc>
          <w:tcPr>
            <w:tcW w:w="2592" w:type="dxa"/>
            <w:shd w:val="clear" w:color="auto" w:fill="F4F8FF"/>
            <w:vAlign w:val="center"/>
          </w:tcPr>
          <w:p w14:paraId="032B5587" w14:textId="77777777" w:rsidR="00877DF0" w:rsidRDefault="00000000">
            <w:r>
              <w:rPr>
                <w:sz w:val="16"/>
              </w:rPr>
              <w:t>real_light_change_1-4</w:t>
            </w:r>
          </w:p>
        </w:tc>
        <w:tc>
          <w:tcPr>
            <w:tcW w:w="2304" w:type="dxa"/>
            <w:shd w:val="clear" w:color="auto" w:fill="F4F8FF"/>
            <w:vAlign w:val="center"/>
          </w:tcPr>
          <w:p w14:paraId="307CD357" w14:textId="77777777" w:rsidR="00877DF0" w:rsidRDefault="00000000">
            <w:pPr>
              <w:jc w:val="center"/>
            </w:pPr>
            <w:r>
              <w:rPr>
                <w:sz w:val="16"/>
              </w:rPr>
              <w:t>Cambio de iluminación</w:t>
            </w:r>
          </w:p>
        </w:tc>
        <w:tc>
          <w:tcPr>
            <w:tcW w:w="4752" w:type="dxa"/>
            <w:shd w:val="clear" w:color="auto" w:fill="F4F8FF"/>
            <w:vAlign w:val="center"/>
          </w:tcPr>
          <w:p w14:paraId="3FC48C65" w14:textId="77777777" w:rsidR="00877DF0" w:rsidRPr="001D2671" w:rsidRDefault="00000000">
            <w:pPr>
              <w:jc w:val="center"/>
              <w:rPr>
                <w:lang w:val="es-ES"/>
              </w:rPr>
            </w:pPr>
            <w:r w:rsidRPr="001D2671">
              <w:rPr>
                <w:sz w:val="16"/>
                <w:lang w:val="es-ES"/>
              </w:rPr>
              <w:t>Variación de brillo simulando cambios de luz</w:t>
            </w:r>
          </w:p>
        </w:tc>
      </w:tr>
      <w:tr w:rsidR="00877DF0" w:rsidRPr="001D2671" w14:paraId="7149BE2C" w14:textId="77777777">
        <w:trPr>
          <w:jc w:val="center"/>
        </w:trPr>
        <w:tc>
          <w:tcPr>
            <w:tcW w:w="2592" w:type="dxa"/>
            <w:vAlign w:val="center"/>
          </w:tcPr>
          <w:p w14:paraId="3D02A3D6" w14:textId="77777777" w:rsidR="00877DF0" w:rsidRDefault="00000000">
            <w:r>
              <w:rPr>
                <w:sz w:val="16"/>
              </w:rPr>
              <w:t>real_fast_1-4</w:t>
            </w:r>
          </w:p>
        </w:tc>
        <w:tc>
          <w:tcPr>
            <w:tcW w:w="2304" w:type="dxa"/>
            <w:vAlign w:val="center"/>
          </w:tcPr>
          <w:p w14:paraId="295421AF" w14:textId="77777777" w:rsidR="00877DF0" w:rsidRDefault="00000000">
            <w:pPr>
              <w:jc w:val="center"/>
            </w:pPr>
            <w:r>
              <w:rPr>
                <w:sz w:val="16"/>
              </w:rPr>
              <w:t>Movimiento rápido</w:t>
            </w:r>
          </w:p>
        </w:tc>
        <w:tc>
          <w:tcPr>
            <w:tcW w:w="4752" w:type="dxa"/>
            <w:vAlign w:val="center"/>
          </w:tcPr>
          <w:p w14:paraId="1B9D015B" w14:textId="77777777" w:rsidR="00877DF0" w:rsidRPr="001D2671" w:rsidRDefault="00000000">
            <w:pPr>
              <w:jc w:val="center"/>
              <w:rPr>
                <w:lang w:val="es-ES"/>
              </w:rPr>
            </w:pPr>
            <w:r w:rsidRPr="001D2671">
              <w:rPr>
                <w:sz w:val="16"/>
                <w:lang w:val="es-ES"/>
              </w:rPr>
              <w:t>Versión acelerada o con desplazamiento más exigente</w:t>
            </w:r>
          </w:p>
        </w:tc>
      </w:tr>
    </w:tbl>
    <w:p w14:paraId="74925CF6" w14:textId="77777777" w:rsidR="006B1BF1" w:rsidRDefault="006B1BF1">
      <w:pPr>
        <w:spacing w:after="120" w:line="259" w:lineRule="auto"/>
        <w:rPr>
          <w:lang w:val="es-ES"/>
        </w:rPr>
      </w:pPr>
    </w:p>
    <w:p w14:paraId="35118E14" w14:textId="42593D52" w:rsidR="00877DF0" w:rsidRPr="001D2671" w:rsidRDefault="00000000">
      <w:pPr>
        <w:spacing w:after="120" w:line="259" w:lineRule="auto"/>
        <w:rPr>
          <w:lang w:val="es-ES"/>
        </w:rPr>
      </w:pPr>
      <w:r w:rsidRPr="001D2671">
        <w:rPr>
          <w:lang w:val="es-ES"/>
        </w:rPr>
        <w:t xml:space="preserve">La decisión de trabajar con cuatro escenarios reales por condición mejora la lectura de resultados. Una sola toma puede estar condicionada por textura, sombras o encuadre. Con varias tomas, los resultados permiten observar tendencias más generales, aunque sigue siendo un </w:t>
      </w:r>
      <w:proofErr w:type="spellStart"/>
      <w:r w:rsidRPr="006B1BF1">
        <w:rPr>
          <w:i/>
          <w:iCs/>
          <w:lang w:val="es-ES"/>
        </w:rPr>
        <w:t>dataset</w:t>
      </w:r>
      <w:proofErr w:type="spellEnd"/>
      <w:r w:rsidRPr="001D2671">
        <w:rPr>
          <w:lang w:val="es-ES"/>
        </w:rPr>
        <w:t xml:space="preserve"> pequeño y controlado, no un </w:t>
      </w:r>
      <w:proofErr w:type="spellStart"/>
      <w:r w:rsidRPr="006B1BF1">
        <w:rPr>
          <w:i/>
          <w:iCs/>
          <w:lang w:val="es-ES"/>
        </w:rPr>
        <w:t>benchmark</w:t>
      </w:r>
      <w:proofErr w:type="spellEnd"/>
      <w:r w:rsidRPr="001D2671">
        <w:rPr>
          <w:lang w:val="es-ES"/>
        </w:rPr>
        <w:t xml:space="preserve"> masivo.</w:t>
      </w:r>
    </w:p>
    <w:p w14:paraId="7D8464E9" w14:textId="77777777" w:rsidR="00877DF0" w:rsidRPr="001D2671" w:rsidRDefault="00000000">
      <w:pPr>
        <w:rPr>
          <w:lang w:val="es-ES"/>
        </w:rPr>
      </w:pPr>
      <w:r w:rsidRPr="001D2671">
        <w:rPr>
          <w:lang w:val="es-ES"/>
        </w:rPr>
        <w:br w:type="page"/>
      </w:r>
    </w:p>
    <w:p w14:paraId="5B204211" w14:textId="77777777" w:rsidR="00877DF0" w:rsidRPr="001D2671" w:rsidRDefault="00000000">
      <w:pPr>
        <w:pStyle w:val="Ttulo1"/>
        <w:rPr>
          <w:lang w:val="es-ES"/>
        </w:rPr>
      </w:pPr>
      <w:r w:rsidRPr="001D2671">
        <w:rPr>
          <w:lang w:val="es-ES"/>
        </w:rPr>
        <w:lastRenderedPageBreak/>
        <w:t>5. Métricas de evaluación</w:t>
      </w:r>
    </w:p>
    <w:p w14:paraId="7F937717" w14:textId="77777777" w:rsidR="00877DF0" w:rsidRDefault="00000000">
      <w:pPr>
        <w:spacing w:after="120" w:line="259" w:lineRule="auto"/>
      </w:pPr>
      <w:r w:rsidRPr="001D2671">
        <w:rPr>
          <w:lang w:val="es-ES"/>
        </w:rPr>
        <w:t xml:space="preserve">El análisis no se basa únicamente en si el método detecta movimiento o no. Se calculan métricas que permiten estudiar estabilidad, sensibilidad a errores puntuales y calidad del seguimiento. La métrica más intuitiva es el desplazamiento, pero no todas sus formas son igual de fiables. La media puede alterarse si hay pocos </w:t>
      </w:r>
      <w:proofErr w:type="spellStart"/>
      <w:r w:rsidRPr="006B1BF1">
        <w:rPr>
          <w:i/>
          <w:iCs/>
          <w:lang w:val="es-ES"/>
        </w:rPr>
        <w:t>frames</w:t>
      </w:r>
      <w:proofErr w:type="spellEnd"/>
      <w:r w:rsidRPr="006B1BF1">
        <w:rPr>
          <w:i/>
          <w:iCs/>
          <w:lang w:val="es-ES"/>
        </w:rPr>
        <w:t xml:space="preserve"> </w:t>
      </w:r>
      <w:r w:rsidRPr="001D2671">
        <w:rPr>
          <w:lang w:val="es-ES"/>
        </w:rPr>
        <w:t xml:space="preserve">con errores grandes, y el máximo suele ser muy sensible a </w:t>
      </w:r>
      <w:proofErr w:type="spellStart"/>
      <w:r w:rsidRPr="006B1BF1">
        <w:rPr>
          <w:i/>
          <w:iCs/>
          <w:lang w:val="es-ES"/>
        </w:rPr>
        <w:t>outliers</w:t>
      </w:r>
      <w:proofErr w:type="spellEnd"/>
      <w:r w:rsidRPr="001D2671">
        <w:rPr>
          <w:lang w:val="es-ES"/>
        </w:rPr>
        <w:t xml:space="preserve">. </w:t>
      </w:r>
      <w:r>
        <w:t xml:space="preserve">Por </w:t>
      </w:r>
      <w:proofErr w:type="spellStart"/>
      <w:r>
        <w:t>eso</w:t>
      </w:r>
      <w:proofErr w:type="spellEnd"/>
      <w:r>
        <w:t xml:space="preserve"> se </w:t>
      </w:r>
      <w:proofErr w:type="spellStart"/>
      <w:r>
        <w:t>priorizan</w:t>
      </w:r>
      <w:proofErr w:type="spellEnd"/>
      <w:r>
        <w:t xml:space="preserve"> la mediana y el percentil 95.</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2877"/>
        <w:gridCol w:w="6899"/>
      </w:tblGrid>
      <w:tr w:rsidR="00877DF0" w14:paraId="423379DF" w14:textId="77777777">
        <w:trPr>
          <w:jc w:val="center"/>
        </w:trPr>
        <w:tc>
          <w:tcPr>
            <w:tcW w:w="2880" w:type="dxa"/>
            <w:shd w:val="clear" w:color="auto" w:fill="0B3D91"/>
          </w:tcPr>
          <w:p w14:paraId="574CA34B" w14:textId="77777777" w:rsidR="00877DF0" w:rsidRDefault="00000000">
            <w:pPr>
              <w:jc w:val="center"/>
            </w:pPr>
            <w:r>
              <w:rPr>
                <w:b/>
                <w:color w:val="FFFFFF"/>
              </w:rPr>
              <w:t>Métrica</w:t>
            </w:r>
          </w:p>
        </w:tc>
        <w:tc>
          <w:tcPr>
            <w:tcW w:w="6912" w:type="dxa"/>
            <w:shd w:val="clear" w:color="auto" w:fill="0B3D91"/>
          </w:tcPr>
          <w:p w14:paraId="32214A7D" w14:textId="77777777" w:rsidR="00877DF0" w:rsidRDefault="00000000">
            <w:pPr>
              <w:jc w:val="center"/>
            </w:pPr>
            <w:r>
              <w:rPr>
                <w:b/>
                <w:color w:val="FFFFFF"/>
              </w:rPr>
              <w:t>Interpretación</w:t>
            </w:r>
          </w:p>
        </w:tc>
      </w:tr>
      <w:tr w:rsidR="00877DF0" w:rsidRPr="001D2671" w14:paraId="138786F3" w14:textId="77777777">
        <w:trPr>
          <w:jc w:val="center"/>
        </w:trPr>
        <w:tc>
          <w:tcPr>
            <w:tcW w:w="2880" w:type="dxa"/>
            <w:shd w:val="clear" w:color="auto" w:fill="F4F8FF"/>
            <w:vAlign w:val="center"/>
          </w:tcPr>
          <w:p w14:paraId="4BD73F65" w14:textId="77777777" w:rsidR="00877DF0" w:rsidRDefault="00000000">
            <w:r>
              <w:rPr>
                <w:sz w:val="16"/>
              </w:rPr>
              <w:t>detections</w:t>
            </w:r>
          </w:p>
        </w:tc>
        <w:tc>
          <w:tcPr>
            <w:tcW w:w="6912" w:type="dxa"/>
            <w:shd w:val="clear" w:color="auto" w:fill="F4F8FF"/>
            <w:vAlign w:val="center"/>
          </w:tcPr>
          <w:p w14:paraId="1BA7E84D" w14:textId="77777777" w:rsidR="00877DF0" w:rsidRPr="001D2671" w:rsidRDefault="00000000">
            <w:pPr>
              <w:jc w:val="center"/>
              <w:rPr>
                <w:lang w:val="es-ES"/>
              </w:rPr>
            </w:pPr>
            <w:r w:rsidRPr="001D2671">
              <w:rPr>
                <w:sz w:val="16"/>
                <w:lang w:val="es-ES"/>
              </w:rPr>
              <w:t xml:space="preserve">Número de </w:t>
            </w:r>
            <w:proofErr w:type="spellStart"/>
            <w:r w:rsidRPr="006B1BF1">
              <w:rPr>
                <w:i/>
                <w:iCs/>
                <w:sz w:val="16"/>
                <w:lang w:val="es-ES"/>
              </w:rPr>
              <w:t>frames</w:t>
            </w:r>
            <w:proofErr w:type="spellEnd"/>
            <w:r w:rsidRPr="001D2671">
              <w:rPr>
                <w:sz w:val="16"/>
                <w:lang w:val="es-ES"/>
              </w:rPr>
              <w:t xml:space="preserve"> o detecciones útiles registradas</w:t>
            </w:r>
          </w:p>
        </w:tc>
      </w:tr>
      <w:tr w:rsidR="00877DF0" w:rsidRPr="001D2671" w14:paraId="3BD3F2E7" w14:textId="77777777">
        <w:trPr>
          <w:jc w:val="center"/>
        </w:trPr>
        <w:tc>
          <w:tcPr>
            <w:tcW w:w="2880" w:type="dxa"/>
            <w:vAlign w:val="center"/>
          </w:tcPr>
          <w:p w14:paraId="5150DBDD" w14:textId="77777777" w:rsidR="00877DF0" w:rsidRDefault="00000000">
            <w:proofErr w:type="spellStart"/>
            <w:r>
              <w:rPr>
                <w:sz w:val="16"/>
              </w:rPr>
              <w:t>mean_displacement</w:t>
            </w:r>
            <w:proofErr w:type="spellEnd"/>
          </w:p>
        </w:tc>
        <w:tc>
          <w:tcPr>
            <w:tcW w:w="6912" w:type="dxa"/>
            <w:vAlign w:val="center"/>
          </w:tcPr>
          <w:p w14:paraId="260F80FB" w14:textId="77777777" w:rsidR="00877DF0" w:rsidRPr="001D2671" w:rsidRDefault="00000000">
            <w:pPr>
              <w:jc w:val="center"/>
              <w:rPr>
                <w:lang w:val="es-ES"/>
              </w:rPr>
            </w:pPr>
            <w:r w:rsidRPr="001D2671">
              <w:rPr>
                <w:sz w:val="16"/>
                <w:lang w:val="es-ES"/>
              </w:rPr>
              <w:t xml:space="preserve">Desplazamiento medio. Útil, pero sensible a </w:t>
            </w:r>
            <w:proofErr w:type="spellStart"/>
            <w:r w:rsidRPr="006B1BF1">
              <w:rPr>
                <w:i/>
                <w:iCs/>
                <w:sz w:val="16"/>
                <w:lang w:val="es-ES"/>
              </w:rPr>
              <w:t>outliers</w:t>
            </w:r>
            <w:proofErr w:type="spellEnd"/>
          </w:p>
        </w:tc>
      </w:tr>
      <w:tr w:rsidR="00877DF0" w:rsidRPr="001D2671" w14:paraId="46DA8391" w14:textId="77777777">
        <w:trPr>
          <w:jc w:val="center"/>
        </w:trPr>
        <w:tc>
          <w:tcPr>
            <w:tcW w:w="2880" w:type="dxa"/>
            <w:shd w:val="clear" w:color="auto" w:fill="F4F8FF"/>
            <w:vAlign w:val="center"/>
          </w:tcPr>
          <w:p w14:paraId="4D1A59F7" w14:textId="77777777" w:rsidR="00877DF0" w:rsidRDefault="00000000">
            <w:proofErr w:type="spellStart"/>
            <w:r>
              <w:rPr>
                <w:sz w:val="16"/>
              </w:rPr>
              <w:t>median_displacement</w:t>
            </w:r>
            <w:proofErr w:type="spellEnd"/>
          </w:p>
        </w:tc>
        <w:tc>
          <w:tcPr>
            <w:tcW w:w="6912" w:type="dxa"/>
            <w:shd w:val="clear" w:color="auto" w:fill="F4F8FF"/>
            <w:vAlign w:val="center"/>
          </w:tcPr>
          <w:p w14:paraId="06FA2E9A" w14:textId="77777777" w:rsidR="00877DF0" w:rsidRPr="001D2671" w:rsidRDefault="00000000">
            <w:pPr>
              <w:jc w:val="center"/>
              <w:rPr>
                <w:lang w:val="es-ES"/>
              </w:rPr>
            </w:pPr>
            <w:r w:rsidRPr="001D2671">
              <w:rPr>
                <w:sz w:val="16"/>
                <w:lang w:val="es-ES"/>
              </w:rPr>
              <w:t>Valor típico del desplazamiento. Es la métrica más estable para comparar comportamiento habitual</w:t>
            </w:r>
          </w:p>
        </w:tc>
      </w:tr>
      <w:tr w:rsidR="00877DF0" w:rsidRPr="001D2671" w14:paraId="68E3BF56" w14:textId="77777777">
        <w:trPr>
          <w:jc w:val="center"/>
        </w:trPr>
        <w:tc>
          <w:tcPr>
            <w:tcW w:w="2880" w:type="dxa"/>
            <w:vAlign w:val="center"/>
          </w:tcPr>
          <w:p w14:paraId="47F61F4D" w14:textId="77777777" w:rsidR="00877DF0" w:rsidRDefault="00000000">
            <w:r>
              <w:rPr>
                <w:sz w:val="16"/>
              </w:rPr>
              <w:t>p95_displacement</w:t>
            </w:r>
          </w:p>
        </w:tc>
        <w:tc>
          <w:tcPr>
            <w:tcW w:w="6912" w:type="dxa"/>
            <w:vAlign w:val="center"/>
          </w:tcPr>
          <w:p w14:paraId="481BADB4" w14:textId="77777777" w:rsidR="00877DF0" w:rsidRPr="001D2671" w:rsidRDefault="00000000">
            <w:pPr>
              <w:jc w:val="center"/>
              <w:rPr>
                <w:lang w:val="es-ES"/>
              </w:rPr>
            </w:pPr>
            <w:r w:rsidRPr="001D2671">
              <w:rPr>
                <w:sz w:val="16"/>
                <w:lang w:val="es-ES"/>
              </w:rPr>
              <w:t>Percentil 95. Permite detectar saltos grandes sin depender solo del máximo</w:t>
            </w:r>
          </w:p>
        </w:tc>
      </w:tr>
      <w:tr w:rsidR="00877DF0" w:rsidRPr="001D2671" w14:paraId="42D29475" w14:textId="77777777">
        <w:trPr>
          <w:jc w:val="center"/>
        </w:trPr>
        <w:tc>
          <w:tcPr>
            <w:tcW w:w="2880" w:type="dxa"/>
            <w:shd w:val="clear" w:color="auto" w:fill="F4F8FF"/>
            <w:vAlign w:val="center"/>
          </w:tcPr>
          <w:p w14:paraId="04302422" w14:textId="77777777" w:rsidR="00877DF0" w:rsidRDefault="00000000">
            <w:proofErr w:type="spellStart"/>
            <w:r>
              <w:rPr>
                <w:sz w:val="16"/>
              </w:rPr>
              <w:t>max_displacement</w:t>
            </w:r>
            <w:proofErr w:type="spellEnd"/>
          </w:p>
        </w:tc>
        <w:tc>
          <w:tcPr>
            <w:tcW w:w="6912" w:type="dxa"/>
            <w:shd w:val="clear" w:color="auto" w:fill="F4F8FF"/>
            <w:vAlign w:val="center"/>
          </w:tcPr>
          <w:p w14:paraId="45E6D051" w14:textId="77777777" w:rsidR="00877DF0" w:rsidRPr="001D2671" w:rsidRDefault="00000000">
            <w:pPr>
              <w:jc w:val="center"/>
              <w:rPr>
                <w:lang w:val="es-ES"/>
              </w:rPr>
            </w:pPr>
            <w:r w:rsidRPr="001D2671">
              <w:rPr>
                <w:sz w:val="16"/>
                <w:lang w:val="es-ES"/>
              </w:rPr>
              <w:t>Mayor desplazamiento registrado. Se usa como apoyo, no como criterio principal</w:t>
            </w:r>
          </w:p>
        </w:tc>
      </w:tr>
      <w:tr w:rsidR="00877DF0" w:rsidRPr="001D2671" w14:paraId="7E513164" w14:textId="77777777">
        <w:trPr>
          <w:jc w:val="center"/>
        </w:trPr>
        <w:tc>
          <w:tcPr>
            <w:tcW w:w="2880" w:type="dxa"/>
            <w:vAlign w:val="center"/>
          </w:tcPr>
          <w:p w14:paraId="23962EF6" w14:textId="77777777" w:rsidR="00877DF0" w:rsidRDefault="00000000">
            <w:proofErr w:type="spellStart"/>
            <w:r>
              <w:rPr>
                <w:sz w:val="16"/>
              </w:rPr>
              <w:t>mean_area</w:t>
            </w:r>
            <w:proofErr w:type="spellEnd"/>
          </w:p>
        </w:tc>
        <w:tc>
          <w:tcPr>
            <w:tcW w:w="6912" w:type="dxa"/>
            <w:vAlign w:val="center"/>
          </w:tcPr>
          <w:p w14:paraId="539460C4" w14:textId="77777777" w:rsidR="00877DF0" w:rsidRPr="001D2671" w:rsidRDefault="00000000">
            <w:pPr>
              <w:jc w:val="center"/>
              <w:rPr>
                <w:lang w:val="es-ES"/>
              </w:rPr>
            </w:pPr>
            <w:r w:rsidRPr="001D2671">
              <w:rPr>
                <w:sz w:val="16"/>
                <w:lang w:val="es-ES"/>
              </w:rPr>
              <w:t>Área media de la región detectada por diferencia de imágenes</w:t>
            </w:r>
          </w:p>
        </w:tc>
      </w:tr>
      <w:tr w:rsidR="00877DF0" w:rsidRPr="001D2671" w14:paraId="01490297" w14:textId="77777777">
        <w:trPr>
          <w:jc w:val="center"/>
        </w:trPr>
        <w:tc>
          <w:tcPr>
            <w:tcW w:w="2880" w:type="dxa"/>
            <w:shd w:val="clear" w:color="auto" w:fill="F4F8FF"/>
            <w:vAlign w:val="center"/>
          </w:tcPr>
          <w:p w14:paraId="0BE0C2A4" w14:textId="77777777" w:rsidR="00877DF0" w:rsidRDefault="00000000">
            <w:proofErr w:type="spellStart"/>
            <w:r>
              <w:rPr>
                <w:sz w:val="16"/>
              </w:rPr>
              <w:t>mean_points_per_frame</w:t>
            </w:r>
            <w:proofErr w:type="spellEnd"/>
          </w:p>
        </w:tc>
        <w:tc>
          <w:tcPr>
            <w:tcW w:w="6912" w:type="dxa"/>
            <w:shd w:val="clear" w:color="auto" w:fill="F4F8FF"/>
            <w:vAlign w:val="center"/>
          </w:tcPr>
          <w:p w14:paraId="4897C40D" w14:textId="77777777" w:rsidR="00877DF0" w:rsidRPr="001D2671" w:rsidRDefault="00000000">
            <w:pPr>
              <w:jc w:val="center"/>
              <w:rPr>
                <w:lang w:val="es-ES"/>
              </w:rPr>
            </w:pPr>
            <w:r w:rsidRPr="001D2671">
              <w:rPr>
                <w:sz w:val="16"/>
                <w:lang w:val="es-ES"/>
              </w:rPr>
              <w:t>Número medio de puntos seguidos por Lucas-Kanade</w:t>
            </w:r>
          </w:p>
        </w:tc>
      </w:tr>
    </w:tbl>
    <w:p w14:paraId="185AC074" w14:textId="77777777" w:rsidR="006B1BF1" w:rsidRDefault="006B1BF1">
      <w:pPr>
        <w:spacing w:after="120" w:line="259" w:lineRule="auto"/>
        <w:rPr>
          <w:lang w:val="es-ES"/>
        </w:rPr>
      </w:pPr>
    </w:p>
    <w:p w14:paraId="68F5027E" w14:textId="56961BBC" w:rsidR="00877DF0" w:rsidRPr="001D2671" w:rsidRDefault="00000000">
      <w:pPr>
        <w:spacing w:after="120" w:line="259" w:lineRule="auto"/>
        <w:rPr>
          <w:lang w:val="es-ES"/>
        </w:rPr>
      </w:pPr>
      <w:r w:rsidRPr="001D2671">
        <w:rPr>
          <w:lang w:val="es-ES"/>
        </w:rPr>
        <w:t xml:space="preserve">En diferencia de imágenes, el área media detectada es especialmente importante. Si aumenta mucho, puede significar que la máscara está creciendo por cambios de iluminación o por regiones no deseadas. En Lucas-Kanade, el número medio de puntos por </w:t>
      </w:r>
      <w:proofErr w:type="spellStart"/>
      <w:proofErr w:type="gramStart"/>
      <w:r w:rsidRPr="006B1BF1">
        <w:rPr>
          <w:i/>
          <w:iCs/>
          <w:lang w:val="es-ES"/>
        </w:rPr>
        <w:t>frame</w:t>
      </w:r>
      <w:proofErr w:type="spellEnd"/>
      <w:proofErr w:type="gramEnd"/>
      <w:r w:rsidRPr="006B1BF1">
        <w:rPr>
          <w:i/>
          <w:iCs/>
          <w:lang w:val="es-ES"/>
        </w:rPr>
        <w:t xml:space="preserve"> </w:t>
      </w:r>
      <w:r w:rsidRPr="001D2671">
        <w:rPr>
          <w:lang w:val="es-ES"/>
        </w:rPr>
        <w:t xml:space="preserve">indica cuánta información tiene el método para estimar movimiento. Un seguimiento con muy pocos puntos puede ser menos </w:t>
      </w:r>
      <w:r w:rsidR="006B1BF1" w:rsidRPr="001D2671">
        <w:rPr>
          <w:lang w:val="es-ES"/>
        </w:rPr>
        <w:t>fiable,</w:t>
      </w:r>
      <w:r w:rsidRPr="001D2671">
        <w:rPr>
          <w:lang w:val="es-ES"/>
        </w:rPr>
        <w:t xml:space="preserve"> aunque los desplazamientos parezcan bajos.</w:t>
      </w:r>
    </w:p>
    <w:p w14:paraId="1A6D78FD" w14:textId="77777777" w:rsidR="00877DF0" w:rsidRPr="001D2671" w:rsidRDefault="00000000">
      <w:pPr>
        <w:pStyle w:val="Ttulo1"/>
        <w:rPr>
          <w:lang w:val="es-ES"/>
        </w:rPr>
      </w:pPr>
      <w:r w:rsidRPr="001D2671">
        <w:rPr>
          <w:lang w:val="es-ES"/>
        </w:rPr>
        <w:t>6. Resultados sintéticos</w:t>
      </w:r>
    </w:p>
    <w:p w14:paraId="74C73F59" w14:textId="77777777" w:rsidR="00877DF0" w:rsidRPr="001D2671" w:rsidRDefault="00000000">
      <w:pPr>
        <w:spacing w:after="120" w:line="259" w:lineRule="auto"/>
        <w:rPr>
          <w:lang w:val="es-ES"/>
        </w:rPr>
      </w:pPr>
      <w:r w:rsidRPr="001D2671">
        <w:rPr>
          <w:lang w:val="es-ES"/>
        </w:rPr>
        <w:t>Los vídeos sintéticos permiten comprobar si las métricas se comportan de manera coherente en un entorno controlado. En este bloque no se busca demostrar realismo, sino verificar que los métodos responden de forma razonable a perturbaciones conocidas. El caso limpio sirve como referencia. Después se observan los cambios introducidos por ruido, iluminación y velocidad.</w:t>
      </w:r>
    </w:p>
    <w:p w14:paraId="1AD63770" w14:textId="77777777" w:rsidR="00877DF0" w:rsidRDefault="00000000">
      <w:r>
        <w:rPr>
          <w:noProof/>
        </w:rPr>
        <w:drawing>
          <wp:inline distT="0" distB="0" distL="0" distR="0" wp14:anchorId="120E4278" wp14:editId="4818BE93">
            <wp:extent cx="5852160" cy="2888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median.png"/>
                    <pic:cNvPicPr/>
                  </pic:nvPicPr>
                  <pic:blipFill>
                    <a:blip r:embed="rId9"/>
                    <a:stretch>
                      <a:fillRect/>
                    </a:stretch>
                  </pic:blipFill>
                  <pic:spPr>
                    <a:xfrm>
                      <a:off x="0" y="0"/>
                      <a:ext cx="5852160" cy="2888842"/>
                    </a:xfrm>
                    <a:prstGeom prst="rect">
                      <a:avLst/>
                    </a:prstGeom>
                  </pic:spPr>
                </pic:pic>
              </a:graphicData>
            </a:graphic>
          </wp:inline>
        </w:drawing>
      </w:r>
    </w:p>
    <w:p w14:paraId="27199224" w14:textId="77777777" w:rsidR="00877DF0" w:rsidRPr="001D2671" w:rsidRDefault="00000000">
      <w:pPr>
        <w:jc w:val="center"/>
        <w:rPr>
          <w:lang w:val="es-ES"/>
        </w:rPr>
      </w:pPr>
      <w:r w:rsidRPr="001D2671">
        <w:rPr>
          <w:i/>
          <w:color w:val="4B5563"/>
          <w:sz w:val="17"/>
          <w:lang w:val="es-ES"/>
        </w:rPr>
        <w:t>Figura 2. Mediana del desplazamiento en vídeos sintéticos.</w:t>
      </w:r>
    </w:p>
    <w:p w14:paraId="1B082960" w14:textId="77777777" w:rsidR="00877DF0" w:rsidRPr="001D2671" w:rsidRDefault="00000000">
      <w:pPr>
        <w:spacing w:after="120" w:line="259" w:lineRule="auto"/>
        <w:rPr>
          <w:lang w:val="es-ES"/>
        </w:rPr>
      </w:pPr>
      <w:r w:rsidRPr="001D2671">
        <w:rPr>
          <w:lang w:val="es-ES"/>
        </w:rPr>
        <w:t xml:space="preserve">En la mediana del desplazamiento sintético se observa un comportamiento coherente con el diseño de los vídeos. En los escenarios limpio, con ruido y con cambio de iluminación, ambos métodos mantienen valores relativamente próximos. El caso rápido aumenta la mediana, como era esperable, porque el objeto recorre más distancia entre </w:t>
      </w:r>
      <w:proofErr w:type="spellStart"/>
      <w:r w:rsidRPr="006B1BF1">
        <w:rPr>
          <w:i/>
          <w:iCs/>
          <w:lang w:val="es-ES"/>
        </w:rPr>
        <w:t>frames</w:t>
      </w:r>
      <w:proofErr w:type="spellEnd"/>
      <w:r w:rsidRPr="006B1BF1">
        <w:rPr>
          <w:i/>
          <w:iCs/>
          <w:lang w:val="es-ES"/>
        </w:rPr>
        <w:t>.</w:t>
      </w:r>
      <w:r w:rsidRPr="001D2671">
        <w:rPr>
          <w:lang w:val="es-ES"/>
        </w:rPr>
        <w:t xml:space="preserve"> La diferencia de imágenes pasa de una mediana media aproximada de 6,31 </w:t>
      </w:r>
      <w:proofErr w:type="spellStart"/>
      <w:r w:rsidRPr="001D2671">
        <w:rPr>
          <w:lang w:val="es-ES"/>
        </w:rPr>
        <w:t>px</w:t>
      </w:r>
      <w:proofErr w:type="spellEnd"/>
      <w:r w:rsidRPr="001D2671">
        <w:rPr>
          <w:lang w:val="es-ES"/>
        </w:rPr>
        <w:t xml:space="preserve"> en escenarios limpio, ruido y cambio de luz a 10,98 </w:t>
      </w:r>
      <w:proofErr w:type="spellStart"/>
      <w:r w:rsidRPr="001D2671">
        <w:rPr>
          <w:lang w:val="es-ES"/>
        </w:rPr>
        <w:t>px</w:t>
      </w:r>
      <w:proofErr w:type="spellEnd"/>
      <w:r w:rsidRPr="001D2671">
        <w:rPr>
          <w:lang w:val="es-ES"/>
        </w:rPr>
        <w:t xml:space="preserve"> en movimiento rápido. Lucas-Kanade pasa de valores medios próximos a 5,76 </w:t>
      </w:r>
      <w:proofErr w:type="spellStart"/>
      <w:r w:rsidRPr="001D2671">
        <w:rPr>
          <w:lang w:val="es-ES"/>
        </w:rPr>
        <w:t>px</w:t>
      </w:r>
      <w:proofErr w:type="spellEnd"/>
      <w:r w:rsidRPr="001D2671">
        <w:rPr>
          <w:lang w:val="es-ES"/>
        </w:rPr>
        <w:t xml:space="preserve"> a 9,54 </w:t>
      </w:r>
      <w:proofErr w:type="spellStart"/>
      <w:r w:rsidRPr="001D2671">
        <w:rPr>
          <w:lang w:val="es-ES"/>
        </w:rPr>
        <w:t>px</w:t>
      </w:r>
      <w:proofErr w:type="spellEnd"/>
      <w:r w:rsidRPr="001D2671">
        <w:rPr>
          <w:lang w:val="es-ES"/>
        </w:rPr>
        <w:t xml:space="preserve"> en el caso rápido.</w:t>
      </w:r>
    </w:p>
    <w:p w14:paraId="2328077E" w14:textId="77777777" w:rsidR="00877DF0" w:rsidRDefault="00000000">
      <w:r>
        <w:rPr>
          <w:noProof/>
        </w:rPr>
        <w:lastRenderedPageBreak/>
        <w:drawing>
          <wp:inline distT="0" distB="0" distL="0" distR="0" wp14:anchorId="7853E417" wp14:editId="45624CA1">
            <wp:extent cx="5852160" cy="2886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p95.png"/>
                    <pic:cNvPicPr/>
                  </pic:nvPicPr>
                  <pic:blipFill>
                    <a:blip r:embed="rId10"/>
                    <a:stretch>
                      <a:fillRect/>
                    </a:stretch>
                  </pic:blipFill>
                  <pic:spPr>
                    <a:xfrm>
                      <a:off x="0" y="0"/>
                      <a:ext cx="5852160" cy="2886908"/>
                    </a:xfrm>
                    <a:prstGeom prst="rect">
                      <a:avLst/>
                    </a:prstGeom>
                  </pic:spPr>
                </pic:pic>
              </a:graphicData>
            </a:graphic>
          </wp:inline>
        </w:drawing>
      </w:r>
    </w:p>
    <w:p w14:paraId="51B4286A" w14:textId="77777777" w:rsidR="00877DF0" w:rsidRPr="001D2671" w:rsidRDefault="00000000">
      <w:pPr>
        <w:jc w:val="center"/>
        <w:rPr>
          <w:lang w:val="es-ES"/>
        </w:rPr>
      </w:pPr>
      <w:r w:rsidRPr="001D2671">
        <w:rPr>
          <w:i/>
          <w:color w:val="4B5563"/>
          <w:sz w:val="17"/>
          <w:lang w:val="es-ES"/>
        </w:rPr>
        <w:t>Figura 3. Percentil 95 del desplazamiento en vídeos sintéticos.</w:t>
      </w:r>
    </w:p>
    <w:p w14:paraId="077F5AD4" w14:textId="77777777" w:rsidR="00877DF0" w:rsidRPr="001D2671" w:rsidRDefault="00000000">
      <w:pPr>
        <w:spacing w:after="120" w:line="259" w:lineRule="auto"/>
        <w:rPr>
          <w:lang w:val="es-ES"/>
        </w:rPr>
      </w:pPr>
      <w:r w:rsidRPr="001D2671">
        <w:rPr>
          <w:lang w:val="es-ES"/>
        </w:rPr>
        <w:t>El percentil 95 muestra mejor los saltos grandes. En los sintéticos, la diferencia de imágenes presenta valores más altos que Lucas-Kanade en varios casos, especialmente en el segundo objeto sintético, donde la forma y el fondo hacen que el contorno y el centroide puedan variar más. Lucas-Kanade mantiene un comportamiento bastante regular, aunque en synthetic_noisy_2 aparece un máximo elevado. Esto indica que el ruido puede generar pérdidas puntuales o cambios bruscos en algunos puntos, incluso cuando la mediana sigue siendo baja.</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1800"/>
        <w:gridCol w:w="2232"/>
        <w:gridCol w:w="1080"/>
        <w:gridCol w:w="1080"/>
        <w:gridCol w:w="1225"/>
        <w:gridCol w:w="1152"/>
        <w:gridCol w:w="1152"/>
      </w:tblGrid>
      <w:tr w:rsidR="00877DF0" w14:paraId="1D8E23BF" w14:textId="77777777">
        <w:trPr>
          <w:jc w:val="center"/>
        </w:trPr>
        <w:tc>
          <w:tcPr>
            <w:tcW w:w="1800" w:type="dxa"/>
            <w:shd w:val="clear" w:color="auto" w:fill="0B3D91"/>
          </w:tcPr>
          <w:p w14:paraId="3BCC3535" w14:textId="77777777" w:rsidR="00877DF0" w:rsidRDefault="00000000">
            <w:pPr>
              <w:jc w:val="center"/>
            </w:pPr>
            <w:proofErr w:type="spellStart"/>
            <w:r>
              <w:rPr>
                <w:b/>
                <w:color w:val="FFFFFF"/>
              </w:rPr>
              <w:t>Condición</w:t>
            </w:r>
            <w:proofErr w:type="spellEnd"/>
          </w:p>
        </w:tc>
        <w:tc>
          <w:tcPr>
            <w:tcW w:w="2232" w:type="dxa"/>
            <w:shd w:val="clear" w:color="auto" w:fill="0B3D91"/>
          </w:tcPr>
          <w:p w14:paraId="242202F4" w14:textId="77777777" w:rsidR="00877DF0" w:rsidRDefault="00000000">
            <w:pPr>
              <w:jc w:val="center"/>
            </w:pPr>
            <w:r>
              <w:rPr>
                <w:b/>
                <w:color w:val="FFFFFF"/>
              </w:rPr>
              <w:t>Método</w:t>
            </w:r>
          </w:p>
        </w:tc>
        <w:tc>
          <w:tcPr>
            <w:tcW w:w="1080" w:type="dxa"/>
            <w:shd w:val="clear" w:color="auto" w:fill="0B3D91"/>
          </w:tcPr>
          <w:p w14:paraId="47D8162B" w14:textId="77777777" w:rsidR="00877DF0" w:rsidRDefault="00000000">
            <w:pPr>
              <w:jc w:val="center"/>
            </w:pPr>
            <w:r>
              <w:rPr>
                <w:b/>
                <w:color w:val="FFFFFF"/>
              </w:rPr>
              <w:t>Mediana</w:t>
            </w:r>
          </w:p>
        </w:tc>
        <w:tc>
          <w:tcPr>
            <w:tcW w:w="1080" w:type="dxa"/>
            <w:shd w:val="clear" w:color="auto" w:fill="0B3D91"/>
          </w:tcPr>
          <w:p w14:paraId="47D74D0E" w14:textId="77777777" w:rsidR="00877DF0" w:rsidRDefault="00000000">
            <w:pPr>
              <w:jc w:val="center"/>
            </w:pPr>
            <w:r>
              <w:rPr>
                <w:b/>
                <w:color w:val="FFFFFF"/>
              </w:rPr>
              <w:t>P95</w:t>
            </w:r>
          </w:p>
        </w:tc>
        <w:tc>
          <w:tcPr>
            <w:tcW w:w="1152" w:type="dxa"/>
            <w:shd w:val="clear" w:color="auto" w:fill="0B3D91"/>
          </w:tcPr>
          <w:p w14:paraId="29B3FF55" w14:textId="77777777" w:rsidR="00877DF0" w:rsidRDefault="00000000">
            <w:pPr>
              <w:jc w:val="center"/>
            </w:pPr>
            <w:r>
              <w:rPr>
                <w:b/>
                <w:color w:val="FFFFFF"/>
              </w:rPr>
              <w:t>Detecciones</w:t>
            </w:r>
          </w:p>
        </w:tc>
        <w:tc>
          <w:tcPr>
            <w:tcW w:w="1152" w:type="dxa"/>
            <w:shd w:val="clear" w:color="auto" w:fill="0B3D91"/>
          </w:tcPr>
          <w:p w14:paraId="79573345" w14:textId="77777777" w:rsidR="00877DF0" w:rsidRDefault="00000000">
            <w:pPr>
              <w:jc w:val="center"/>
            </w:pPr>
            <w:r>
              <w:rPr>
                <w:b/>
                <w:color w:val="FFFFFF"/>
              </w:rPr>
              <w:t>Área FD</w:t>
            </w:r>
          </w:p>
        </w:tc>
        <w:tc>
          <w:tcPr>
            <w:tcW w:w="1152" w:type="dxa"/>
            <w:shd w:val="clear" w:color="auto" w:fill="0B3D91"/>
          </w:tcPr>
          <w:p w14:paraId="2156E4A4" w14:textId="77777777" w:rsidR="00877DF0" w:rsidRDefault="00000000">
            <w:pPr>
              <w:jc w:val="center"/>
            </w:pPr>
            <w:r>
              <w:rPr>
                <w:b/>
                <w:color w:val="FFFFFF"/>
              </w:rPr>
              <w:t>Puntos LK</w:t>
            </w:r>
          </w:p>
        </w:tc>
      </w:tr>
      <w:tr w:rsidR="00877DF0" w14:paraId="5799FBAF" w14:textId="77777777">
        <w:trPr>
          <w:jc w:val="center"/>
        </w:trPr>
        <w:tc>
          <w:tcPr>
            <w:tcW w:w="1800" w:type="dxa"/>
            <w:shd w:val="clear" w:color="auto" w:fill="F4F8FF"/>
            <w:vAlign w:val="center"/>
          </w:tcPr>
          <w:p w14:paraId="70FE2AC1" w14:textId="77777777" w:rsidR="00877DF0" w:rsidRDefault="00000000">
            <w:r>
              <w:rPr>
                <w:sz w:val="15"/>
              </w:rPr>
              <w:t>Limpio</w:t>
            </w:r>
          </w:p>
        </w:tc>
        <w:tc>
          <w:tcPr>
            <w:tcW w:w="2232" w:type="dxa"/>
            <w:shd w:val="clear" w:color="auto" w:fill="F4F8FF"/>
            <w:vAlign w:val="center"/>
          </w:tcPr>
          <w:p w14:paraId="61BB1C2E" w14:textId="77777777" w:rsidR="00877DF0" w:rsidRDefault="00000000">
            <w:pPr>
              <w:jc w:val="center"/>
            </w:pPr>
            <w:r>
              <w:rPr>
                <w:sz w:val="15"/>
              </w:rPr>
              <w:t>Diferencia de imágenes</w:t>
            </w:r>
          </w:p>
        </w:tc>
        <w:tc>
          <w:tcPr>
            <w:tcW w:w="1080" w:type="dxa"/>
            <w:shd w:val="clear" w:color="auto" w:fill="F4F8FF"/>
            <w:vAlign w:val="center"/>
          </w:tcPr>
          <w:p w14:paraId="62350A78" w14:textId="77777777" w:rsidR="00877DF0" w:rsidRDefault="00000000">
            <w:pPr>
              <w:jc w:val="center"/>
            </w:pPr>
            <w:r>
              <w:rPr>
                <w:sz w:val="15"/>
              </w:rPr>
              <w:t>6.31</w:t>
            </w:r>
          </w:p>
        </w:tc>
        <w:tc>
          <w:tcPr>
            <w:tcW w:w="1080" w:type="dxa"/>
            <w:shd w:val="clear" w:color="auto" w:fill="F4F8FF"/>
            <w:vAlign w:val="center"/>
          </w:tcPr>
          <w:p w14:paraId="27DF7DCE" w14:textId="77777777" w:rsidR="00877DF0" w:rsidRDefault="00000000">
            <w:pPr>
              <w:jc w:val="center"/>
            </w:pPr>
            <w:r>
              <w:rPr>
                <w:sz w:val="15"/>
              </w:rPr>
              <w:t>22.17</w:t>
            </w:r>
          </w:p>
        </w:tc>
        <w:tc>
          <w:tcPr>
            <w:tcW w:w="1152" w:type="dxa"/>
            <w:shd w:val="clear" w:color="auto" w:fill="F4F8FF"/>
            <w:vAlign w:val="center"/>
          </w:tcPr>
          <w:p w14:paraId="43EA0401" w14:textId="77777777" w:rsidR="00877DF0" w:rsidRDefault="00000000">
            <w:pPr>
              <w:jc w:val="center"/>
            </w:pPr>
            <w:r>
              <w:rPr>
                <w:sz w:val="15"/>
              </w:rPr>
              <w:t>175</w:t>
            </w:r>
          </w:p>
        </w:tc>
        <w:tc>
          <w:tcPr>
            <w:tcW w:w="1152" w:type="dxa"/>
            <w:shd w:val="clear" w:color="auto" w:fill="F4F8FF"/>
            <w:vAlign w:val="center"/>
          </w:tcPr>
          <w:p w14:paraId="03A86EBD" w14:textId="77777777" w:rsidR="00877DF0" w:rsidRDefault="00000000">
            <w:pPr>
              <w:jc w:val="center"/>
            </w:pPr>
            <w:r>
              <w:rPr>
                <w:sz w:val="15"/>
              </w:rPr>
              <w:t>3086</w:t>
            </w:r>
          </w:p>
        </w:tc>
        <w:tc>
          <w:tcPr>
            <w:tcW w:w="1152" w:type="dxa"/>
            <w:shd w:val="clear" w:color="auto" w:fill="F4F8FF"/>
            <w:vAlign w:val="center"/>
          </w:tcPr>
          <w:p w14:paraId="6FACEA00" w14:textId="77777777" w:rsidR="00877DF0" w:rsidRDefault="00877DF0">
            <w:pPr>
              <w:jc w:val="center"/>
            </w:pPr>
          </w:p>
        </w:tc>
      </w:tr>
      <w:tr w:rsidR="00877DF0" w14:paraId="398015A6" w14:textId="77777777">
        <w:trPr>
          <w:jc w:val="center"/>
        </w:trPr>
        <w:tc>
          <w:tcPr>
            <w:tcW w:w="1800" w:type="dxa"/>
            <w:vAlign w:val="center"/>
          </w:tcPr>
          <w:p w14:paraId="495941D0" w14:textId="77777777" w:rsidR="00877DF0" w:rsidRDefault="00000000">
            <w:r>
              <w:rPr>
                <w:sz w:val="15"/>
              </w:rPr>
              <w:t>Limpio</w:t>
            </w:r>
          </w:p>
        </w:tc>
        <w:tc>
          <w:tcPr>
            <w:tcW w:w="2232" w:type="dxa"/>
            <w:vAlign w:val="center"/>
          </w:tcPr>
          <w:p w14:paraId="003EAF38" w14:textId="77777777" w:rsidR="00877DF0" w:rsidRDefault="00000000">
            <w:pPr>
              <w:jc w:val="center"/>
            </w:pPr>
            <w:r>
              <w:rPr>
                <w:sz w:val="15"/>
              </w:rPr>
              <w:t>Lucas-Kanade</w:t>
            </w:r>
          </w:p>
        </w:tc>
        <w:tc>
          <w:tcPr>
            <w:tcW w:w="1080" w:type="dxa"/>
            <w:vAlign w:val="center"/>
          </w:tcPr>
          <w:p w14:paraId="7FD4A4F9" w14:textId="77777777" w:rsidR="00877DF0" w:rsidRDefault="00000000">
            <w:pPr>
              <w:jc w:val="center"/>
            </w:pPr>
            <w:r>
              <w:rPr>
                <w:sz w:val="15"/>
              </w:rPr>
              <w:t>5.76</w:t>
            </w:r>
          </w:p>
        </w:tc>
        <w:tc>
          <w:tcPr>
            <w:tcW w:w="1080" w:type="dxa"/>
            <w:vAlign w:val="center"/>
          </w:tcPr>
          <w:p w14:paraId="1BC9D60D" w14:textId="77777777" w:rsidR="00877DF0" w:rsidRDefault="00000000">
            <w:pPr>
              <w:jc w:val="center"/>
            </w:pPr>
            <w:r>
              <w:rPr>
                <w:sz w:val="15"/>
              </w:rPr>
              <w:t>7.66</w:t>
            </w:r>
          </w:p>
        </w:tc>
        <w:tc>
          <w:tcPr>
            <w:tcW w:w="1152" w:type="dxa"/>
            <w:vAlign w:val="center"/>
          </w:tcPr>
          <w:p w14:paraId="292580AC" w14:textId="77777777" w:rsidR="00877DF0" w:rsidRDefault="00000000">
            <w:pPr>
              <w:jc w:val="center"/>
            </w:pPr>
            <w:r>
              <w:rPr>
                <w:sz w:val="15"/>
              </w:rPr>
              <w:t>179</w:t>
            </w:r>
          </w:p>
        </w:tc>
        <w:tc>
          <w:tcPr>
            <w:tcW w:w="1152" w:type="dxa"/>
            <w:vAlign w:val="center"/>
          </w:tcPr>
          <w:p w14:paraId="1EC6190F" w14:textId="77777777" w:rsidR="00877DF0" w:rsidRDefault="00877DF0">
            <w:pPr>
              <w:jc w:val="center"/>
            </w:pPr>
          </w:p>
        </w:tc>
        <w:tc>
          <w:tcPr>
            <w:tcW w:w="1152" w:type="dxa"/>
            <w:vAlign w:val="center"/>
          </w:tcPr>
          <w:p w14:paraId="30BC0E5F" w14:textId="77777777" w:rsidR="00877DF0" w:rsidRDefault="00000000">
            <w:pPr>
              <w:jc w:val="center"/>
            </w:pPr>
            <w:r>
              <w:rPr>
                <w:sz w:val="15"/>
              </w:rPr>
              <w:t>7.0</w:t>
            </w:r>
          </w:p>
        </w:tc>
      </w:tr>
      <w:tr w:rsidR="00877DF0" w14:paraId="1CDD9CA9" w14:textId="77777777">
        <w:trPr>
          <w:jc w:val="center"/>
        </w:trPr>
        <w:tc>
          <w:tcPr>
            <w:tcW w:w="1800" w:type="dxa"/>
            <w:shd w:val="clear" w:color="auto" w:fill="F4F8FF"/>
            <w:vAlign w:val="center"/>
          </w:tcPr>
          <w:p w14:paraId="01CB518F" w14:textId="77777777" w:rsidR="00877DF0" w:rsidRDefault="00000000">
            <w:r>
              <w:rPr>
                <w:sz w:val="15"/>
              </w:rPr>
              <w:t>Ruido</w:t>
            </w:r>
          </w:p>
        </w:tc>
        <w:tc>
          <w:tcPr>
            <w:tcW w:w="2232" w:type="dxa"/>
            <w:shd w:val="clear" w:color="auto" w:fill="F4F8FF"/>
            <w:vAlign w:val="center"/>
          </w:tcPr>
          <w:p w14:paraId="70047CAA" w14:textId="77777777" w:rsidR="00877DF0" w:rsidRDefault="00000000">
            <w:pPr>
              <w:jc w:val="center"/>
            </w:pPr>
            <w:r>
              <w:rPr>
                <w:sz w:val="15"/>
              </w:rPr>
              <w:t>Diferencia de imágenes</w:t>
            </w:r>
          </w:p>
        </w:tc>
        <w:tc>
          <w:tcPr>
            <w:tcW w:w="1080" w:type="dxa"/>
            <w:shd w:val="clear" w:color="auto" w:fill="F4F8FF"/>
            <w:vAlign w:val="center"/>
          </w:tcPr>
          <w:p w14:paraId="772F7BEB" w14:textId="77777777" w:rsidR="00877DF0" w:rsidRDefault="00000000">
            <w:pPr>
              <w:jc w:val="center"/>
            </w:pPr>
            <w:r>
              <w:rPr>
                <w:sz w:val="15"/>
              </w:rPr>
              <w:t>6.31</w:t>
            </w:r>
          </w:p>
        </w:tc>
        <w:tc>
          <w:tcPr>
            <w:tcW w:w="1080" w:type="dxa"/>
            <w:shd w:val="clear" w:color="auto" w:fill="F4F8FF"/>
            <w:vAlign w:val="center"/>
          </w:tcPr>
          <w:p w14:paraId="73B1E85E" w14:textId="77777777" w:rsidR="00877DF0" w:rsidRDefault="00000000">
            <w:pPr>
              <w:jc w:val="center"/>
            </w:pPr>
            <w:r>
              <w:rPr>
                <w:sz w:val="15"/>
              </w:rPr>
              <w:t>23.17</w:t>
            </w:r>
          </w:p>
        </w:tc>
        <w:tc>
          <w:tcPr>
            <w:tcW w:w="1152" w:type="dxa"/>
            <w:shd w:val="clear" w:color="auto" w:fill="F4F8FF"/>
            <w:vAlign w:val="center"/>
          </w:tcPr>
          <w:p w14:paraId="0B2C640D" w14:textId="77777777" w:rsidR="00877DF0" w:rsidRDefault="00000000">
            <w:pPr>
              <w:jc w:val="center"/>
            </w:pPr>
            <w:r>
              <w:rPr>
                <w:sz w:val="15"/>
              </w:rPr>
              <w:t>175</w:t>
            </w:r>
          </w:p>
        </w:tc>
        <w:tc>
          <w:tcPr>
            <w:tcW w:w="1152" w:type="dxa"/>
            <w:shd w:val="clear" w:color="auto" w:fill="F4F8FF"/>
            <w:vAlign w:val="center"/>
          </w:tcPr>
          <w:p w14:paraId="4106EA9D" w14:textId="77777777" w:rsidR="00877DF0" w:rsidRDefault="00000000">
            <w:pPr>
              <w:jc w:val="center"/>
            </w:pPr>
            <w:r>
              <w:rPr>
                <w:sz w:val="15"/>
              </w:rPr>
              <w:t>3020</w:t>
            </w:r>
          </w:p>
        </w:tc>
        <w:tc>
          <w:tcPr>
            <w:tcW w:w="1152" w:type="dxa"/>
            <w:shd w:val="clear" w:color="auto" w:fill="F4F8FF"/>
            <w:vAlign w:val="center"/>
          </w:tcPr>
          <w:p w14:paraId="41636319" w14:textId="77777777" w:rsidR="00877DF0" w:rsidRDefault="00877DF0">
            <w:pPr>
              <w:jc w:val="center"/>
            </w:pPr>
          </w:p>
        </w:tc>
      </w:tr>
      <w:tr w:rsidR="00877DF0" w14:paraId="19F44463" w14:textId="77777777">
        <w:trPr>
          <w:jc w:val="center"/>
        </w:trPr>
        <w:tc>
          <w:tcPr>
            <w:tcW w:w="1800" w:type="dxa"/>
            <w:vAlign w:val="center"/>
          </w:tcPr>
          <w:p w14:paraId="7CCFCC6B" w14:textId="77777777" w:rsidR="00877DF0" w:rsidRDefault="00000000">
            <w:r>
              <w:rPr>
                <w:sz w:val="15"/>
              </w:rPr>
              <w:t>Ruido</w:t>
            </w:r>
          </w:p>
        </w:tc>
        <w:tc>
          <w:tcPr>
            <w:tcW w:w="2232" w:type="dxa"/>
            <w:vAlign w:val="center"/>
          </w:tcPr>
          <w:p w14:paraId="4AE21A95" w14:textId="77777777" w:rsidR="00877DF0" w:rsidRDefault="00000000">
            <w:pPr>
              <w:jc w:val="center"/>
            </w:pPr>
            <w:r>
              <w:rPr>
                <w:sz w:val="15"/>
              </w:rPr>
              <w:t>Lucas-Kanade</w:t>
            </w:r>
          </w:p>
        </w:tc>
        <w:tc>
          <w:tcPr>
            <w:tcW w:w="1080" w:type="dxa"/>
            <w:vAlign w:val="center"/>
          </w:tcPr>
          <w:p w14:paraId="5F22ADC1" w14:textId="77777777" w:rsidR="00877DF0" w:rsidRDefault="00000000">
            <w:pPr>
              <w:jc w:val="center"/>
            </w:pPr>
            <w:r>
              <w:rPr>
                <w:sz w:val="15"/>
              </w:rPr>
              <w:t>5.76</w:t>
            </w:r>
          </w:p>
        </w:tc>
        <w:tc>
          <w:tcPr>
            <w:tcW w:w="1080" w:type="dxa"/>
            <w:vAlign w:val="center"/>
          </w:tcPr>
          <w:p w14:paraId="5070A6F8" w14:textId="77777777" w:rsidR="00877DF0" w:rsidRDefault="00000000">
            <w:pPr>
              <w:jc w:val="center"/>
            </w:pPr>
            <w:r>
              <w:rPr>
                <w:sz w:val="15"/>
              </w:rPr>
              <w:t>10.46</w:t>
            </w:r>
          </w:p>
        </w:tc>
        <w:tc>
          <w:tcPr>
            <w:tcW w:w="1152" w:type="dxa"/>
            <w:vAlign w:val="center"/>
          </w:tcPr>
          <w:p w14:paraId="0CC25A7A" w14:textId="77777777" w:rsidR="00877DF0" w:rsidRDefault="00000000">
            <w:pPr>
              <w:jc w:val="center"/>
            </w:pPr>
            <w:r>
              <w:rPr>
                <w:sz w:val="15"/>
              </w:rPr>
              <w:t>179</w:t>
            </w:r>
          </w:p>
        </w:tc>
        <w:tc>
          <w:tcPr>
            <w:tcW w:w="1152" w:type="dxa"/>
            <w:vAlign w:val="center"/>
          </w:tcPr>
          <w:p w14:paraId="1715C0C1" w14:textId="77777777" w:rsidR="00877DF0" w:rsidRDefault="00877DF0">
            <w:pPr>
              <w:jc w:val="center"/>
            </w:pPr>
          </w:p>
        </w:tc>
        <w:tc>
          <w:tcPr>
            <w:tcW w:w="1152" w:type="dxa"/>
            <w:vAlign w:val="center"/>
          </w:tcPr>
          <w:p w14:paraId="38907C10" w14:textId="77777777" w:rsidR="00877DF0" w:rsidRDefault="00000000">
            <w:pPr>
              <w:jc w:val="center"/>
            </w:pPr>
            <w:r>
              <w:rPr>
                <w:sz w:val="15"/>
              </w:rPr>
              <w:t>11.0</w:t>
            </w:r>
          </w:p>
        </w:tc>
      </w:tr>
      <w:tr w:rsidR="00877DF0" w14:paraId="3200056F" w14:textId="77777777">
        <w:trPr>
          <w:jc w:val="center"/>
        </w:trPr>
        <w:tc>
          <w:tcPr>
            <w:tcW w:w="1800" w:type="dxa"/>
            <w:shd w:val="clear" w:color="auto" w:fill="F4F8FF"/>
            <w:vAlign w:val="center"/>
          </w:tcPr>
          <w:p w14:paraId="4AF043E2" w14:textId="77777777" w:rsidR="00877DF0" w:rsidRDefault="00000000">
            <w:r>
              <w:rPr>
                <w:sz w:val="15"/>
              </w:rPr>
              <w:t>Cambio de luz</w:t>
            </w:r>
          </w:p>
        </w:tc>
        <w:tc>
          <w:tcPr>
            <w:tcW w:w="2232" w:type="dxa"/>
            <w:shd w:val="clear" w:color="auto" w:fill="F4F8FF"/>
            <w:vAlign w:val="center"/>
          </w:tcPr>
          <w:p w14:paraId="7E691E99" w14:textId="77777777" w:rsidR="00877DF0" w:rsidRDefault="00000000">
            <w:pPr>
              <w:jc w:val="center"/>
            </w:pPr>
            <w:r>
              <w:rPr>
                <w:sz w:val="15"/>
              </w:rPr>
              <w:t>Diferencia de imágenes</w:t>
            </w:r>
          </w:p>
        </w:tc>
        <w:tc>
          <w:tcPr>
            <w:tcW w:w="1080" w:type="dxa"/>
            <w:shd w:val="clear" w:color="auto" w:fill="F4F8FF"/>
            <w:vAlign w:val="center"/>
          </w:tcPr>
          <w:p w14:paraId="21C7CA32" w14:textId="77777777" w:rsidR="00877DF0" w:rsidRDefault="00000000">
            <w:pPr>
              <w:jc w:val="center"/>
            </w:pPr>
            <w:r>
              <w:rPr>
                <w:sz w:val="15"/>
              </w:rPr>
              <w:t>6.31</w:t>
            </w:r>
          </w:p>
        </w:tc>
        <w:tc>
          <w:tcPr>
            <w:tcW w:w="1080" w:type="dxa"/>
            <w:shd w:val="clear" w:color="auto" w:fill="F4F8FF"/>
            <w:vAlign w:val="center"/>
          </w:tcPr>
          <w:p w14:paraId="08A4A853" w14:textId="77777777" w:rsidR="00877DF0" w:rsidRDefault="00000000">
            <w:pPr>
              <w:jc w:val="center"/>
            </w:pPr>
            <w:r>
              <w:rPr>
                <w:sz w:val="15"/>
              </w:rPr>
              <w:t>23.28</w:t>
            </w:r>
          </w:p>
        </w:tc>
        <w:tc>
          <w:tcPr>
            <w:tcW w:w="1152" w:type="dxa"/>
            <w:shd w:val="clear" w:color="auto" w:fill="F4F8FF"/>
            <w:vAlign w:val="center"/>
          </w:tcPr>
          <w:p w14:paraId="2FDA288F" w14:textId="77777777" w:rsidR="00877DF0" w:rsidRDefault="00000000">
            <w:pPr>
              <w:jc w:val="center"/>
            </w:pPr>
            <w:r>
              <w:rPr>
                <w:sz w:val="15"/>
              </w:rPr>
              <w:t>167</w:t>
            </w:r>
          </w:p>
        </w:tc>
        <w:tc>
          <w:tcPr>
            <w:tcW w:w="1152" w:type="dxa"/>
            <w:shd w:val="clear" w:color="auto" w:fill="F4F8FF"/>
            <w:vAlign w:val="center"/>
          </w:tcPr>
          <w:p w14:paraId="5F52B676" w14:textId="77777777" w:rsidR="00877DF0" w:rsidRDefault="00000000">
            <w:pPr>
              <w:jc w:val="center"/>
            </w:pPr>
            <w:r>
              <w:rPr>
                <w:sz w:val="15"/>
              </w:rPr>
              <w:t>2460</w:t>
            </w:r>
          </w:p>
        </w:tc>
        <w:tc>
          <w:tcPr>
            <w:tcW w:w="1152" w:type="dxa"/>
            <w:shd w:val="clear" w:color="auto" w:fill="F4F8FF"/>
            <w:vAlign w:val="center"/>
          </w:tcPr>
          <w:p w14:paraId="032EB5C5" w14:textId="77777777" w:rsidR="00877DF0" w:rsidRDefault="00877DF0">
            <w:pPr>
              <w:jc w:val="center"/>
            </w:pPr>
          </w:p>
        </w:tc>
      </w:tr>
      <w:tr w:rsidR="00877DF0" w14:paraId="1D2497EC" w14:textId="77777777">
        <w:trPr>
          <w:jc w:val="center"/>
        </w:trPr>
        <w:tc>
          <w:tcPr>
            <w:tcW w:w="1800" w:type="dxa"/>
            <w:vAlign w:val="center"/>
          </w:tcPr>
          <w:p w14:paraId="45DD3603" w14:textId="77777777" w:rsidR="00877DF0" w:rsidRDefault="00000000">
            <w:r>
              <w:rPr>
                <w:sz w:val="15"/>
              </w:rPr>
              <w:t>Cambio de luz</w:t>
            </w:r>
          </w:p>
        </w:tc>
        <w:tc>
          <w:tcPr>
            <w:tcW w:w="2232" w:type="dxa"/>
            <w:vAlign w:val="center"/>
          </w:tcPr>
          <w:p w14:paraId="526DF4E5" w14:textId="77777777" w:rsidR="00877DF0" w:rsidRDefault="00000000">
            <w:pPr>
              <w:jc w:val="center"/>
            </w:pPr>
            <w:r>
              <w:rPr>
                <w:sz w:val="15"/>
              </w:rPr>
              <w:t>Lucas-Kanade</w:t>
            </w:r>
          </w:p>
        </w:tc>
        <w:tc>
          <w:tcPr>
            <w:tcW w:w="1080" w:type="dxa"/>
            <w:vAlign w:val="center"/>
          </w:tcPr>
          <w:p w14:paraId="5F58CCEE" w14:textId="77777777" w:rsidR="00877DF0" w:rsidRDefault="00000000">
            <w:pPr>
              <w:jc w:val="center"/>
            </w:pPr>
            <w:r>
              <w:rPr>
                <w:sz w:val="15"/>
              </w:rPr>
              <w:t>5.76</w:t>
            </w:r>
          </w:p>
        </w:tc>
        <w:tc>
          <w:tcPr>
            <w:tcW w:w="1080" w:type="dxa"/>
            <w:vAlign w:val="center"/>
          </w:tcPr>
          <w:p w14:paraId="6CBABB32" w14:textId="77777777" w:rsidR="00877DF0" w:rsidRDefault="00000000">
            <w:pPr>
              <w:jc w:val="center"/>
            </w:pPr>
            <w:r>
              <w:rPr>
                <w:sz w:val="15"/>
              </w:rPr>
              <w:t>7.66</w:t>
            </w:r>
          </w:p>
        </w:tc>
        <w:tc>
          <w:tcPr>
            <w:tcW w:w="1152" w:type="dxa"/>
            <w:vAlign w:val="center"/>
          </w:tcPr>
          <w:p w14:paraId="52AC6D37" w14:textId="77777777" w:rsidR="00877DF0" w:rsidRDefault="00000000">
            <w:pPr>
              <w:jc w:val="center"/>
            </w:pPr>
            <w:r>
              <w:rPr>
                <w:sz w:val="15"/>
              </w:rPr>
              <w:t>179</w:t>
            </w:r>
          </w:p>
        </w:tc>
        <w:tc>
          <w:tcPr>
            <w:tcW w:w="1152" w:type="dxa"/>
            <w:vAlign w:val="center"/>
          </w:tcPr>
          <w:p w14:paraId="3BE6C128" w14:textId="77777777" w:rsidR="00877DF0" w:rsidRDefault="00877DF0">
            <w:pPr>
              <w:jc w:val="center"/>
            </w:pPr>
          </w:p>
        </w:tc>
        <w:tc>
          <w:tcPr>
            <w:tcW w:w="1152" w:type="dxa"/>
            <w:vAlign w:val="center"/>
          </w:tcPr>
          <w:p w14:paraId="1E8CDDC5" w14:textId="77777777" w:rsidR="00877DF0" w:rsidRDefault="00000000">
            <w:pPr>
              <w:jc w:val="center"/>
            </w:pPr>
            <w:r>
              <w:rPr>
                <w:sz w:val="15"/>
              </w:rPr>
              <w:t>7.0</w:t>
            </w:r>
          </w:p>
        </w:tc>
      </w:tr>
      <w:tr w:rsidR="00877DF0" w14:paraId="4112A5F6" w14:textId="77777777">
        <w:trPr>
          <w:jc w:val="center"/>
        </w:trPr>
        <w:tc>
          <w:tcPr>
            <w:tcW w:w="1800" w:type="dxa"/>
            <w:shd w:val="clear" w:color="auto" w:fill="F4F8FF"/>
            <w:vAlign w:val="center"/>
          </w:tcPr>
          <w:p w14:paraId="1FE50BE8" w14:textId="77777777" w:rsidR="00877DF0" w:rsidRDefault="00000000">
            <w:r>
              <w:rPr>
                <w:sz w:val="15"/>
              </w:rPr>
              <w:t>Movimiento rápido</w:t>
            </w:r>
          </w:p>
        </w:tc>
        <w:tc>
          <w:tcPr>
            <w:tcW w:w="2232" w:type="dxa"/>
            <w:shd w:val="clear" w:color="auto" w:fill="F4F8FF"/>
            <w:vAlign w:val="center"/>
          </w:tcPr>
          <w:p w14:paraId="31068E96" w14:textId="77777777" w:rsidR="00877DF0" w:rsidRDefault="00000000">
            <w:pPr>
              <w:jc w:val="center"/>
            </w:pPr>
            <w:r>
              <w:rPr>
                <w:sz w:val="15"/>
              </w:rPr>
              <w:t>Diferencia de imágenes</w:t>
            </w:r>
          </w:p>
        </w:tc>
        <w:tc>
          <w:tcPr>
            <w:tcW w:w="1080" w:type="dxa"/>
            <w:shd w:val="clear" w:color="auto" w:fill="F4F8FF"/>
            <w:vAlign w:val="center"/>
          </w:tcPr>
          <w:p w14:paraId="6398D905" w14:textId="77777777" w:rsidR="00877DF0" w:rsidRDefault="00000000">
            <w:pPr>
              <w:jc w:val="center"/>
            </w:pPr>
            <w:r>
              <w:rPr>
                <w:sz w:val="15"/>
              </w:rPr>
              <w:t>10.98</w:t>
            </w:r>
          </w:p>
        </w:tc>
        <w:tc>
          <w:tcPr>
            <w:tcW w:w="1080" w:type="dxa"/>
            <w:shd w:val="clear" w:color="auto" w:fill="F4F8FF"/>
            <w:vAlign w:val="center"/>
          </w:tcPr>
          <w:p w14:paraId="79CA8E6C" w14:textId="77777777" w:rsidR="00877DF0" w:rsidRDefault="00000000">
            <w:pPr>
              <w:jc w:val="center"/>
            </w:pPr>
            <w:r>
              <w:rPr>
                <w:sz w:val="15"/>
              </w:rPr>
              <w:t>23.52</w:t>
            </w:r>
          </w:p>
        </w:tc>
        <w:tc>
          <w:tcPr>
            <w:tcW w:w="1152" w:type="dxa"/>
            <w:shd w:val="clear" w:color="auto" w:fill="F4F8FF"/>
            <w:vAlign w:val="center"/>
          </w:tcPr>
          <w:p w14:paraId="6AC6BDDE" w14:textId="77777777" w:rsidR="00877DF0" w:rsidRDefault="00000000">
            <w:pPr>
              <w:jc w:val="center"/>
            </w:pPr>
            <w:r>
              <w:rPr>
                <w:sz w:val="15"/>
              </w:rPr>
              <w:t>168</w:t>
            </w:r>
          </w:p>
        </w:tc>
        <w:tc>
          <w:tcPr>
            <w:tcW w:w="1152" w:type="dxa"/>
            <w:shd w:val="clear" w:color="auto" w:fill="F4F8FF"/>
            <w:vAlign w:val="center"/>
          </w:tcPr>
          <w:p w14:paraId="656ED892" w14:textId="77777777" w:rsidR="00877DF0" w:rsidRDefault="00000000">
            <w:pPr>
              <w:jc w:val="center"/>
            </w:pPr>
            <w:r>
              <w:rPr>
                <w:sz w:val="15"/>
              </w:rPr>
              <w:t>3313</w:t>
            </w:r>
          </w:p>
        </w:tc>
        <w:tc>
          <w:tcPr>
            <w:tcW w:w="1152" w:type="dxa"/>
            <w:shd w:val="clear" w:color="auto" w:fill="F4F8FF"/>
            <w:vAlign w:val="center"/>
          </w:tcPr>
          <w:p w14:paraId="68773AAB" w14:textId="77777777" w:rsidR="00877DF0" w:rsidRDefault="00877DF0">
            <w:pPr>
              <w:jc w:val="center"/>
            </w:pPr>
          </w:p>
        </w:tc>
      </w:tr>
      <w:tr w:rsidR="00877DF0" w14:paraId="7FDC3620" w14:textId="77777777">
        <w:trPr>
          <w:jc w:val="center"/>
        </w:trPr>
        <w:tc>
          <w:tcPr>
            <w:tcW w:w="1800" w:type="dxa"/>
            <w:vAlign w:val="center"/>
          </w:tcPr>
          <w:p w14:paraId="0375A12B" w14:textId="77777777" w:rsidR="00877DF0" w:rsidRDefault="00000000">
            <w:r>
              <w:rPr>
                <w:sz w:val="15"/>
              </w:rPr>
              <w:t>Movimiento rápido</w:t>
            </w:r>
          </w:p>
        </w:tc>
        <w:tc>
          <w:tcPr>
            <w:tcW w:w="2232" w:type="dxa"/>
            <w:vAlign w:val="center"/>
          </w:tcPr>
          <w:p w14:paraId="52B49715" w14:textId="77777777" w:rsidR="00877DF0" w:rsidRDefault="00000000">
            <w:pPr>
              <w:jc w:val="center"/>
            </w:pPr>
            <w:r>
              <w:rPr>
                <w:sz w:val="15"/>
              </w:rPr>
              <w:t>Lucas-Kanade</w:t>
            </w:r>
          </w:p>
        </w:tc>
        <w:tc>
          <w:tcPr>
            <w:tcW w:w="1080" w:type="dxa"/>
            <w:vAlign w:val="center"/>
          </w:tcPr>
          <w:p w14:paraId="7514DDC3" w14:textId="77777777" w:rsidR="00877DF0" w:rsidRDefault="00000000">
            <w:pPr>
              <w:jc w:val="center"/>
            </w:pPr>
            <w:r>
              <w:rPr>
                <w:sz w:val="15"/>
              </w:rPr>
              <w:t>9.54</w:t>
            </w:r>
          </w:p>
        </w:tc>
        <w:tc>
          <w:tcPr>
            <w:tcW w:w="1080" w:type="dxa"/>
            <w:vAlign w:val="center"/>
          </w:tcPr>
          <w:p w14:paraId="3C8C7993" w14:textId="77777777" w:rsidR="00877DF0" w:rsidRDefault="00000000">
            <w:pPr>
              <w:jc w:val="center"/>
            </w:pPr>
            <w:r>
              <w:rPr>
                <w:sz w:val="15"/>
              </w:rPr>
              <w:t>13.10</w:t>
            </w:r>
          </w:p>
        </w:tc>
        <w:tc>
          <w:tcPr>
            <w:tcW w:w="1152" w:type="dxa"/>
            <w:vAlign w:val="center"/>
          </w:tcPr>
          <w:p w14:paraId="7420E06E" w14:textId="77777777" w:rsidR="00877DF0" w:rsidRDefault="00000000">
            <w:pPr>
              <w:jc w:val="center"/>
            </w:pPr>
            <w:r>
              <w:rPr>
                <w:sz w:val="15"/>
              </w:rPr>
              <w:t>179</w:t>
            </w:r>
          </w:p>
        </w:tc>
        <w:tc>
          <w:tcPr>
            <w:tcW w:w="1152" w:type="dxa"/>
            <w:vAlign w:val="center"/>
          </w:tcPr>
          <w:p w14:paraId="2C4EC89C" w14:textId="77777777" w:rsidR="00877DF0" w:rsidRDefault="00877DF0">
            <w:pPr>
              <w:jc w:val="center"/>
            </w:pPr>
          </w:p>
        </w:tc>
        <w:tc>
          <w:tcPr>
            <w:tcW w:w="1152" w:type="dxa"/>
            <w:vAlign w:val="center"/>
          </w:tcPr>
          <w:p w14:paraId="6572CAD5" w14:textId="77777777" w:rsidR="00877DF0" w:rsidRDefault="00000000">
            <w:pPr>
              <w:jc w:val="center"/>
            </w:pPr>
            <w:r>
              <w:rPr>
                <w:sz w:val="15"/>
              </w:rPr>
              <w:t>7.0</w:t>
            </w:r>
          </w:p>
        </w:tc>
      </w:tr>
    </w:tbl>
    <w:p w14:paraId="3E156748" w14:textId="77777777" w:rsidR="00877DF0" w:rsidRPr="001D2671" w:rsidRDefault="00000000">
      <w:pPr>
        <w:jc w:val="center"/>
        <w:rPr>
          <w:lang w:val="es-ES"/>
        </w:rPr>
      </w:pPr>
      <w:r w:rsidRPr="001D2671">
        <w:rPr>
          <w:i/>
          <w:color w:val="4B5563"/>
          <w:sz w:val="17"/>
          <w:lang w:val="es-ES"/>
        </w:rPr>
        <w:t>Tabla 1. Promedios de resultados sintéticos por condición y método.</w:t>
      </w:r>
    </w:p>
    <w:p w14:paraId="56280029" w14:textId="77777777" w:rsidR="00877DF0" w:rsidRPr="001D2671" w:rsidRDefault="00000000">
      <w:pPr>
        <w:pStyle w:val="Ttulo2"/>
        <w:rPr>
          <w:lang w:val="es-ES"/>
        </w:rPr>
      </w:pPr>
      <w:r w:rsidRPr="001D2671">
        <w:rPr>
          <w:lang w:val="es-ES"/>
        </w:rPr>
        <w:t>6.1. Interpretación de los sintéticos</w:t>
      </w:r>
    </w:p>
    <w:p w14:paraId="579AF7EA" w14:textId="77777777" w:rsidR="00877DF0" w:rsidRPr="001D2671" w:rsidRDefault="00000000">
      <w:pPr>
        <w:spacing w:after="120" w:line="259" w:lineRule="auto"/>
        <w:rPr>
          <w:lang w:val="es-ES"/>
        </w:rPr>
      </w:pPr>
      <w:r w:rsidRPr="001D2671">
        <w:rPr>
          <w:lang w:val="es-ES"/>
        </w:rPr>
        <w:t>El resultado más útil de los sintéticos es que el sistema responde de forma lógica ante las condiciones introducidas. El movimiento rápido se refleja en desplazamientos más altos. El ruido no destruye el seguimiento, pero puede introducir saltos puntuales. El cambio de iluminación no afecta de forma extrema en el caso sintético porque la escena está muy controlada; esto permite entender por contraste por qué en los vídeos reales el mismo tipo de perturbación resulta más problemática.</w:t>
      </w:r>
    </w:p>
    <w:p w14:paraId="6F25AFBC" w14:textId="77777777" w:rsidR="00877DF0" w:rsidRPr="001D2671" w:rsidRDefault="00000000">
      <w:pPr>
        <w:spacing w:after="120" w:line="259" w:lineRule="auto"/>
        <w:rPr>
          <w:lang w:val="es-ES"/>
        </w:rPr>
      </w:pPr>
      <w:r w:rsidRPr="001D2671">
        <w:rPr>
          <w:lang w:val="es-ES"/>
        </w:rPr>
        <w:t>En síntesis, los sintéticos validan que el pipeline está bien planteado. No sustituyen al análisis real, pero sirven para comprobar que las métricas tienen sentido y que los métodos producen salidas interpretables antes de trabajar con escenas menos limpias.</w:t>
      </w:r>
    </w:p>
    <w:p w14:paraId="13D3B670" w14:textId="77777777" w:rsidR="00877DF0" w:rsidRPr="001D2671" w:rsidRDefault="00000000">
      <w:pPr>
        <w:rPr>
          <w:lang w:val="es-ES"/>
        </w:rPr>
      </w:pPr>
      <w:r w:rsidRPr="001D2671">
        <w:rPr>
          <w:lang w:val="es-ES"/>
        </w:rPr>
        <w:br w:type="page"/>
      </w:r>
    </w:p>
    <w:p w14:paraId="3C0A92F8" w14:textId="77777777" w:rsidR="00877DF0" w:rsidRPr="001D2671" w:rsidRDefault="00000000">
      <w:pPr>
        <w:pStyle w:val="Ttulo1"/>
        <w:rPr>
          <w:lang w:val="es-ES"/>
        </w:rPr>
      </w:pPr>
      <w:r w:rsidRPr="001D2671">
        <w:rPr>
          <w:lang w:val="es-ES"/>
        </w:rPr>
        <w:lastRenderedPageBreak/>
        <w:t>7. Resultados reales</w:t>
      </w:r>
    </w:p>
    <w:p w14:paraId="7CB51B57" w14:textId="77777777" w:rsidR="00877DF0" w:rsidRPr="001D2671" w:rsidRDefault="00000000">
      <w:pPr>
        <w:spacing w:after="120" w:line="259" w:lineRule="auto"/>
        <w:rPr>
          <w:lang w:val="es-ES"/>
        </w:rPr>
      </w:pPr>
      <w:r w:rsidRPr="001D2671">
        <w:rPr>
          <w:lang w:val="es-ES"/>
        </w:rPr>
        <w:t>Los resultados reales son la parte más relevante del proyecto, porque introducen textura, iluminación, pequeñas variaciones de escena y trayectorias menos ideales. En este bloque se analizaron cuatro escenarios por condición y dos métodos por escenario, obteniendo un total de 32 filas en el resumen final. A diferencia de los sintéticos, aquí las métricas no deben interpretarse como valores “perfectos”, sino como indicadores del comportamiento de cada método frente a escenas reales.</w:t>
      </w:r>
    </w:p>
    <w:p w14:paraId="4AE6E459" w14:textId="77777777" w:rsidR="00877DF0" w:rsidRDefault="00000000">
      <w:r>
        <w:rPr>
          <w:noProof/>
        </w:rPr>
        <w:drawing>
          <wp:inline distT="0" distB="0" distL="0" distR="0" wp14:anchorId="67228325" wp14:editId="320E074C">
            <wp:extent cx="5852160" cy="2886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median.png"/>
                    <pic:cNvPicPr/>
                  </pic:nvPicPr>
                  <pic:blipFill>
                    <a:blip r:embed="rId11"/>
                    <a:stretch>
                      <a:fillRect/>
                    </a:stretch>
                  </pic:blipFill>
                  <pic:spPr>
                    <a:xfrm>
                      <a:off x="0" y="0"/>
                      <a:ext cx="5852160" cy="2886908"/>
                    </a:xfrm>
                    <a:prstGeom prst="rect">
                      <a:avLst/>
                    </a:prstGeom>
                  </pic:spPr>
                </pic:pic>
              </a:graphicData>
            </a:graphic>
          </wp:inline>
        </w:drawing>
      </w:r>
    </w:p>
    <w:p w14:paraId="16D2FB08" w14:textId="77777777" w:rsidR="00877DF0" w:rsidRPr="001D2671" w:rsidRDefault="00000000">
      <w:pPr>
        <w:jc w:val="center"/>
        <w:rPr>
          <w:lang w:val="es-ES"/>
        </w:rPr>
      </w:pPr>
      <w:r w:rsidRPr="001D2671">
        <w:rPr>
          <w:i/>
          <w:color w:val="4B5563"/>
          <w:sz w:val="17"/>
          <w:lang w:val="es-ES"/>
        </w:rPr>
        <w:t>Figura 4. Mediana del desplazamiento en vídeos reales.</w:t>
      </w:r>
    </w:p>
    <w:p w14:paraId="36F52D6F" w14:textId="77777777" w:rsidR="00877DF0" w:rsidRPr="001D2671" w:rsidRDefault="00000000">
      <w:pPr>
        <w:spacing w:after="120" w:line="259" w:lineRule="auto"/>
        <w:rPr>
          <w:lang w:val="es-ES"/>
        </w:rPr>
      </w:pPr>
      <w:r w:rsidRPr="001D2671">
        <w:rPr>
          <w:lang w:val="es-ES"/>
        </w:rPr>
        <w:t xml:space="preserve">La mediana confirma una diferencia clara entre métodos. En promedio, Lucas-Kanade mantiene medianas mucho más bajas que la diferencia de imágenes en todas las condiciones reales. En movimiento normal, Lucas-Kanade se sitúa alrededor de 1,55 </w:t>
      </w:r>
      <w:proofErr w:type="spellStart"/>
      <w:r w:rsidRPr="001D2671">
        <w:rPr>
          <w:lang w:val="es-ES"/>
        </w:rPr>
        <w:t>px</w:t>
      </w:r>
      <w:proofErr w:type="spellEnd"/>
      <w:r w:rsidRPr="001D2671">
        <w:rPr>
          <w:lang w:val="es-ES"/>
        </w:rPr>
        <w:t xml:space="preserve">, mientras que diferencia de imágenes alcanza aproximadamente 27,05 </w:t>
      </w:r>
      <w:proofErr w:type="spellStart"/>
      <w:r w:rsidRPr="001D2671">
        <w:rPr>
          <w:lang w:val="es-ES"/>
        </w:rPr>
        <w:t>px</w:t>
      </w:r>
      <w:proofErr w:type="spellEnd"/>
      <w:r w:rsidRPr="001D2671">
        <w:rPr>
          <w:lang w:val="es-ES"/>
        </w:rPr>
        <w:t xml:space="preserve">. Con ruido, Lucas-Kanade se mantiene en torno a 1,55 </w:t>
      </w:r>
      <w:proofErr w:type="spellStart"/>
      <w:r w:rsidRPr="001D2671">
        <w:rPr>
          <w:lang w:val="es-ES"/>
        </w:rPr>
        <w:t>px</w:t>
      </w:r>
      <w:proofErr w:type="spellEnd"/>
      <w:r w:rsidRPr="001D2671">
        <w:rPr>
          <w:lang w:val="es-ES"/>
        </w:rPr>
        <w:t xml:space="preserve">, mientras que diferencia de imágenes queda cerca de 25,66 </w:t>
      </w:r>
      <w:proofErr w:type="spellStart"/>
      <w:r w:rsidRPr="001D2671">
        <w:rPr>
          <w:lang w:val="es-ES"/>
        </w:rPr>
        <w:t>px</w:t>
      </w:r>
      <w:proofErr w:type="spellEnd"/>
      <w:r w:rsidRPr="001D2671">
        <w:rPr>
          <w:lang w:val="es-ES"/>
        </w:rPr>
        <w:t>. Esto no significa que Lucas-Kanade “se mueva menos” en sentido físico, sino que su estimación por puntos es más estable y menos afectada por cambios grandes de la región detectada.</w:t>
      </w:r>
    </w:p>
    <w:p w14:paraId="76DCD8C2" w14:textId="77777777" w:rsidR="00877DF0" w:rsidRPr="001D2671" w:rsidRDefault="00000000">
      <w:pPr>
        <w:spacing w:after="120" w:line="259" w:lineRule="auto"/>
        <w:rPr>
          <w:lang w:val="es-ES"/>
        </w:rPr>
      </w:pPr>
      <w:r w:rsidRPr="001D2671">
        <w:rPr>
          <w:lang w:val="es-ES"/>
        </w:rPr>
        <w:t xml:space="preserve">El caso de movimiento rápido también es coherente: ambos métodos aumentan su desplazamiento, pero la diferencia de imágenes sigue mostrando valores más altos. Lucas-Kanade pasa a una mediana media aproximada de 2,34 </w:t>
      </w:r>
      <w:proofErr w:type="spellStart"/>
      <w:r w:rsidRPr="001D2671">
        <w:rPr>
          <w:lang w:val="es-ES"/>
        </w:rPr>
        <w:t>px</w:t>
      </w:r>
      <w:proofErr w:type="spellEnd"/>
      <w:r w:rsidRPr="001D2671">
        <w:rPr>
          <w:lang w:val="es-ES"/>
        </w:rPr>
        <w:t xml:space="preserve">, mientras que diferencia de imágenes alcanza 24,41 </w:t>
      </w:r>
      <w:proofErr w:type="spellStart"/>
      <w:r w:rsidRPr="001D2671">
        <w:rPr>
          <w:lang w:val="es-ES"/>
        </w:rPr>
        <w:t>px</w:t>
      </w:r>
      <w:proofErr w:type="spellEnd"/>
      <w:r w:rsidRPr="001D2671">
        <w:rPr>
          <w:lang w:val="es-ES"/>
        </w:rPr>
        <w:t>. Este resultado es defendible porque el centroide de una región detectada puede saltar mucho si cambia el contorno, mientras que los puntos LK se desplazan de forma más localizada.</w:t>
      </w:r>
    </w:p>
    <w:p w14:paraId="117477BA" w14:textId="77777777" w:rsidR="00877DF0" w:rsidRDefault="00000000">
      <w:r>
        <w:rPr>
          <w:noProof/>
        </w:rPr>
        <w:lastRenderedPageBreak/>
        <w:drawing>
          <wp:inline distT="0" distB="0" distL="0" distR="0" wp14:anchorId="5F3AB4D1" wp14:editId="6A379755">
            <wp:extent cx="5852160" cy="2886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p95.png"/>
                    <pic:cNvPicPr/>
                  </pic:nvPicPr>
                  <pic:blipFill>
                    <a:blip r:embed="rId12"/>
                    <a:stretch>
                      <a:fillRect/>
                    </a:stretch>
                  </pic:blipFill>
                  <pic:spPr>
                    <a:xfrm>
                      <a:off x="0" y="0"/>
                      <a:ext cx="5852160" cy="2886908"/>
                    </a:xfrm>
                    <a:prstGeom prst="rect">
                      <a:avLst/>
                    </a:prstGeom>
                  </pic:spPr>
                </pic:pic>
              </a:graphicData>
            </a:graphic>
          </wp:inline>
        </w:drawing>
      </w:r>
    </w:p>
    <w:p w14:paraId="3C21C7C1" w14:textId="77777777" w:rsidR="00877DF0" w:rsidRPr="001D2671" w:rsidRDefault="00000000">
      <w:pPr>
        <w:jc w:val="center"/>
        <w:rPr>
          <w:lang w:val="es-ES"/>
        </w:rPr>
      </w:pPr>
      <w:r w:rsidRPr="001D2671">
        <w:rPr>
          <w:i/>
          <w:color w:val="4B5563"/>
          <w:sz w:val="17"/>
          <w:lang w:val="es-ES"/>
        </w:rPr>
        <w:t>Figura 5. Percentil 95 del desplazamiento en vídeos reales.</w:t>
      </w:r>
    </w:p>
    <w:p w14:paraId="76F8FEE4" w14:textId="77777777" w:rsidR="00877DF0" w:rsidRDefault="00000000">
      <w:pPr>
        <w:spacing w:after="120" w:line="259" w:lineRule="auto"/>
        <w:rPr>
          <w:lang w:val="es-ES"/>
        </w:rPr>
      </w:pPr>
      <w:r w:rsidRPr="001D2671">
        <w:rPr>
          <w:lang w:val="es-ES"/>
        </w:rPr>
        <w:t xml:space="preserve">El percentil 95 revela los saltos grandes. En diferencia de imágenes los valores son elevados, sobre todo en cambio de luz y movimiento rápido. Esto indica que, aunque algunos </w:t>
      </w:r>
      <w:proofErr w:type="spellStart"/>
      <w:r w:rsidRPr="0052408F">
        <w:rPr>
          <w:i/>
          <w:iCs/>
          <w:lang w:val="es-ES"/>
        </w:rPr>
        <w:t>frames</w:t>
      </w:r>
      <w:proofErr w:type="spellEnd"/>
      <w:r w:rsidRPr="001D2671">
        <w:rPr>
          <w:lang w:val="es-ES"/>
        </w:rPr>
        <w:t xml:space="preserve"> tengan detecciones razonables, existen momentos en los que la región detectada cambia bruscamente. En cambio, Lucas-Kanade mantiene P95 mucho más bajo en condiciones normal, ruido y cambio de luz. En movimiento rápido el P95 de Lucas-Kanade aumenta, lo cual es esperable porque el algoritmo trabaja mejor cuando el desplazamiento entre </w:t>
      </w:r>
      <w:proofErr w:type="spellStart"/>
      <w:r w:rsidRPr="0052408F">
        <w:rPr>
          <w:i/>
          <w:iCs/>
          <w:lang w:val="es-ES"/>
        </w:rPr>
        <w:t>frame</w:t>
      </w:r>
      <w:r w:rsidRPr="001D2671">
        <w:rPr>
          <w:lang w:val="es-ES"/>
        </w:rPr>
        <w:t>s</w:t>
      </w:r>
      <w:proofErr w:type="spellEnd"/>
      <w:r w:rsidRPr="001D2671">
        <w:rPr>
          <w:lang w:val="es-ES"/>
        </w:rPr>
        <w:t xml:space="preserve"> es pequeño.</w:t>
      </w:r>
    </w:p>
    <w:p w14:paraId="7A190000" w14:textId="77777777" w:rsidR="0052408F" w:rsidRPr="001D2671" w:rsidRDefault="0052408F">
      <w:pPr>
        <w:spacing w:after="120" w:line="259" w:lineRule="auto"/>
        <w:rPr>
          <w:lang w:val="es-ES"/>
        </w:rPr>
      </w:pP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1800"/>
        <w:gridCol w:w="2232"/>
        <w:gridCol w:w="1080"/>
        <w:gridCol w:w="1080"/>
        <w:gridCol w:w="1225"/>
        <w:gridCol w:w="1152"/>
        <w:gridCol w:w="1152"/>
      </w:tblGrid>
      <w:tr w:rsidR="00877DF0" w14:paraId="6370B8C1" w14:textId="77777777">
        <w:trPr>
          <w:jc w:val="center"/>
        </w:trPr>
        <w:tc>
          <w:tcPr>
            <w:tcW w:w="1800" w:type="dxa"/>
            <w:shd w:val="clear" w:color="auto" w:fill="0B3D91"/>
          </w:tcPr>
          <w:p w14:paraId="4957717B" w14:textId="77777777" w:rsidR="00877DF0" w:rsidRDefault="00000000">
            <w:pPr>
              <w:jc w:val="center"/>
            </w:pPr>
            <w:proofErr w:type="spellStart"/>
            <w:r>
              <w:rPr>
                <w:b/>
                <w:color w:val="FFFFFF"/>
              </w:rPr>
              <w:t>Condición</w:t>
            </w:r>
            <w:proofErr w:type="spellEnd"/>
          </w:p>
        </w:tc>
        <w:tc>
          <w:tcPr>
            <w:tcW w:w="2232" w:type="dxa"/>
            <w:shd w:val="clear" w:color="auto" w:fill="0B3D91"/>
          </w:tcPr>
          <w:p w14:paraId="3AA950E1" w14:textId="77777777" w:rsidR="00877DF0" w:rsidRDefault="00000000">
            <w:pPr>
              <w:jc w:val="center"/>
            </w:pPr>
            <w:r>
              <w:rPr>
                <w:b/>
                <w:color w:val="FFFFFF"/>
              </w:rPr>
              <w:t>Método</w:t>
            </w:r>
          </w:p>
        </w:tc>
        <w:tc>
          <w:tcPr>
            <w:tcW w:w="1080" w:type="dxa"/>
            <w:shd w:val="clear" w:color="auto" w:fill="0B3D91"/>
          </w:tcPr>
          <w:p w14:paraId="0C908F60" w14:textId="77777777" w:rsidR="00877DF0" w:rsidRDefault="00000000">
            <w:pPr>
              <w:jc w:val="center"/>
            </w:pPr>
            <w:r>
              <w:rPr>
                <w:b/>
                <w:color w:val="FFFFFF"/>
              </w:rPr>
              <w:t>Mediana</w:t>
            </w:r>
          </w:p>
        </w:tc>
        <w:tc>
          <w:tcPr>
            <w:tcW w:w="1080" w:type="dxa"/>
            <w:shd w:val="clear" w:color="auto" w:fill="0B3D91"/>
          </w:tcPr>
          <w:p w14:paraId="20D8FBDE" w14:textId="77777777" w:rsidR="00877DF0" w:rsidRDefault="00000000">
            <w:pPr>
              <w:jc w:val="center"/>
            </w:pPr>
            <w:r>
              <w:rPr>
                <w:b/>
                <w:color w:val="FFFFFF"/>
              </w:rPr>
              <w:t>P95</w:t>
            </w:r>
          </w:p>
        </w:tc>
        <w:tc>
          <w:tcPr>
            <w:tcW w:w="1152" w:type="dxa"/>
            <w:shd w:val="clear" w:color="auto" w:fill="0B3D91"/>
          </w:tcPr>
          <w:p w14:paraId="3F432AA5" w14:textId="77777777" w:rsidR="00877DF0" w:rsidRDefault="00000000">
            <w:pPr>
              <w:jc w:val="center"/>
            </w:pPr>
            <w:r>
              <w:rPr>
                <w:b/>
                <w:color w:val="FFFFFF"/>
              </w:rPr>
              <w:t>Detecciones</w:t>
            </w:r>
          </w:p>
        </w:tc>
        <w:tc>
          <w:tcPr>
            <w:tcW w:w="1152" w:type="dxa"/>
            <w:shd w:val="clear" w:color="auto" w:fill="0B3D91"/>
          </w:tcPr>
          <w:p w14:paraId="0EC7E239" w14:textId="77777777" w:rsidR="00877DF0" w:rsidRDefault="00000000">
            <w:pPr>
              <w:jc w:val="center"/>
            </w:pPr>
            <w:r>
              <w:rPr>
                <w:b/>
                <w:color w:val="FFFFFF"/>
              </w:rPr>
              <w:t>Área FD</w:t>
            </w:r>
          </w:p>
        </w:tc>
        <w:tc>
          <w:tcPr>
            <w:tcW w:w="1152" w:type="dxa"/>
            <w:shd w:val="clear" w:color="auto" w:fill="0B3D91"/>
          </w:tcPr>
          <w:p w14:paraId="253E55DD" w14:textId="77777777" w:rsidR="00877DF0" w:rsidRDefault="00000000">
            <w:pPr>
              <w:jc w:val="center"/>
            </w:pPr>
            <w:r>
              <w:rPr>
                <w:b/>
                <w:color w:val="FFFFFF"/>
              </w:rPr>
              <w:t>Puntos LK</w:t>
            </w:r>
          </w:p>
        </w:tc>
      </w:tr>
      <w:tr w:rsidR="00877DF0" w14:paraId="36F8CBCB" w14:textId="77777777">
        <w:trPr>
          <w:jc w:val="center"/>
        </w:trPr>
        <w:tc>
          <w:tcPr>
            <w:tcW w:w="1800" w:type="dxa"/>
            <w:shd w:val="clear" w:color="auto" w:fill="F4F8FF"/>
            <w:vAlign w:val="center"/>
          </w:tcPr>
          <w:p w14:paraId="766CAA2A" w14:textId="77777777" w:rsidR="00877DF0" w:rsidRDefault="00000000">
            <w:r>
              <w:rPr>
                <w:sz w:val="15"/>
              </w:rPr>
              <w:t>Normal</w:t>
            </w:r>
          </w:p>
        </w:tc>
        <w:tc>
          <w:tcPr>
            <w:tcW w:w="2232" w:type="dxa"/>
            <w:shd w:val="clear" w:color="auto" w:fill="F4F8FF"/>
            <w:vAlign w:val="center"/>
          </w:tcPr>
          <w:p w14:paraId="41C8F63C" w14:textId="77777777" w:rsidR="00877DF0" w:rsidRDefault="00000000">
            <w:pPr>
              <w:jc w:val="center"/>
            </w:pPr>
            <w:r>
              <w:rPr>
                <w:sz w:val="15"/>
              </w:rPr>
              <w:t>Diferencia de imágenes</w:t>
            </w:r>
          </w:p>
        </w:tc>
        <w:tc>
          <w:tcPr>
            <w:tcW w:w="1080" w:type="dxa"/>
            <w:shd w:val="clear" w:color="auto" w:fill="F4F8FF"/>
            <w:vAlign w:val="center"/>
          </w:tcPr>
          <w:p w14:paraId="559B21B4" w14:textId="77777777" w:rsidR="00877DF0" w:rsidRDefault="00000000">
            <w:pPr>
              <w:jc w:val="center"/>
            </w:pPr>
            <w:r>
              <w:rPr>
                <w:sz w:val="15"/>
              </w:rPr>
              <w:t>27.05</w:t>
            </w:r>
          </w:p>
        </w:tc>
        <w:tc>
          <w:tcPr>
            <w:tcW w:w="1080" w:type="dxa"/>
            <w:shd w:val="clear" w:color="auto" w:fill="F4F8FF"/>
            <w:vAlign w:val="center"/>
          </w:tcPr>
          <w:p w14:paraId="3B68E24A" w14:textId="77777777" w:rsidR="00877DF0" w:rsidRDefault="00000000">
            <w:pPr>
              <w:jc w:val="center"/>
            </w:pPr>
            <w:r>
              <w:rPr>
                <w:sz w:val="15"/>
              </w:rPr>
              <w:t>257.00</w:t>
            </w:r>
          </w:p>
        </w:tc>
        <w:tc>
          <w:tcPr>
            <w:tcW w:w="1152" w:type="dxa"/>
            <w:shd w:val="clear" w:color="auto" w:fill="F4F8FF"/>
            <w:vAlign w:val="center"/>
          </w:tcPr>
          <w:p w14:paraId="41BDF9F0" w14:textId="77777777" w:rsidR="00877DF0" w:rsidRDefault="00000000">
            <w:pPr>
              <w:jc w:val="center"/>
            </w:pPr>
            <w:r>
              <w:rPr>
                <w:sz w:val="15"/>
              </w:rPr>
              <w:t>130</w:t>
            </w:r>
          </w:p>
        </w:tc>
        <w:tc>
          <w:tcPr>
            <w:tcW w:w="1152" w:type="dxa"/>
            <w:shd w:val="clear" w:color="auto" w:fill="F4F8FF"/>
            <w:vAlign w:val="center"/>
          </w:tcPr>
          <w:p w14:paraId="302A49D9" w14:textId="77777777" w:rsidR="00877DF0" w:rsidRDefault="00000000">
            <w:pPr>
              <w:jc w:val="center"/>
            </w:pPr>
            <w:r>
              <w:rPr>
                <w:sz w:val="15"/>
              </w:rPr>
              <w:t>3815</w:t>
            </w:r>
          </w:p>
        </w:tc>
        <w:tc>
          <w:tcPr>
            <w:tcW w:w="1152" w:type="dxa"/>
            <w:shd w:val="clear" w:color="auto" w:fill="F4F8FF"/>
            <w:vAlign w:val="center"/>
          </w:tcPr>
          <w:p w14:paraId="615FE59E" w14:textId="77777777" w:rsidR="00877DF0" w:rsidRDefault="00877DF0">
            <w:pPr>
              <w:jc w:val="center"/>
            </w:pPr>
          </w:p>
        </w:tc>
      </w:tr>
      <w:tr w:rsidR="00877DF0" w14:paraId="15BA8A2D" w14:textId="77777777">
        <w:trPr>
          <w:jc w:val="center"/>
        </w:trPr>
        <w:tc>
          <w:tcPr>
            <w:tcW w:w="1800" w:type="dxa"/>
            <w:vAlign w:val="center"/>
          </w:tcPr>
          <w:p w14:paraId="01AF0C15" w14:textId="77777777" w:rsidR="00877DF0" w:rsidRDefault="00000000">
            <w:r>
              <w:rPr>
                <w:sz w:val="15"/>
              </w:rPr>
              <w:t>Normal</w:t>
            </w:r>
          </w:p>
        </w:tc>
        <w:tc>
          <w:tcPr>
            <w:tcW w:w="2232" w:type="dxa"/>
            <w:vAlign w:val="center"/>
          </w:tcPr>
          <w:p w14:paraId="336F333C" w14:textId="77777777" w:rsidR="00877DF0" w:rsidRDefault="00000000">
            <w:pPr>
              <w:jc w:val="center"/>
            </w:pPr>
            <w:r>
              <w:rPr>
                <w:sz w:val="15"/>
              </w:rPr>
              <w:t>Lucas-Kanade</w:t>
            </w:r>
          </w:p>
        </w:tc>
        <w:tc>
          <w:tcPr>
            <w:tcW w:w="1080" w:type="dxa"/>
            <w:vAlign w:val="center"/>
          </w:tcPr>
          <w:p w14:paraId="4C0D41B7" w14:textId="77777777" w:rsidR="00877DF0" w:rsidRDefault="00000000">
            <w:pPr>
              <w:jc w:val="center"/>
            </w:pPr>
            <w:r>
              <w:rPr>
                <w:sz w:val="15"/>
              </w:rPr>
              <w:t>1.55</w:t>
            </w:r>
          </w:p>
        </w:tc>
        <w:tc>
          <w:tcPr>
            <w:tcW w:w="1080" w:type="dxa"/>
            <w:vAlign w:val="center"/>
          </w:tcPr>
          <w:p w14:paraId="339EEDCF" w14:textId="77777777" w:rsidR="00877DF0" w:rsidRDefault="00000000">
            <w:pPr>
              <w:jc w:val="center"/>
            </w:pPr>
            <w:r>
              <w:rPr>
                <w:sz w:val="15"/>
              </w:rPr>
              <w:t>8.71</w:t>
            </w:r>
          </w:p>
        </w:tc>
        <w:tc>
          <w:tcPr>
            <w:tcW w:w="1152" w:type="dxa"/>
            <w:vAlign w:val="center"/>
          </w:tcPr>
          <w:p w14:paraId="7316005A" w14:textId="77777777" w:rsidR="00877DF0" w:rsidRDefault="00000000">
            <w:pPr>
              <w:jc w:val="center"/>
            </w:pPr>
            <w:r>
              <w:rPr>
                <w:sz w:val="15"/>
              </w:rPr>
              <w:t>414</w:t>
            </w:r>
          </w:p>
        </w:tc>
        <w:tc>
          <w:tcPr>
            <w:tcW w:w="1152" w:type="dxa"/>
            <w:vAlign w:val="center"/>
          </w:tcPr>
          <w:p w14:paraId="2E187AF3" w14:textId="77777777" w:rsidR="00877DF0" w:rsidRDefault="00877DF0">
            <w:pPr>
              <w:jc w:val="center"/>
            </w:pPr>
          </w:p>
        </w:tc>
        <w:tc>
          <w:tcPr>
            <w:tcW w:w="1152" w:type="dxa"/>
            <w:vAlign w:val="center"/>
          </w:tcPr>
          <w:p w14:paraId="7C3198A9" w14:textId="77777777" w:rsidR="00877DF0" w:rsidRDefault="00000000">
            <w:pPr>
              <w:jc w:val="center"/>
            </w:pPr>
            <w:r>
              <w:rPr>
                <w:sz w:val="15"/>
              </w:rPr>
              <w:t>36.8</w:t>
            </w:r>
          </w:p>
        </w:tc>
      </w:tr>
      <w:tr w:rsidR="00877DF0" w14:paraId="3E71997D" w14:textId="77777777">
        <w:trPr>
          <w:jc w:val="center"/>
        </w:trPr>
        <w:tc>
          <w:tcPr>
            <w:tcW w:w="1800" w:type="dxa"/>
            <w:shd w:val="clear" w:color="auto" w:fill="F4F8FF"/>
            <w:vAlign w:val="center"/>
          </w:tcPr>
          <w:p w14:paraId="3053A0B6" w14:textId="77777777" w:rsidR="00877DF0" w:rsidRDefault="00000000">
            <w:r>
              <w:rPr>
                <w:sz w:val="15"/>
              </w:rPr>
              <w:t>Ruido</w:t>
            </w:r>
          </w:p>
        </w:tc>
        <w:tc>
          <w:tcPr>
            <w:tcW w:w="2232" w:type="dxa"/>
            <w:shd w:val="clear" w:color="auto" w:fill="F4F8FF"/>
            <w:vAlign w:val="center"/>
          </w:tcPr>
          <w:p w14:paraId="13494115" w14:textId="77777777" w:rsidR="00877DF0" w:rsidRDefault="00000000">
            <w:pPr>
              <w:jc w:val="center"/>
            </w:pPr>
            <w:r>
              <w:rPr>
                <w:sz w:val="15"/>
              </w:rPr>
              <w:t>Diferencia de imágenes</w:t>
            </w:r>
          </w:p>
        </w:tc>
        <w:tc>
          <w:tcPr>
            <w:tcW w:w="1080" w:type="dxa"/>
            <w:shd w:val="clear" w:color="auto" w:fill="F4F8FF"/>
            <w:vAlign w:val="center"/>
          </w:tcPr>
          <w:p w14:paraId="7C5289BC" w14:textId="77777777" w:rsidR="00877DF0" w:rsidRDefault="00000000">
            <w:pPr>
              <w:jc w:val="center"/>
            </w:pPr>
            <w:r>
              <w:rPr>
                <w:sz w:val="15"/>
              </w:rPr>
              <w:t>25.66</w:t>
            </w:r>
          </w:p>
        </w:tc>
        <w:tc>
          <w:tcPr>
            <w:tcW w:w="1080" w:type="dxa"/>
            <w:shd w:val="clear" w:color="auto" w:fill="F4F8FF"/>
            <w:vAlign w:val="center"/>
          </w:tcPr>
          <w:p w14:paraId="057AD99A" w14:textId="77777777" w:rsidR="00877DF0" w:rsidRDefault="00000000">
            <w:pPr>
              <w:jc w:val="center"/>
            </w:pPr>
            <w:r>
              <w:rPr>
                <w:sz w:val="15"/>
              </w:rPr>
              <w:t>271.21</w:t>
            </w:r>
          </w:p>
        </w:tc>
        <w:tc>
          <w:tcPr>
            <w:tcW w:w="1152" w:type="dxa"/>
            <w:shd w:val="clear" w:color="auto" w:fill="F4F8FF"/>
            <w:vAlign w:val="center"/>
          </w:tcPr>
          <w:p w14:paraId="54FA966D" w14:textId="77777777" w:rsidR="00877DF0" w:rsidRDefault="00000000">
            <w:pPr>
              <w:jc w:val="center"/>
            </w:pPr>
            <w:r>
              <w:rPr>
                <w:sz w:val="15"/>
              </w:rPr>
              <w:t>126</w:t>
            </w:r>
          </w:p>
        </w:tc>
        <w:tc>
          <w:tcPr>
            <w:tcW w:w="1152" w:type="dxa"/>
            <w:shd w:val="clear" w:color="auto" w:fill="F4F8FF"/>
            <w:vAlign w:val="center"/>
          </w:tcPr>
          <w:p w14:paraId="2C69B741" w14:textId="77777777" w:rsidR="00877DF0" w:rsidRDefault="00000000">
            <w:pPr>
              <w:jc w:val="center"/>
            </w:pPr>
            <w:r>
              <w:rPr>
                <w:sz w:val="15"/>
              </w:rPr>
              <w:t>3704</w:t>
            </w:r>
          </w:p>
        </w:tc>
        <w:tc>
          <w:tcPr>
            <w:tcW w:w="1152" w:type="dxa"/>
            <w:shd w:val="clear" w:color="auto" w:fill="F4F8FF"/>
            <w:vAlign w:val="center"/>
          </w:tcPr>
          <w:p w14:paraId="6EA8026A" w14:textId="77777777" w:rsidR="00877DF0" w:rsidRDefault="00877DF0">
            <w:pPr>
              <w:jc w:val="center"/>
            </w:pPr>
          </w:p>
        </w:tc>
      </w:tr>
      <w:tr w:rsidR="00877DF0" w14:paraId="7D634993" w14:textId="77777777">
        <w:trPr>
          <w:jc w:val="center"/>
        </w:trPr>
        <w:tc>
          <w:tcPr>
            <w:tcW w:w="1800" w:type="dxa"/>
            <w:vAlign w:val="center"/>
          </w:tcPr>
          <w:p w14:paraId="271A295A" w14:textId="77777777" w:rsidR="00877DF0" w:rsidRDefault="00000000">
            <w:r>
              <w:rPr>
                <w:sz w:val="15"/>
              </w:rPr>
              <w:t>Ruido</w:t>
            </w:r>
          </w:p>
        </w:tc>
        <w:tc>
          <w:tcPr>
            <w:tcW w:w="2232" w:type="dxa"/>
            <w:vAlign w:val="center"/>
          </w:tcPr>
          <w:p w14:paraId="31B12C7A" w14:textId="77777777" w:rsidR="00877DF0" w:rsidRDefault="00000000">
            <w:pPr>
              <w:jc w:val="center"/>
            </w:pPr>
            <w:r>
              <w:rPr>
                <w:sz w:val="15"/>
              </w:rPr>
              <w:t>Lucas-Kanade</w:t>
            </w:r>
          </w:p>
        </w:tc>
        <w:tc>
          <w:tcPr>
            <w:tcW w:w="1080" w:type="dxa"/>
            <w:vAlign w:val="center"/>
          </w:tcPr>
          <w:p w14:paraId="7504026F" w14:textId="77777777" w:rsidR="00877DF0" w:rsidRDefault="00000000">
            <w:pPr>
              <w:jc w:val="center"/>
            </w:pPr>
            <w:r>
              <w:rPr>
                <w:sz w:val="15"/>
              </w:rPr>
              <w:t>1.55</w:t>
            </w:r>
          </w:p>
        </w:tc>
        <w:tc>
          <w:tcPr>
            <w:tcW w:w="1080" w:type="dxa"/>
            <w:vAlign w:val="center"/>
          </w:tcPr>
          <w:p w14:paraId="35DE4C6B" w14:textId="77777777" w:rsidR="00877DF0" w:rsidRDefault="00000000">
            <w:pPr>
              <w:jc w:val="center"/>
            </w:pPr>
            <w:r>
              <w:rPr>
                <w:sz w:val="15"/>
              </w:rPr>
              <w:t>9.38</w:t>
            </w:r>
          </w:p>
        </w:tc>
        <w:tc>
          <w:tcPr>
            <w:tcW w:w="1152" w:type="dxa"/>
            <w:vAlign w:val="center"/>
          </w:tcPr>
          <w:p w14:paraId="2C267485" w14:textId="77777777" w:rsidR="00877DF0" w:rsidRDefault="00000000">
            <w:pPr>
              <w:jc w:val="center"/>
            </w:pPr>
            <w:r>
              <w:rPr>
                <w:sz w:val="15"/>
              </w:rPr>
              <w:t>409</w:t>
            </w:r>
          </w:p>
        </w:tc>
        <w:tc>
          <w:tcPr>
            <w:tcW w:w="1152" w:type="dxa"/>
            <w:vAlign w:val="center"/>
          </w:tcPr>
          <w:p w14:paraId="5A50EF60" w14:textId="77777777" w:rsidR="00877DF0" w:rsidRDefault="00877DF0">
            <w:pPr>
              <w:jc w:val="center"/>
            </w:pPr>
          </w:p>
        </w:tc>
        <w:tc>
          <w:tcPr>
            <w:tcW w:w="1152" w:type="dxa"/>
            <w:vAlign w:val="center"/>
          </w:tcPr>
          <w:p w14:paraId="6DFC26A4" w14:textId="77777777" w:rsidR="00877DF0" w:rsidRDefault="00000000">
            <w:pPr>
              <w:jc w:val="center"/>
            </w:pPr>
            <w:r>
              <w:rPr>
                <w:sz w:val="15"/>
              </w:rPr>
              <w:t>42.5</w:t>
            </w:r>
          </w:p>
        </w:tc>
      </w:tr>
      <w:tr w:rsidR="00877DF0" w14:paraId="1872D2AA" w14:textId="77777777">
        <w:trPr>
          <w:jc w:val="center"/>
        </w:trPr>
        <w:tc>
          <w:tcPr>
            <w:tcW w:w="1800" w:type="dxa"/>
            <w:shd w:val="clear" w:color="auto" w:fill="F4F8FF"/>
            <w:vAlign w:val="center"/>
          </w:tcPr>
          <w:p w14:paraId="650A9119" w14:textId="77777777" w:rsidR="00877DF0" w:rsidRDefault="00000000">
            <w:r>
              <w:rPr>
                <w:sz w:val="15"/>
              </w:rPr>
              <w:t>Cambio de luz</w:t>
            </w:r>
          </w:p>
        </w:tc>
        <w:tc>
          <w:tcPr>
            <w:tcW w:w="2232" w:type="dxa"/>
            <w:shd w:val="clear" w:color="auto" w:fill="F4F8FF"/>
            <w:vAlign w:val="center"/>
          </w:tcPr>
          <w:p w14:paraId="616D604B" w14:textId="77777777" w:rsidR="00877DF0" w:rsidRDefault="00000000">
            <w:pPr>
              <w:jc w:val="center"/>
            </w:pPr>
            <w:r>
              <w:rPr>
                <w:sz w:val="15"/>
              </w:rPr>
              <w:t>Diferencia de imágenes</w:t>
            </w:r>
          </w:p>
        </w:tc>
        <w:tc>
          <w:tcPr>
            <w:tcW w:w="1080" w:type="dxa"/>
            <w:shd w:val="clear" w:color="auto" w:fill="F4F8FF"/>
            <w:vAlign w:val="center"/>
          </w:tcPr>
          <w:p w14:paraId="3C1412E2" w14:textId="77777777" w:rsidR="00877DF0" w:rsidRDefault="00000000">
            <w:pPr>
              <w:jc w:val="center"/>
            </w:pPr>
            <w:r>
              <w:rPr>
                <w:sz w:val="15"/>
              </w:rPr>
              <w:t>21.53</w:t>
            </w:r>
          </w:p>
        </w:tc>
        <w:tc>
          <w:tcPr>
            <w:tcW w:w="1080" w:type="dxa"/>
            <w:shd w:val="clear" w:color="auto" w:fill="F4F8FF"/>
            <w:vAlign w:val="center"/>
          </w:tcPr>
          <w:p w14:paraId="692548AF" w14:textId="77777777" w:rsidR="00877DF0" w:rsidRDefault="00000000">
            <w:pPr>
              <w:jc w:val="center"/>
            </w:pPr>
            <w:r>
              <w:rPr>
                <w:sz w:val="15"/>
              </w:rPr>
              <w:t>287.85</w:t>
            </w:r>
          </w:p>
        </w:tc>
        <w:tc>
          <w:tcPr>
            <w:tcW w:w="1152" w:type="dxa"/>
            <w:shd w:val="clear" w:color="auto" w:fill="F4F8FF"/>
            <w:vAlign w:val="center"/>
          </w:tcPr>
          <w:p w14:paraId="56624095" w14:textId="77777777" w:rsidR="00877DF0" w:rsidRDefault="00000000">
            <w:pPr>
              <w:jc w:val="center"/>
            </w:pPr>
            <w:r>
              <w:rPr>
                <w:sz w:val="15"/>
              </w:rPr>
              <w:t>132</w:t>
            </w:r>
          </w:p>
        </w:tc>
        <w:tc>
          <w:tcPr>
            <w:tcW w:w="1152" w:type="dxa"/>
            <w:shd w:val="clear" w:color="auto" w:fill="F4F8FF"/>
            <w:vAlign w:val="center"/>
          </w:tcPr>
          <w:p w14:paraId="12547A42" w14:textId="77777777" w:rsidR="00877DF0" w:rsidRDefault="00000000">
            <w:pPr>
              <w:jc w:val="center"/>
            </w:pPr>
            <w:r>
              <w:rPr>
                <w:sz w:val="15"/>
              </w:rPr>
              <w:t>26001</w:t>
            </w:r>
          </w:p>
        </w:tc>
        <w:tc>
          <w:tcPr>
            <w:tcW w:w="1152" w:type="dxa"/>
            <w:shd w:val="clear" w:color="auto" w:fill="F4F8FF"/>
            <w:vAlign w:val="center"/>
          </w:tcPr>
          <w:p w14:paraId="4DE2FF8E" w14:textId="77777777" w:rsidR="00877DF0" w:rsidRDefault="00877DF0">
            <w:pPr>
              <w:jc w:val="center"/>
            </w:pPr>
          </w:p>
        </w:tc>
      </w:tr>
      <w:tr w:rsidR="00877DF0" w14:paraId="391822C4" w14:textId="77777777">
        <w:trPr>
          <w:jc w:val="center"/>
        </w:trPr>
        <w:tc>
          <w:tcPr>
            <w:tcW w:w="1800" w:type="dxa"/>
            <w:vAlign w:val="center"/>
          </w:tcPr>
          <w:p w14:paraId="080882B4" w14:textId="77777777" w:rsidR="00877DF0" w:rsidRDefault="00000000">
            <w:r>
              <w:rPr>
                <w:sz w:val="15"/>
              </w:rPr>
              <w:t>Cambio de luz</w:t>
            </w:r>
          </w:p>
        </w:tc>
        <w:tc>
          <w:tcPr>
            <w:tcW w:w="2232" w:type="dxa"/>
            <w:vAlign w:val="center"/>
          </w:tcPr>
          <w:p w14:paraId="498AD6AE" w14:textId="77777777" w:rsidR="00877DF0" w:rsidRDefault="00000000">
            <w:pPr>
              <w:jc w:val="center"/>
            </w:pPr>
            <w:r>
              <w:rPr>
                <w:sz w:val="15"/>
              </w:rPr>
              <w:t>Lucas-Kanade</w:t>
            </w:r>
          </w:p>
        </w:tc>
        <w:tc>
          <w:tcPr>
            <w:tcW w:w="1080" w:type="dxa"/>
            <w:vAlign w:val="center"/>
          </w:tcPr>
          <w:p w14:paraId="6E5AC041" w14:textId="77777777" w:rsidR="00877DF0" w:rsidRDefault="00000000">
            <w:pPr>
              <w:jc w:val="center"/>
            </w:pPr>
            <w:r>
              <w:rPr>
                <w:sz w:val="15"/>
              </w:rPr>
              <w:t>1.75</w:t>
            </w:r>
          </w:p>
        </w:tc>
        <w:tc>
          <w:tcPr>
            <w:tcW w:w="1080" w:type="dxa"/>
            <w:vAlign w:val="center"/>
          </w:tcPr>
          <w:p w14:paraId="2A8E5ECC" w14:textId="77777777" w:rsidR="00877DF0" w:rsidRDefault="00000000">
            <w:pPr>
              <w:jc w:val="center"/>
            </w:pPr>
            <w:r>
              <w:rPr>
                <w:sz w:val="15"/>
              </w:rPr>
              <w:t>8.65</w:t>
            </w:r>
          </w:p>
        </w:tc>
        <w:tc>
          <w:tcPr>
            <w:tcW w:w="1152" w:type="dxa"/>
            <w:vAlign w:val="center"/>
          </w:tcPr>
          <w:p w14:paraId="32D78237" w14:textId="77777777" w:rsidR="00877DF0" w:rsidRDefault="00000000">
            <w:pPr>
              <w:jc w:val="center"/>
            </w:pPr>
            <w:r>
              <w:rPr>
                <w:sz w:val="15"/>
              </w:rPr>
              <w:t>390</w:t>
            </w:r>
          </w:p>
        </w:tc>
        <w:tc>
          <w:tcPr>
            <w:tcW w:w="1152" w:type="dxa"/>
            <w:vAlign w:val="center"/>
          </w:tcPr>
          <w:p w14:paraId="10AB441C" w14:textId="77777777" w:rsidR="00877DF0" w:rsidRDefault="00877DF0">
            <w:pPr>
              <w:jc w:val="center"/>
            </w:pPr>
          </w:p>
        </w:tc>
        <w:tc>
          <w:tcPr>
            <w:tcW w:w="1152" w:type="dxa"/>
            <w:vAlign w:val="center"/>
          </w:tcPr>
          <w:p w14:paraId="1560AEA1" w14:textId="77777777" w:rsidR="00877DF0" w:rsidRDefault="00000000">
            <w:pPr>
              <w:jc w:val="center"/>
            </w:pPr>
            <w:r>
              <w:rPr>
                <w:sz w:val="15"/>
              </w:rPr>
              <w:t>31.8</w:t>
            </w:r>
          </w:p>
        </w:tc>
      </w:tr>
      <w:tr w:rsidR="00877DF0" w14:paraId="7E8D8FEB" w14:textId="77777777">
        <w:trPr>
          <w:jc w:val="center"/>
        </w:trPr>
        <w:tc>
          <w:tcPr>
            <w:tcW w:w="1800" w:type="dxa"/>
            <w:shd w:val="clear" w:color="auto" w:fill="F4F8FF"/>
            <w:vAlign w:val="center"/>
          </w:tcPr>
          <w:p w14:paraId="6DFA8F98" w14:textId="77777777" w:rsidR="00877DF0" w:rsidRDefault="00000000">
            <w:r>
              <w:rPr>
                <w:sz w:val="15"/>
              </w:rPr>
              <w:t>Movimiento rápido</w:t>
            </w:r>
          </w:p>
        </w:tc>
        <w:tc>
          <w:tcPr>
            <w:tcW w:w="2232" w:type="dxa"/>
            <w:shd w:val="clear" w:color="auto" w:fill="F4F8FF"/>
            <w:vAlign w:val="center"/>
          </w:tcPr>
          <w:p w14:paraId="4063A49E" w14:textId="77777777" w:rsidR="00877DF0" w:rsidRDefault="00000000">
            <w:pPr>
              <w:jc w:val="center"/>
            </w:pPr>
            <w:r>
              <w:rPr>
                <w:sz w:val="15"/>
              </w:rPr>
              <w:t>Diferencia de imágenes</w:t>
            </w:r>
          </w:p>
        </w:tc>
        <w:tc>
          <w:tcPr>
            <w:tcW w:w="1080" w:type="dxa"/>
            <w:shd w:val="clear" w:color="auto" w:fill="F4F8FF"/>
            <w:vAlign w:val="center"/>
          </w:tcPr>
          <w:p w14:paraId="49AF188A" w14:textId="77777777" w:rsidR="00877DF0" w:rsidRDefault="00000000">
            <w:pPr>
              <w:jc w:val="center"/>
            </w:pPr>
            <w:r>
              <w:rPr>
                <w:sz w:val="15"/>
              </w:rPr>
              <w:t>24.41</w:t>
            </w:r>
          </w:p>
        </w:tc>
        <w:tc>
          <w:tcPr>
            <w:tcW w:w="1080" w:type="dxa"/>
            <w:shd w:val="clear" w:color="auto" w:fill="F4F8FF"/>
            <w:vAlign w:val="center"/>
          </w:tcPr>
          <w:p w14:paraId="5D4D497C" w14:textId="77777777" w:rsidR="00877DF0" w:rsidRDefault="00000000">
            <w:pPr>
              <w:jc w:val="center"/>
            </w:pPr>
            <w:r>
              <w:rPr>
                <w:sz w:val="15"/>
              </w:rPr>
              <w:t>344.28</w:t>
            </w:r>
          </w:p>
        </w:tc>
        <w:tc>
          <w:tcPr>
            <w:tcW w:w="1152" w:type="dxa"/>
            <w:shd w:val="clear" w:color="auto" w:fill="F4F8FF"/>
            <w:vAlign w:val="center"/>
          </w:tcPr>
          <w:p w14:paraId="790914B4" w14:textId="77777777" w:rsidR="00877DF0" w:rsidRDefault="00000000">
            <w:pPr>
              <w:jc w:val="center"/>
            </w:pPr>
            <w:r>
              <w:rPr>
                <w:sz w:val="15"/>
              </w:rPr>
              <w:t>135</w:t>
            </w:r>
          </w:p>
        </w:tc>
        <w:tc>
          <w:tcPr>
            <w:tcW w:w="1152" w:type="dxa"/>
            <w:shd w:val="clear" w:color="auto" w:fill="F4F8FF"/>
            <w:vAlign w:val="center"/>
          </w:tcPr>
          <w:p w14:paraId="6C6C247D" w14:textId="77777777" w:rsidR="00877DF0" w:rsidRDefault="00000000">
            <w:pPr>
              <w:jc w:val="center"/>
            </w:pPr>
            <w:r>
              <w:rPr>
                <w:sz w:val="15"/>
              </w:rPr>
              <w:t>6690</w:t>
            </w:r>
          </w:p>
        </w:tc>
        <w:tc>
          <w:tcPr>
            <w:tcW w:w="1152" w:type="dxa"/>
            <w:shd w:val="clear" w:color="auto" w:fill="F4F8FF"/>
            <w:vAlign w:val="center"/>
          </w:tcPr>
          <w:p w14:paraId="0BC0CD38" w14:textId="77777777" w:rsidR="00877DF0" w:rsidRDefault="00877DF0">
            <w:pPr>
              <w:jc w:val="center"/>
            </w:pPr>
          </w:p>
        </w:tc>
      </w:tr>
      <w:tr w:rsidR="00877DF0" w14:paraId="1361136F" w14:textId="77777777">
        <w:trPr>
          <w:jc w:val="center"/>
        </w:trPr>
        <w:tc>
          <w:tcPr>
            <w:tcW w:w="1800" w:type="dxa"/>
            <w:vAlign w:val="center"/>
          </w:tcPr>
          <w:p w14:paraId="17D71B84" w14:textId="77777777" w:rsidR="00877DF0" w:rsidRDefault="00000000">
            <w:r>
              <w:rPr>
                <w:sz w:val="15"/>
              </w:rPr>
              <w:t>Movimiento rápido</w:t>
            </w:r>
          </w:p>
        </w:tc>
        <w:tc>
          <w:tcPr>
            <w:tcW w:w="2232" w:type="dxa"/>
            <w:vAlign w:val="center"/>
          </w:tcPr>
          <w:p w14:paraId="32475538" w14:textId="77777777" w:rsidR="00877DF0" w:rsidRDefault="00000000">
            <w:pPr>
              <w:jc w:val="center"/>
            </w:pPr>
            <w:r>
              <w:rPr>
                <w:sz w:val="15"/>
              </w:rPr>
              <w:t>Lucas-Kanade</w:t>
            </w:r>
          </w:p>
        </w:tc>
        <w:tc>
          <w:tcPr>
            <w:tcW w:w="1080" w:type="dxa"/>
            <w:vAlign w:val="center"/>
          </w:tcPr>
          <w:p w14:paraId="759D1D02" w14:textId="77777777" w:rsidR="00877DF0" w:rsidRDefault="00000000">
            <w:pPr>
              <w:jc w:val="center"/>
            </w:pPr>
            <w:r>
              <w:rPr>
                <w:sz w:val="15"/>
              </w:rPr>
              <w:t>2.34</w:t>
            </w:r>
          </w:p>
        </w:tc>
        <w:tc>
          <w:tcPr>
            <w:tcW w:w="1080" w:type="dxa"/>
            <w:vAlign w:val="center"/>
          </w:tcPr>
          <w:p w14:paraId="276EC380" w14:textId="77777777" w:rsidR="00877DF0" w:rsidRDefault="00000000">
            <w:pPr>
              <w:jc w:val="center"/>
            </w:pPr>
            <w:r>
              <w:rPr>
                <w:sz w:val="15"/>
              </w:rPr>
              <w:t>17.85</w:t>
            </w:r>
          </w:p>
        </w:tc>
        <w:tc>
          <w:tcPr>
            <w:tcW w:w="1152" w:type="dxa"/>
            <w:vAlign w:val="center"/>
          </w:tcPr>
          <w:p w14:paraId="5F4EBD05" w14:textId="77777777" w:rsidR="00877DF0" w:rsidRDefault="00000000">
            <w:pPr>
              <w:jc w:val="center"/>
            </w:pPr>
            <w:r>
              <w:rPr>
                <w:sz w:val="15"/>
              </w:rPr>
              <w:t>235</w:t>
            </w:r>
          </w:p>
        </w:tc>
        <w:tc>
          <w:tcPr>
            <w:tcW w:w="1152" w:type="dxa"/>
            <w:vAlign w:val="center"/>
          </w:tcPr>
          <w:p w14:paraId="6AB65982" w14:textId="77777777" w:rsidR="00877DF0" w:rsidRDefault="00877DF0">
            <w:pPr>
              <w:jc w:val="center"/>
            </w:pPr>
          </w:p>
        </w:tc>
        <w:tc>
          <w:tcPr>
            <w:tcW w:w="1152" w:type="dxa"/>
            <w:vAlign w:val="center"/>
          </w:tcPr>
          <w:p w14:paraId="7094B142" w14:textId="77777777" w:rsidR="00877DF0" w:rsidRDefault="00000000">
            <w:pPr>
              <w:jc w:val="center"/>
            </w:pPr>
            <w:r>
              <w:rPr>
                <w:sz w:val="15"/>
              </w:rPr>
              <w:t>36.7</w:t>
            </w:r>
          </w:p>
        </w:tc>
      </w:tr>
    </w:tbl>
    <w:p w14:paraId="0E3356E1" w14:textId="77777777" w:rsidR="00877DF0" w:rsidRPr="001D2671" w:rsidRDefault="00000000">
      <w:pPr>
        <w:jc w:val="center"/>
        <w:rPr>
          <w:lang w:val="es-ES"/>
        </w:rPr>
      </w:pPr>
      <w:r w:rsidRPr="001D2671">
        <w:rPr>
          <w:i/>
          <w:color w:val="4B5563"/>
          <w:sz w:val="17"/>
          <w:lang w:val="es-ES"/>
        </w:rPr>
        <w:t>Tabla 2. Promedios de resultados reales por condición y método.</w:t>
      </w:r>
    </w:p>
    <w:p w14:paraId="6298A923" w14:textId="77777777" w:rsidR="00877DF0" w:rsidRPr="001D2671" w:rsidRDefault="00000000">
      <w:pPr>
        <w:pStyle w:val="Ttulo2"/>
        <w:rPr>
          <w:lang w:val="es-ES"/>
        </w:rPr>
      </w:pPr>
      <w:r w:rsidRPr="001D2671">
        <w:rPr>
          <w:lang w:val="es-ES"/>
        </w:rPr>
        <w:lastRenderedPageBreak/>
        <w:t>7.1. Área detectada por diferencia de imágenes</w:t>
      </w:r>
    </w:p>
    <w:p w14:paraId="159D94C9" w14:textId="77777777" w:rsidR="00877DF0" w:rsidRDefault="00000000">
      <w:r>
        <w:rPr>
          <w:noProof/>
        </w:rPr>
        <w:drawing>
          <wp:inline distT="0" distB="0" distL="0" distR="0" wp14:anchorId="71B576CF" wp14:editId="599BE8B8">
            <wp:extent cx="5852160" cy="2892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fd_area.png"/>
                    <pic:cNvPicPr/>
                  </pic:nvPicPr>
                  <pic:blipFill>
                    <a:blip r:embed="rId13"/>
                    <a:stretch>
                      <a:fillRect/>
                    </a:stretch>
                  </pic:blipFill>
                  <pic:spPr>
                    <a:xfrm>
                      <a:off x="0" y="0"/>
                      <a:ext cx="5852160" cy="2892762"/>
                    </a:xfrm>
                    <a:prstGeom prst="rect">
                      <a:avLst/>
                    </a:prstGeom>
                  </pic:spPr>
                </pic:pic>
              </a:graphicData>
            </a:graphic>
          </wp:inline>
        </w:drawing>
      </w:r>
    </w:p>
    <w:p w14:paraId="59619A2A" w14:textId="77777777" w:rsidR="00877DF0" w:rsidRPr="001D2671" w:rsidRDefault="00000000">
      <w:pPr>
        <w:jc w:val="center"/>
        <w:rPr>
          <w:lang w:val="es-ES"/>
        </w:rPr>
      </w:pPr>
      <w:r w:rsidRPr="001D2671">
        <w:rPr>
          <w:i/>
          <w:color w:val="4B5563"/>
          <w:sz w:val="17"/>
          <w:lang w:val="es-ES"/>
        </w:rPr>
        <w:t>Figura 6. Área media detectada por diferencia de imágenes en vídeos reales.</w:t>
      </w:r>
    </w:p>
    <w:p w14:paraId="1064317A" w14:textId="77777777" w:rsidR="00877DF0" w:rsidRPr="001D2671" w:rsidRDefault="00000000">
      <w:pPr>
        <w:spacing w:after="120" w:line="259" w:lineRule="auto"/>
        <w:rPr>
          <w:lang w:val="es-ES"/>
        </w:rPr>
      </w:pPr>
      <w:r w:rsidRPr="001D2671">
        <w:rPr>
          <w:lang w:val="es-ES"/>
        </w:rPr>
        <w:t>El área media ayuda a explicar por qué diferencia de imágenes presenta desplazamientos menos estables. En condiciones de cambio de iluminación, el área media se dispara principalmente por real_light_change_1, donde la variación global de intensidad hace que una parte muy grande de la imagen sea interpretada como cambio. Esto es exactamente una de las limitaciones esperadas del método: no distingue entre movimiento real del objeto y cambio visual producido por iluminación.</w:t>
      </w:r>
    </w:p>
    <w:p w14:paraId="6ECABE3B" w14:textId="77777777" w:rsidR="00877DF0" w:rsidRPr="001D2671" w:rsidRDefault="00000000">
      <w:pPr>
        <w:spacing w:after="120" w:line="259" w:lineRule="auto"/>
        <w:rPr>
          <w:lang w:val="es-ES"/>
        </w:rPr>
      </w:pPr>
      <w:r w:rsidRPr="001D2671">
        <w:rPr>
          <w:lang w:val="es-ES"/>
        </w:rPr>
        <w:t>También se observan áreas elevadas en algunos casos rápidos y en los vídeos de la cuarta toma. Esto sugiere que la región detectada puede crecer por cambios en el contorno, fondo o zona de movimiento. En una aplicación real, este comportamiento obligaría a introducir estabilización de iluminación, selección de región de interés o filtros adicionales para evitar falsas detecciones grandes.</w:t>
      </w:r>
    </w:p>
    <w:p w14:paraId="72F0BE03" w14:textId="77777777" w:rsidR="00877DF0" w:rsidRDefault="00000000">
      <w:pPr>
        <w:pStyle w:val="Ttulo2"/>
      </w:pPr>
      <w:r>
        <w:t>7.2. Puntos seguidos por Lucas-Kanade</w:t>
      </w:r>
    </w:p>
    <w:p w14:paraId="18B67E8A" w14:textId="77777777" w:rsidR="00877DF0" w:rsidRDefault="00000000">
      <w:r>
        <w:rPr>
          <w:noProof/>
        </w:rPr>
        <w:drawing>
          <wp:inline distT="0" distB="0" distL="0" distR="0" wp14:anchorId="4D3BCF0F" wp14:editId="0A8341BA">
            <wp:extent cx="5852160" cy="2892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lk_points.png"/>
                    <pic:cNvPicPr/>
                  </pic:nvPicPr>
                  <pic:blipFill>
                    <a:blip r:embed="rId14"/>
                    <a:stretch>
                      <a:fillRect/>
                    </a:stretch>
                  </pic:blipFill>
                  <pic:spPr>
                    <a:xfrm>
                      <a:off x="0" y="0"/>
                      <a:ext cx="5852160" cy="2892762"/>
                    </a:xfrm>
                    <a:prstGeom prst="rect">
                      <a:avLst/>
                    </a:prstGeom>
                  </pic:spPr>
                </pic:pic>
              </a:graphicData>
            </a:graphic>
          </wp:inline>
        </w:drawing>
      </w:r>
    </w:p>
    <w:p w14:paraId="2C213AF1" w14:textId="77777777" w:rsidR="00877DF0" w:rsidRPr="001D2671" w:rsidRDefault="00000000">
      <w:pPr>
        <w:jc w:val="center"/>
        <w:rPr>
          <w:lang w:val="es-ES"/>
        </w:rPr>
      </w:pPr>
      <w:r w:rsidRPr="001D2671">
        <w:rPr>
          <w:i/>
          <w:color w:val="4B5563"/>
          <w:sz w:val="17"/>
          <w:lang w:val="es-ES"/>
        </w:rPr>
        <w:t>Figura 7. Número medio de puntos seguidos por Lucas-Kanade en vídeos reales.</w:t>
      </w:r>
    </w:p>
    <w:p w14:paraId="11DEFBFB" w14:textId="2C60BFD1" w:rsidR="00877DF0" w:rsidRPr="001D2671" w:rsidRDefault="00000000">
      <w:pPr>
        <w:spacing w:after="120" w:line="259" w:lineRule="auto"/>
        <w:rPr>
          <w:lang w:val="es-ES"/>
        </w:rPr>
      </w:pPr>
      <w:r w:rsidRPr="001D2671">
        <w:rPr>
          <w:lang w:val="es-ES"/>
        </w:rPr>
        <w:lastRenderedPageBreak/>
        <w:t xml:space="preserve">El número medio de puntos por </w:t>
      </w:r>
      <w:proofErr w:type="spellStart"/>
      <w:proofErr w:type="gramStart"/>
      <w:r w:rsidRPr="0052408F">
        <w:rPr>
          <w:i/>
          <w:iCs/>
          <w:lang w:val="es-ES"/>
        </w:rPr>
        <w:t>frame</w:t>
      </w:r>
      <w:proofErr w:type="spellEnd"/>
      <w:proofErr w:type="gramEnd"/>
      <w:r w:rsidRPr="0052408F">
        <w:rPr>
          <w:i/>
          <w:iCs/>
          <w:lang w:val="es-ES"/>
        </w:rPr>
        <w:t xml:space="preserve"> </w:t>
      </w:r>
      <w:r w:rsidRPr="001D2671">
        <w:rPr>
          <w:lang w:val="es-ES"/>
        </w:rPr>
        <w:t xml:space="preserve">permite valorar la calidad del seguimiento LK. En condiciones normales y de ruido se mantienen valores medios relativamente altos, alrededor de 36,8 y 42,5 puntos por </w:t>
      </w:r>
      <w:proofErr w:type="spellStart"/>
      <w:proofErr w:type="gramStart"/>
      <w:r w:rsidRPr="0052408F">
        <w:rPr>
          <w:i/>
          <w:iCs/>
          <w:lang w:val="es-ES"/>
        </w:rPr>
        <w:t>frame</w:t>
      </w:r>
      <w:proofErr w:type="spellEnd"/>
      <w:proofErr w:type="gramEnd"/>
      <w:r w:rsidRPr="001D2671">
        <w:rPr>
          <w:lang w:val="es-ES"/>
        </w:rPr>
        <w:t xml:space="preserve"> respectivamente. En cambio, el cambio de iluminación baja a </w:t>
      </w:r>
      <w:r w:rsidR="0052408F" w:rsidRPr="001D2671">
        <w:rPr>
          <w:lang w:val="es-ES"/>
        </w:rPr>
        <w:t>unos 31,8 puntos</w:t>
      </w:r>
      <w:r w:rsidRPr="001D2671">
        <w:rPr>
          <w:lang w:val="es-ES"/>
        </w:rPr>
        <w:t xml:space="preserve"> de media. Esto tiene sentido: cuando la iluminación varía, algunas características pierden contraste o cambian lo suficiente como para que el seguimiento sea menos estable.</w:t>
      </w:r>
    </w:p>
    <w:p w14:paraId="32758A27" w14:textId="77777777" w:rsidR="00877DF0" w:rsidRPr="001D2671" w:rsidRDefault="00000000">
      <w:pPr>
        <w:spacing w:after="120" w:line="259" w:lineRule="auto"/>
        <w:rPr>
          <w:lang w:val="es-ES"/>
        </w:rPr>
      </w:pPr>
      <w:r w:rsidRPr="001D2671">
        <w:rPr>
          <w:lang w:val="es-ES"/>
        </w:rPr>
        <w:t xml:space="preserve">En movimiento rápido, el número medio de puntos no cae de forma extrema, pero el P95 del desplazamiento aumenta. Esto indica que el problema principal no es solo tener pocos puntos, sino que los puntos se desplazan más entre </w:t>
      </w:r>
      <w:proofErr w:type="spellStart"/>
      <w:r w:rsidRPr="0052408F">
        <w:rPr>
          <w:i/>
          <w:iCs/>
          <w:lang w:val="es-ES"/>
        </w:rPr>
        <w:t>frames</w:t>
      </w:r>
      <w:proofErr w:type="spellEnd"/>
      <w:r w:rsidRPr="0052408F">
        <w:rPr>
          <w:i/>
          <w:iCs/>
          <w:lang w:val="es-ES"/>
        </w:rPr>
        <w:t xml:space="preserve"> </w:t>
      </w:r>
      <w:r w:rsidRPr="001D2671">
        <w:rPr>
          <w:lang w:val="es-ES"/>
        </w:rPr>
        <w:t>y algunos pueden generar saltos puntuales. Por eso conviene analizar conjuntamente desplazamiento y número de puntos, no una única métrica aislada.</w:t>
      </w:r>
    </w:p>
    <w:p w14:paraId="6241B5F5" w14:textId="77777777" w:rsidR="00877DF0" w:rsidRPr="001D2671" w:rsidRDefault="00000000">
      <w:pPr>
        <w:pStyle w:val="Ttulo2"/>
        <w:rPr>
          <w:lang w:val="es-ES"/>
        </w:rPr>
      </w:pPr>
      <w:r w:rsidRPr="001D2671">
        <w:rPr>
          <w:lang w:val="es-ES"/>
        </w:rPr>
        <w:t>7.3. Lectura por condiciones</w:t>
      </w:r>
    </w:p>
    <w:p w14:paraId="0DEE7643" w14:textId="77777777" w:rsidR="00877DF0" w:rsidRPr="001D2671" w:rsidRDefault="00000000">
      <w:pPr>
        <w:spacing w:after="120" w:line="259" w:lineRule="auto"/>
        <w:rPr>
          <w:lang w:val="es-ES"/>
        </w:rPr>
      </w:pPr>
      <w:r w:rsidRPr="001D2671">
        <w:rPr>
          <w:lang w:val="es-ES"/>
        </w:rPr>
        <w:t>En movimiento normal, Lucas-Kanade presenta el comportamiento más estable. Las medianas son bajas y el número de puntos es suficiente. La diferencia de imágenes detecta movimiento, pero el centroide puede moverse bastante si la región detectada cambia de forma.</w:t>
      </w:r>
    </w:p>
    <w:p w14:paraId="103B9E4B" w14:textId="77777777" w:rsidR="00877DF0" w:rsidRPr="001D2671" w:rsidRDefault="00000000">
      <w:pPr>
        <w:spacing w:after="120" w:line="259" w:lineRule="auto"/>
        <w:rPr>
          <w:lang w:val="es-ES"/>
        </w:rPr>
      </w:pPr>
      <w:r w:rsidRPr="001D2671">
        <w:rPr>
          <w:lang w:val="es-ES"/>
        </w:rPr>
        <w:t>En ruido, los resultados siguen siendo razonables para Lucas-Kanade. La mediana se mantiene baja, aunque hay algún máximo elevado. La diferencia de imágenes se mantiene sensible a cambios locales y puede generar regiones más irregulares, pero no se observa una degradación tan extrema como en el cambio de luz.</w:t>
      </w:r>
    </w:p>
    <w:p w14:paraId="5A344E54" w14:textId="16AB7751" w:rsidR="00877DF0" w:rsidRPr="001D2671" w:rsidRDefault="00000000">
      <w:pPr>
        <w:spacing w:after="120" w:line="259" w:lineRule="auto"/>
        <w:rPr>
          <w:lang w:val="es-ES"/>
        </w:rPr>
      </w:pPr>
      <w:r w:rsidRPr="001D2671">
        <w:rPr>
          <w:lang w:val="es-ES"/>
        </w:rPr>
        <w:t>En cambio</w:t>
      </w:r>
      <w:r w:rsidR="0052408F">
        <w:rPr>
          <w:lang w:val="es-ES"/>
        </w:rPr>
        <w:t>s</w:t>
      </w:r>
      <w:r w:rsidRPr="001D2671">
        <w:rPr>
          <w:lang w:val="es-ES"/>
        </w:rPr>
        <w:t xml:space="preserve"> de iluminación, la diferencia de imágenes es la técnica más afectada. La razón es directa: el método mide diferencia visual entre</w:t>
      </w:r>
      <w:r w:rsidRPr="0052408F">
        <w:rPr>
          <w:i/>
          <w:iCs/>
          <w:lang w:val="es-ES"/>
        </w:rPr>
        <w:t xml:space="preserve"> </w:t>
      </w:r>
      <w:proofErr w:type="spellStart"/>
      <w:r w:rsidRPr="0052408F">
        <w:rPr>
          <w:i/>
          <w:iCs/>
          <w:lang w:val="es-ES"/>
        </w:rPr>
        <w:t>frames</w:t>
      </w:r>
      <w:proofErr w:type="spellEnd"/>
      <w:r w:rsidRPr="001D2671">
        <w:rPr>
          <w:lang w:val="es-ES"/>
        </w:rPr>
        <w:t>, y una variación global de brillo produce cambios en muchas zonas de la imagen. Lucas-Kanade también se ve afectado, especialmente en número de puntos, pero el desplazamiento típico se mantiene bastante más controlado.</w:t>
      </w:r>
    </w:p>
    <w:p w14:paraId="23ADD75E" w14:textId="77777777" w:rsidR="00877DF0" w:rsidRPr="001D2671" w:rsidRDefault="00000000">
      <w:pPr>
        <w:spacing w:after="120" w:line="259" w:lineRule="auto"/>
        <w:rPr>
          <w:lang w:val="es-ES"/>
        </w:rPr>
      </w:pPr>
      <w:r w:rsidRPr="001D2671">
        <w:rPr>
          <w:lang w:val="es-ES"/>
        </w:rPr>
        <w:t>En movimiento rápido, ambos métodos muestran mayor exigencia. La diferencia de imágenes presenta desplazamientos altos y P95 elevado. Lucas-Kanade aumenta su desplazamiento y su P95, ya que el supuesto de desplazamiento pequeño entre</w:t>
      </w:r>
      <w:r w:rsidRPr="0052408F">
        <w:rPr>
          <w:i/>
          <w:iCs/>
          <w:lang w:val="es-ES"/>
        </w:rPr>
        <w:t xml:space="preserve"> </w:t>
      </w:r>
      <w:proofErr w:type="spellStart"/>
      <w:r w:rsidRPr="0052408F">
        <w:rPr>
          <w:i/>
          <w:iCs/>
          <w:lang w:val="es-ES"/>
        </w:rPr>
        <w:t>frames</w:t>
      </w:r>
      <w:proofErr w:type="spellEnd"/>
      <w:r w:rsidRPr="001D2671">
        <w:rPr>
          <w:lang w:val="es-ES"/>
        </w:rPr>
        <w:t xml:space="preserve"> se debilita. Aun así, conserva una mediana inferior a la de diferencia de imágenes.</w:t>
      </w:r>
    </w:p>
    <w:p w14:paraId="5F2BE55F" w14:textId="77777777" w:rsidR="00877DF0" w:rsidRPr="001D2671" w:rsidRDefault="00000000">
      <w:pPr>
        <w:rPr>
          <w:lang w:val="es-ES"/>
        </w:rPr>
      </w:pPr>
      <w:r w:rsidRPr="001D2671">
        <w:rPr>
          <w:lang w:val="es-ES"/>
        </w:rPr>
        <w:br w:type="page"/>
      </w:r>
    </w:p>
    <w:p w14:paraId="320B5E81" w14:textId="77777777" w:rsidR="00877DF0" w:rsidRPr="001D2671" w:rsidRDefault="00000000">
      <w:pPr>
        <w:pStyle w:val="Ttulo1"/>
        <w:rPr>
          <w:lang w:val="es-ES"/>
        </w:rPr>
      </w:pPr>
      <w:r w:rsidRPr="001D2671">
        <w:rPr>
          <w:lang w:val="es-ES"/>
        </w:rPr>
        <w:lastRenderedPageBreak/>
        <w:t>8. Discusión crítica</w:t>
      </w:r>
    </w:p>
    <w:p w14:paraId="79355167" w14:textId="77777777" w:rsidR="00877DF0" w:rsidRPr="001D2671" w:rsidRDefault="00000000">
      <w:pPr>
        <w:pStyle w:val="Ttulo2"/>
        <w:rPr>
          <w:lang w:val="es-ES"/>
        </w:rPr>
      </w:pPr>
      <w:r w:rsidRPr="001D2671">
        <w:rPr>
          <w:lang w:val="es-ES"/>
        </w:rPr>
        <w:t>8.1. Comparación general entre métodos</w:t>
      </w:r>
    </w:p>
    <w:p w14:paraId="0D80D4C2" w14:textId="77777777" w:rsidR="00877DF0" w:rsidRPr="001D2671" w:rsidRDefault="00000000">
      <w:pPr>
        <w:spacing w:after="120" w:line="259" w:lineRule="auto"/>
        <w:rPr>
          <w:lang w:val="es-ES"/>
        </w:rPr>
      </w:pPr>
      <w:r w:rsidRPr="001D2671">
        <w:rPr>
          <w:lang w:val="es-ES"/>
        </w:rPr>
        <w:t>La comparación no debe plantearse como una victoria absoluta de un método sobre otro. Cada técnica responde a una pregunta distinta. La diferencia de imágenes es muy útil cuando se quiere saber rápidamente si hay actividad y dónde se concentra. Lucas-Kanade es más adecuado cuando se desea estimar el desplazamiento de puntos concretos y la escena ofrece suficiente textura.</w:t>
      </w:r>
    </w:p>
    <w:p w14:paraId="226EBF2A" w14:textId="77777777" w:rsidR="00877DF0" w:rsidRPr="001D2671" w:rsidRDefault="00000000">
      <w:pPr>
        <w:spacing w:after="120" w:line="259" w:lineRule="auto"/>
        <w:rPr>
          <w:lang w:val="es-ES"/>
        </w:rPr>
      </w:pPr>
      <w:r w:rsidRPr="001D2671">
        <w:rPr>
          <w:lang w:val="es-ES"/>
        </w:rPr>
        <w:t xml:space="preserve">En los resultados reales, Lucas-Kanade es más estable en términos de mediana y P95. Esto se explica porque los puntos característicos tienden a moverse de forma más coherente que el centroide de una región completa. En diferencia de imágenes, el centroide depende de la forma de la máscara. Si la máscara cambia por iluminación, ruido o sombras, el centroide puede desplazarse </w:t>
      </w:r>
      <w:proofErr w:type="gramStart"/>
      <w:r w:rsidRPr="001D2671">
        <w:rPr>
          <w:lang w:val="es-ES"/>
        </w:rPr>
        <w:t>mucho</w:t>
      </w:r>
      <w:proofErr w:type="gramEnd"/>
      <w:r w:rsidRPr="001D2671">
        <w:rPr>
          <w:lang w:val="es-ES"/>
        </w:rPr>
        <w:t xml:space="preserve"> aunque el objeto real no haya hecho un movimiento equivalente.</w:t>
      </w:r>
    </w:p>
    <w:p w14:paraId="0DA879F0" w14:textId="77777777" w:rsidR="00877DF0" w:rsidRPr="001D2671" w:rsidRDefault="00000000">
      <w:pPr>
        <w:pStyle w:val="Ttulo2"/>
        <w:rPr>
          <w:lang w:val="es-ES"/>
        </w:rPr>
      </w:pPr>
      <w:r w:rsidRPr="001D2671">
        <w:rPr>
          <w:lang w:val="es-ES"/>
        </w:rPr>
        <w:t>8.2. Por qué la media y el máximo no bastan</w:t>
      </w:r>
    </w:p>
    <w:p w14:paraId="135AB133" w14:textId="77777777" w:rsidR="00877DF0" w:rsidRPr="001D2671" w:rsidRDefault="00000000">
      <w:pPr>
        <w:spacing w:after="120" w:line="259" w:lineRule="auto"/>
        <w:rPr>
          <w:lang w:val="es-ES"/>
        </w:rPr>
      </w:pPr>
      <w:r w:rsidRPr="001D2671">
        <w:rPr>
          <w:lang w:val="es-ES"/>
        </w:rPr>
        <w:t xml:space="preserve">Durante el análisis se comprobó que la media y el máximo pueden ser engañosos. Un solo salto grande puede elevar mucho el máximo y arrastrar la media. Por eso se priorizó la mediana, que representa mejor el comportamiento típico, y el percentil 95, que mide saltos importantes sin depender de un único </w:t>
      </w:r>
      <w:proofErr w:type="spellStart"/>
      <w:proofErr w:type="gramStart"/>
      <w:r w:rsidRPr="0052408F">
        <w:rPr>
          <w:i/>
          <w:iCs/>
          <w:lang w:val="es-ES"/>
        </w:rPr>
        <w:t>frame</w:t>
      </w:r>
      <w:proofErr w:type="spellEnd"/>
      <w:proofErr w:type="gramEnd"/>
      <w:r w:rsidRPr="001D2671">
        <w:rPr>
          <w:lang w:val="es-ES"/>
        </w:rPr>
        <w:t xml:space="preserve"> extremo. Esta decisión es especialmente importante en vídeos reales, donde los errores puntuales son normales.</w:t>
      </w:r>
    </w:p>
    <w:p w14:paraId="194CB02C" w14:textId="77777777" w:rsidR="00877DF0" w:rsidRPr="001D2671" w:rsidRDefault="00000000">
      <w:pPr>
        <w:pStyle w:val="Ttulo2"/>
        <w:rPr>
          <w:lang w:val="es-ES"/>
        </w:rPr>
      </w:pPr>
      <w:r w:rsidRPr="001D2671">
        <w:rPr>
          <w:lang w:val="es-ES"/>
        </w:rPr>
        <w:t xml:space="preserve">8.3. Limitaciones del </w:t>
      </w:r>
      <w:proofErr w:type="spellStart"/>
      <w:r w:rsidRPr="001D2671">
        <w:rPr>
          <w:lang w:val="es-ES"/>
        </w:rPr>
        <w:t>dataset</w:t>
      </w:r>
      <w:proofErr w:type="spellEnd"/>
    </w:p>
    <w:p w14:paraId="2E0F35C4" w14:textId="77777777" w:rsidR="00877DF0" w:rsidRPr="001D2671" w:rsidRDefault="00000000">
      <w:pPr>
        <w:spacing w:after="120" w:line="259" w:lineRule="auto"/>
        <w:rPr>
          <w:lang w:val="es-ES"/>
        </w:rPr>
      </w:pPr>
      <w:r w:rsidRPr="001D2671">
        <w:rPr>
          <w:lang w:val="es-ES"/>
        </w:rPr>
        <w:t xml:space="preserve">El </w:t>
      </w:r>
      <w:proofErr w:type="spellStart"/>
      <w:r w:rsidRPr="0052408F">
        <w:rPr>
          <w:i/>
          <w:iCs/>
          <w:lang w:val="es-ES"/>
        </w:rPr>
        <w:t>dataset</w:t>
      </w:r>
      <w:proofErr w:type="spellEnd"/>
      <w:r w:rsidRPr="001D2671">
        <w:rPr>
          <w:lang w:val="es-ES"/>
        </w:rPr>
        <w:t xml:space="preserve"> real es útil para este trabajo, pero sigue siendo pequeño. No pretende cubrir todas las situaciones posibles de visión en exteriores, cámaras móviles, oclusiones severas o escenas con varios objetos. Su valor está en que permite comparar métodos de forma clara y reproducible dentro de un conjunto de condiciones concretas. Para generalizar el sistema sería necesario ampliar el número de escenas, duraciones, fondos, tipos de objeto y condiciones de iluminación.</w:t>
      </w:r>
    </w:p>
    <w:p w14:paraId="188E795F" w14:textId="77777777" w:rsidR="00877DF0" w:rsidRDefault="00000000">
      <w:pPr>
        <w:pStyle w:val="Ttulo2"/>
      </w:pPr>
      <w:r>
        <w:t>8.4. Limitaciones técnicas</w:t>
      </w:r>
    </w:p>
    <w:p w14:paraId="2CD2EAD5" w14:textId="77777777" w:rsidR="00877DF0" w:rsidRPr="001D2671" w:rsidRDefault="00000000">
      <w:pPr>
        <w:pStyle w:val="Listaconvietas"/>
        <w:spacing w:after="60"/>
        <w:rPr>
          <w:lang w:val="es-ES"/>
        </w:rPr>
      </w:pPr>
      <w:r w:rsidRPr="001D2671">
        <w:rPr>
          <w:lang w:val="es-ES"/>
        </w:rPr>
        <w:t>La diferencia de imágenes depende mucho del umbral, del filtrado y del área mínima seleccionada.</w:t>
      </w:r>
    </w:p>
    <w:p w14:paraId="3287C57F" w14:textId="77777777" w:rsidR="00877DF0" w:rsidRPr="001D2671" w:rsidRDefault="00000000">
      <w:pPr>
        <w:pStyle w:val="Listaconvietas"/>
        <w:spacing w:after="60"/>
        <w:rPr>
          <w:lang w:val="es-ES"/>
        </w:rPr>
      </w:pPr>
      <w:r w:rsidRPr="001D2671">
        <w:rPr>
          <w:lang w:val="es-ES"/>
        </w:rPr>
        <w:t>Los cambios de iluminación pueden generar máscaras grandes que no corresponden al movimiento real del objeto.</w:t>
      </w:r>
    </w:p>
    <w:p w14:paraId="1DB063FE" w14:textId="77777777" w:rsidR="00877DF0" w:rsidRPr="001D2671" w:rsidRDefault="00000000">
      <w:pPr>
        <w:pStyle w:val="Listaconvietas"/>
        <w:spacing w:after="60"/>
        <w:rPr>
          <w:lang w:val="es-ES"/>
        </w:rPr>
      </w:pPr>
      <w:r w:rsidRPr="001D2671">
        <w:rPr>
          <w:lang w:val="es-ES"/>
        </w:rPr>
        <w:t>Lucas-Kanade depende de la detección de puntos característicos y puede fallar en zonas uniformes.</w:t>
      </w:r>
    </w:p>
    <w:p w14:paraId="12F8CC5C" w14:textId="77777777" w:rsidR="00877DF0" w:rsidRPr="001D2671" w:rsidRDefault="00000000">
      <w:pPr>
        <w:pStyle w:val="Listaconvietas"/>
        <w:spacing w:after="60"/>
        <w:rPr>
          <w:lang w:val="es-ES"/>
        </w:rPr>
      </w:pPr>
      <w:r w:rsidRPr="001D2671">
        <w:rPr>
          <w:lang w:val="es-ES"/>
        </w:rPr>
        <w:t xml:space="preserve">El movimiento rápido puede romper la hipótesis de desplazamiento pequeño entre </w:t>
      </w:r>
      <w:proofErr w:type="spellStart"/>
      <w:r w:rsidRPr="0052408F">
        <w:rPr>
          <w:i/>
          <w:iCs/>
          <w:lang w:val="es-ES"/>
        </w:rPr>
        <w:t>frames</w:t>
      </w:r>
      <w:proofErr w:type="spellEnd"/>
      <w:r w:rsidRPr="001D2671">
        <w:rPr>
          <w:lang w:val="es-ES"/>
        </w:rPr>
        <w:t>.</w:t>
      </w:r>
    </w:p>
    <w:p w14:paraId="6DC4AB07" w14:textId="77777777" w:rsidR="00877DF0" w:rsidRPr="001D2671" w:rsidRDefault="00000000">
      <w:pPr>
        <w:pStyle w:val="Listaconvietas"/>
        <w:spacing w:after="60"/>
        <w:rPr>
          <w:lang w:val="es-ES"/>
        </w:rPr>
      </w:pPr>
      <w:r w:rsidRPr="001D2671">
        <w:rPr>
          <w:lang w:val="es-ES"/>
        </w:rPr>
        <w:t>Las métricas se calculan en píxeles, por lo que no representan una distancia física real sin calibración de cámara.</w:t>
      </w:r>
    </w:p>
    <w:p w14:paraId="2CE221EE" w14:textId="77777777" w:rsidR="00877DF0" w:rsidRPr="001D2671" w:rsidRDefault="00000000">
      <w:pPr>
        <w:pStyle w:val="Ttulo2"/>
        <w:rPr>
          <w:lang w:val="es-ES"/>
        </w:rPr>
      </w:pPr>
      <w:r w:rsidRPr="001D2671">
        <w:rPr>
          <w:lang w:val="es-ES"/>
        </w:rPr>
        <w:t>8.5. Aplicación práctica</w:t>
      </w:r>
    </w:p>
    <w:p w14:paraId="7A3C80FF" w14:textId="77777777" w:rsidR="00877DF0" w:rsidRDefault="00000000">
      <w:pPr>
        <w:spacing w:after="120" w:line="259" w:lineRule="auto"/>
        <w:rPr>
          <w:lang w:val="es-ES"/>
        </w:rPr>
      </w:pPr>
      <w:r w:rsidRPr="001D2671">
        <w:rPr>
          <w:lang w:val="es-ES"/>
        </w:rPr>
        <w:t>Una aplicación realista sería una cámara doméstica o industrial sencilla que detecte movimiento en una zona de interés. La diferencia de imágenes podría usarse como etapa rápida para activar el sistema cuando aparece actividad. Después, Lucas-Kanade podría seguir puntos dentro de la zona móvil para estimar dirección y estabilidad del movimiento. Esta combinación aprovecharía lo mejor de ambos enfoques: detección simple de regiones y seguimiento local de puntos.</w:t>
      </w:r>
    </w:p>
    <w:p w14:paraId="4F12E0FC" w14:textId="77777777" w:rsidR="0052408F" w:rsidRDefault="0052408F">
      <w:pPr>
        <w:spacing w:after="120" w:line="259" w:lineRule="auto"/>
        <w:rPr>
          <w:lang w:val="es-ES"/>
        </w:rPr>
      </w:pPr>
    </w:p>
    <w:p w14:paraId="28AD6638" w14:textId="77777777" w:rsidR="0052408F" w:rsidRDefault="0052408F">
      <w:pPr>
        <w:spacing w:after="120" w:line="259" w:lineRule="auto"/>
        <w:rPr>
          <w:lang w:val="es-ES"/>
        </w:rPr>
      </w:pPr>
    </w:p>
    <w:p w14:paraId="2608490B" w14:textId="77777777" w:rsidR="0052408F" w:rsidRDefault="0052408F">
      <w:pPr>
        <w:spacing w:after="120" w:line="259" w:lineRule="auto"/>
        <w:rPr>
          <w:lang w:val="es-ES"/>
        </w:rPr>
      </w:pPr>
    </w:p>
    <w:p w14:paraId="04F3F6F9" w14:textId="77777777" w:rsidR="0052408F" w:rsidRPr="001D2671" w:rsidRDefault="0052408F">
      <w:pPr>
        <w:spacing w:after="120" w:line="259" w:lineRule="auto"/>
        <w:rPr>
          <w:lang w:val="es-ES"/>
        </w:rPr>
      </w:pPr>
    </w:p>
    <w:p w14:paraId="7E2DB929" w14:textId="77777777" w:rsidR="00877DF0" w:rsidRPr="001D2671" w:rsidRDefault="00000000">
      <w:pPr>
        <w:pStyle w:val="Ttulo1"/>
        <w:rPr>
          <w:lang w:val="es-ES"/>
        </w:rPr>
      </w:pPr>
      <w:r w:rsidRPr="001D2671">
        <w:rPr>
          <w:lang w:val="es-ES"/>
        </w:rPr>
        <w:lastRenderedPageBreak/>
        <w:t>9. Conclusiones y trabajo futuro</w:t>
      </w:r>
    </w:p>
    <w:p w14:paraId="3B2543EB" w14:textId="77777777" w:rsidR="00877DF0" w:rsidRPr="001D2671" w:rsidRDefault="00000000">
      <w:pPr>
        <w:pStyle w:val="Ttulo2"/>
        <w:rPr>
          <w:lang w:val="es-ES"/>
        </w:rPr>
      </w:pPr>
      <w:r w:rsidRPr="001D2671">
        <w:rPr>
          <w:lang w:val="es-ES"/>
        </w:rPr>
        <w:t>9.1. Conclusiones</w:t>
      </w:r>
    </w:p>
    <w:p w14:paraId="1FAB691D" w14:textId="77777777" w:rsidR="00877DF0" w:rsidRPr="001D2671" w:rsidRDefault="00000000">
      <w:pPr>
        <w:spacing w:after="120" w:line="259" w:lineRule="auto"/>
        <w:rPr>
          <w:lang w:val="es-ES"/>
        </w:rPr>
      </w:pPr>
      <w:r w:rsidRPr="001D2671">
        <w:rPr>
          <w:lang w:val="es-ES"/>
        </w:rPr>
        <w:t>El proyecto ha permitido implementar y comparar dos métodos clásicos de estimación de movimiento en vídeo. La diferencia de imágenes se ha mostrado como una técnica sencilla, rápida e interpretable para detectar regiones móviles. Sin embargo, sus resultados dependen mucho de la estabilidad visual de la escena. Cuando hay cambios de iluminación o variaciones grandes en la región detectada, el centroide puede sufrir desplazamientos elevados y el área detectada puede aumentar de forma artificial.</w:t>
      </w:r>
    </w:p>
    <w:p w14:paraId="0DEC2FBE" w14:textId="77777777" w:rsidR="00877DF0" w:rsidRPr="001D2671" w:rsidRDefault="00000000">
      <w:pPr>
        <w:spacing w:after="120" w:line="259" w:lineRule="auto"/>
        <w:rPr>
          <w:lang w:val="es-ES"/>
        </w:rPr>
      </w:pPr>
      <w:r w:rsidRPr="001D2671">
        <w:rPr>
          <w:lang w:val="es-ES"/>
        </w:rPr>
        <w:t xml:space="preserve">Lucas-Kanade ha ofrecido un seguimiento más estable en los vídeos reales, especialmente al analizar la mediana del desplazamiento. Su principal ventaja es que trabaja con puntos característicos, no con toda la región móvil. Esto reduce la sensibilidad ante cambios globales de la máscara. Aun así, no es un método infalible: necesita textura suficiente y se degrada cuando el movimiento entre </w:t>
      </w:r>
      <w:proofErr w:type="spellStart"/>
      <w:r w:rsidRPr="0052408F">
        <w:rPr>
          <w:i/>
          <w:iCs/>
          <w:lang w:val="es-ES"/>
        </w:rPr>
        <w:t>frames</w:t>
      </w:r>
      <w:proofErr w:type="spellEnd"/>
      <w:r w:rsidRPr="001D2671">
        <w:rPr>
          <w:lang w:val="es-ES"/>
        </w:rPr>
        <w:t xml:space="preserve"> es demasiado grande o cuando se pierden puntos.</w:t>
      </w:r>
    </w:p>
    <w:p w14:paraId="38F033F6" w14:textId="77777777" w:rsidR="00877DF0" w:rsidRPr="001D2671" w:rsidRDefault="00000000">
      <w:pPr>
        <w:spacing w:after="120" w:line="259" w:lineRule="auto"/>
        <w:rPr>
          <w:lang w:val="es-ES"/>
        </w:rPr>
      </w:pPr>
      <w:r w:rsidRPr="001D2671">
        <w:rPr>
          <w:lang w:val="es-ES"/>
        </w:rPr>
        <w:t>La conclusión más importante es que no existe un método perfecto para todos los escenarios. La elección depende de la escena, la iluminación, el ruido, la textura del objeto y la velocidad del movimiento. El análisis experimental confirma que una solución robusta debería combinar detección de regiones y seguimiento de puntos, además de incorporar filtros para reducir</w:t>
      </w:r>
      <w:r w:rsidRPr="0052408F">
        <w:rPr>
          <w:i/>
          <w:iCs/>
          <w:lang w:val="es-ES"/>
        </w:rPr>
        <w:t xml:space="preserve"> </w:t>
      </w:r>
      <w:proofErr w:type="spellStart"/>
      <w:r w:rsidRPr="0052408F">
        <w:rPr>
          <w:i/>
          <w:iCs/>
          <w:lang w:val="es-ES"/>
        </w:rPr>
        <w:t>outliers</w:t>
      </w:r>
      <w:proofErr w:type="spellEnd"/>
      <w:r w:rsidRPr="001D2671">
        <w:rPr>
          <w:lang w:val="es-ES"/>
        </w:rPr>
        <w:t xml:space="preserve"> y estabilizar cambios de iluminación.</w:t>
      </w:r>
    </w:p>
    <w:p w14:paraId="72063716" w14:textId="77777777" w:rsidR="00877DF0" w:rsidRDefault="00000000">
      <w:pPr>
        <w:pStyle w:val="Ttulo2"/>
      </w:pPr>
      <w:r>
        <w:t>9.2. Objetivos logrados</w:t>
      </w:r>
    </w:p>
    <w:p w14:paraId="737C3535" w14:textId="77777777" w:rsidR="00877DF0" w:rsidRPr="001D2671" w:rsidRDefault="00000000">
      <w:pPr>
        <w:pStyle w:val="Listaconvietas"/>
        <w:spacing w:after="60"/>
        <w:rPr>
          <w:lang w:val="es-ES"/>
        </w:rPr>
      </w:pPr>
      <w:r w:rsidRPr="001D2671">
        <w:rPr>
          <w:lang w:val="es-ES"/>
        </w:rPr>
        <w:t>Se ha desarrollado un pipeline completo para procesar vídeos sintéticos y reales.</w:t>
      </w:r>
    </w:p>
    <w:p w14:paraId="7F1239F2" w14:textId="77777777" w:rsidR="00877DF0" w:rsidRPr="001D2671" w:rsidRDefault="00000000">
      <w:pPr>
        <w:pStyle w:val="Listaconvietas"/>
        <w:spacing w:after="60"/>
        <w:rPr>
          <w:lang w:val="es-ES"/>
        </w:rPr>
      </w:pPr>
      <w:r w:rsidRPr="001D2671">
        <w:rPr>
          <w:lang w:val="es-ES"/>
        </w:rPr>
        <w:t>Se han implementado y comparado diferencia de imágenes y Lucas-Kanade.</w:t>
      </w:r>
    </w:p>
    <w:p w14:paraId="7945F751" w14:textId="77777777" w:rsidR="00877DF0" w:rsidRPr="001D2671" w:rsidRDefault="00000000">
      <w:pPr>
        <w:pStyle w:val="Listaconvietas"/>
        <w:spacing w:after="60"/>
        <w:rPr>
          <w:lang w:val="es-ES"/>
        </w:rPr>
      </w:pPr>
      <w:r w:rsidRPr="001D2671">
        <w:rPr>
          <w:lang w:val="es-ES"/>
        </w:rPr>
        <w:t>Se han generado salidas visuales, CSV y gráficas de análisis.</w:t>
      </w:r>
    </w:p>
    <w:p w14:paraId="0C2DC8C1" w14:textId="77777777" w:rsidR="00877DF0" w:rsidRPr="001D2671" w:rsidRDefault="00000000">
      <w:pPr>
        <w:pStyle w:val="Listaconvietas"/>
        <w:spacing w:after="60"/>
        <w:rPr>
          <w:lang w:val="es-ES"/>
        </w:rPr>
      </w:pPr>
      <w:r w:rsidRPr="001D2671">
        <w:rPr>
          <w:lang w:val="es-ES"/>
        </w:rPr>
        <w:t>Se han evaluado condiciones de ruido, cambio de iluminación y movimiento rápido.</w:t>
      </w:r>
    </w:p>
    <w:p w14:paraId="537B3DFF" w14:textId="77777777" w:rsidR="00877DF0" w:rsidRPr="001D2671" w:rsidRDefault="00000000">
      <w:pPr>
        <w:pStyle w:val="Listaconvietas"/>
        <w:spacing w:after="60"/>
        <w:rPr>
          <w:lang w:val="es-ES"/>
        </w:rPr>
      </w:pPr>
      <w:r w:rsidRPr="001D2671">
        <w:rPr>
          <w:lang w:val="es-ES"/>
        </w:rPr>
        <w:t>Se ha realizado una interpretación crítica basada en métricas robustas.</w:t>
      </w:r>
    </w:p>
    <w:p w14:paraId="3A064E15" w14:textId="77777777" w:rsidR="00877DF0" w:rsidRDefault="00000000">
      <w:pPr>
        <w:pStyle w:val="Ttulo2"/>
      </w:pPr>
      <w:r>
        <w:t>9.3. Trabajo futuro</w:t>
      </w:r>
    </w:p>
    <w:p w14:paraId="1EEE4B6E" w14:textId="77777777" w:rsidR="00877DF0" w:rsidRPr="001D2671" w:rsidRDefault="00000000">
      <w:pPr>
        <w:pStyle w:val="Listaconvietas"/>
        <w:spacing w:after="60"/>
        <w:rPr>
          <w:lang w:val="es-ES"/>
        </w:rPr>
      </w:pPr>
      <w:r w:rsidRPr="001D2671">
        <w:rPr>
          <w:lang w:val="es-ES"/>
        </w:rPr>
        <w:t>Combinar diferencia de imágenes y Lucas-Kanade en un único pipeline híbrido.</w:t>
      </w:r>
    </w:p>
    <w:p w14:paraId="36D07F99" w14:textId="77777777" w:rsidR="00877DF0" w:rsidRPr="001D2671" w:rsidRDefault="00000000">
      <w:pPr>
        <w:pStyle w:val="Listaconvietas"/>
        <w:spacing w:after="60"/>
        <w:rPr>
          <w:lang w:val="es-ES"/>
        </w:rPr>
      </w:pPr>
      <w:r w:rsidRPr="001D2671">
        <w:rPr>
          <w:lang w:val="es-ES"/>
        </w:rPr>
        <w:t>Aplicar Lucas-Kanade solo dentro de la región móvil detectada por diferencia de imágenes.</w:t>
      </w:r>
    </w:p>
    <w:p w14:paraId="77BBD2BE" w14:textId="77777777" w:rsidR="00877DF0" w:rsidRPr="001D2671" w:rsidRDefault="00000000">
      <w:pPr>
        <w:pStyle w:val="Listaconvietas"/>
        <w:spacing w:after="60"/>
        <w:rPr>
          <w:lang w:val="es-ES"/>
        </w:rPr>
      </w:pPr>
      <w:r w:rsidRPr="001D2671">
        <w:rPr>
          <w:lang w:val="es-ES"/>
        </w:rPr>
        <w:t>Añadir compensación de iluminación para reducir falsas detecciones.</w:t>
      </w:r>
    </w:p>
    <w:p w14:paraId="7B90ABC5" w14:textId="77777777" w:rsidR="00877DF0" w:rsidRPr="001D2671" w:rsidRDefault="00000000">
      <w:pPr>
        <w:pStyle w:val="Listaconvietas"/>
        <w:spacing w:after="60"/>
        <w:rPr>
          <w:lang w:val="es-ES"/>
        </w:rPr>
      </w:pPr>
      <w:r w:rsidRPr="001D2671">
        <w:rPr>
          <w:lang w:val="es-ES"/>
        </w:rPr>
        <w:t xml:space="preserve">Filtrar </w:t>
      </w:r>
      <w:proofErr w:type="spellStart"/>
      <w:r w:rsidRPr="0052408F">
        <w:rPr>
          <w:i/>
          <w:iCs/>
          <w:lang w:val="es-ES"/>
        </w:rPr>
        <w:t>outliers</w:t>
      </w:r>
      <w:proofErr w:type="spellEnd"/>
      <w:r w:rsidRPr="001D2671">
        <w:rPr>
          <w:lang w:val="es-ES"/>
        </w:rPr>
        <w:t xml:space="preserve"> de desplazamiento mediante criterios estadísticos o temporales.</w:t>
      </w:r>
    </w:p>
    <w:p w14:paraId="781AA25E" w14:textId="77777777" w:rsidR="00877DF0" w:rsidRPr="001D2671" w:rsidRDefault="00000000">
      <w:pPr>
        <w:pStyle w:val="Listaconvietas"/>
        <w:spacing w:after="60"/>
        <w:rPr>
          <w:lang w:val="es-ES"/>
        </w:rPr>
      </w:pPr>
      <w:r w:rsidRPr="001D2671">
        <w:rPr>
          <w:lang w:val="es-ES"/>
        </w:rPr>
        <w:t xml:space="preserve">Probar métodos de </w:t>
      </w:r>
      <w:r w:rsidRPr="0052408F">
        <w:rPr>
          <w:i/>
          <w:iCs/>
          <w:lang w:val="es-ES"/>
        </w:rPr>
        <w:t>tracking</w:t>
      </w:r>
      <w:r w:rsidRPr="001D2671">
        <w:rPr>
          <w:lang w:val="es-ES"/>
        </w:rPr>
        <w:t xml:space="preserve"> más avanzados y comparar con algoritmos de referencia modernos.</w:t>
      </w:r>
    </w:p>
    <w:p w14:paraId="30D3EF74" w14:textId="77777777" w:rsidR="00877DF0" w:rsidRPr="001D2671" w:rsidRDefault="00000000">
      <w:pPr>
        <w:pStyle w:val="Listaconvietas"/>
        <w:spacing w:after="60"/>
        <w:rPr>
          <w:lang w:val="es-ES"/>
        </w:rPr>
      </w:pPr>
      <w:r w:rsidRPr="001D2671">
        <w:rPr>
          <w:lang w:val="es-ES"/>
        </w:rPr>
        <w:t xml:space="preserve">Ampliar el </w:t>
      </w:r>
      <w:proofErr w:type="spellStart"/>
      <w:r w:rsidRPr="0052408F">
        <w:rPr>
          <w:i/>
          <w:iCs/>
          <w:lang w:val="es-ES"/>
        </w:rPr>
        <w:t>dataset</w:t>
      </w:r>
      <w:proofErr w:type="spellEnd"/>
      <w:r w:rsidRPr="001D2671">
        <w:rPr>
          <w:lang w:val="es-ES"/>
        </w:rPr>
        <w:t xml:space="preserve"> real con más escenas, objetos, fondos y duraciones.</w:t>
      </w:r>
    </w:p>
    <w:p w14:paraId="4D95FFFE" w14:textId="77777777" w:rsidR="00877DF0" w:rsidRDefault="00000000">
      <w:pPr>
        <w:pStyle w:val="Listaconvietas"/>
        <w:spacing w:after="60"/>
        <w:rPr>
          <w:lang w:val="es-ES"/>
        </w:rPr>
      </w:pPr>
      <w:r w:rsidRPr="001D2671">
        <w:rPr>
          <w:lang w:val="es-ES"/>
        </w:rPr>
        <w:t>Calibrar la cámara para convertir desplazamientos en píxeles a unidades físicas cuando sea necesario.</w:t>
      </w:r>
    </w:p>
    <w:p w14:paraId="741D124D" w14:textId="77777777" w:rsidR="0052408F" w:rsidRDefault="0052408F" w:rsidP="0052408F">
      <w:pPr>
        <w:pStyle w:val="Listaconvietas"/>
        <w:numPr>
          <w:ilvl w:val="0"/>
          <w:numId w:val="0"/>
        </w:numPr>
        <w:spacing w:after="60"/>
        <w:ind w:left="360" w:hanging="360"/>
        <w:rPr>
          <w:lang w:val="es-ES"/>
        </w:rPr>
      </w:pPr>
    </w:p>
    <w:p w14:paraId="26C4D207" w14:textId="77777777" w:rsidR="0052408F" w:rsidRDefault="0052408F" w:rsidP="0052408F">
      <w:pPr>
        <w:pStyle w:val="Listaconvietas"/>
        <w:numPr>
          <w:ilvl w:val="0"/>
          <w:numId w:val="0"/>
        </w:numPr>
        <w:spacing w:after="60"/>
        <w:ind w:left="360" w:hanging="360"/>
        <w:rPr>
          <w:lang w:val="es-ES"/>
        </w:rPr>
      </w:pPr>
    </w:p>
    <w:p w14:paraId="69B7359D" w14:textId="77777777" w:rsidR="0052408F" w:rsidRDefault="0052408F" w:rsidP="0052408F">
      <w:pPr>
        <w:pStyle w:val="Listaconvietas"/>
        <w:numPr>
          <w:ilvl w:val="0"/>
          <w:numId w:val="0"/>
        </w:numPr>
        <w:spacing w:after="60"/>
        <w:ind w:left="360" w:hanging="360"/>
        <w:rPr>
          <w:lang w:val="es-ES"/>
        </w:rPr>
      </w:pPr>
    </w:p>
    <w:p w14:paraId="2C9EB48A" w14:textId="77777777" w:rsidR="0052408F" w:rsidRDefault="0052408F" w:rsidP="0052408F">
      <w:pPr>
        <w:pStyle w:val="Listaconvietas"/>
        <w:numPr>
          <w:ilvl w:val="0"/>
          <w:numId w:val="0"/>
        </w:numPr>
        <w:spacing w:after="60"/>
        <w:ind w:left="360" w:hanging="360"/>
        <w:rPr>
          <w:lang w:val="es-ES"/>
        </w:rPr>
      </w:pPr>
    </w:p>
    <w:p w14:paraId="6C9F4705" w14:textId="77777777" w:rsidR="0052408F" w:rsidRDefault="0052408F" w:rsidP="0052408F">
      <w:pPr>
        <w:pStyle w:val="Listaconvietas"/>
        <w:numPr>
          <w:ilvl w:val="0"/>
          <w:numId w:val="0"/>
        </w:numPr>
        <w:spacing w:after="60"/>
        <w:ind w:left="360" w:hanging="360"/>
        <w:rPr>
          <w:lang w:val="es-ES"/>
        </w:rPr>
      </w:pPr>
    </w:p>
    <w:p w14:paraId="4FEF940D" w14:textId="77777777" w:rsidR="0052408F" w:rsidRDefault="0052408F" w:rsidP="0052408F">
      <w:pPr>
        <w:pStyle w:val="Listaconvietas"/>
        <w:numPr>
          <w:ilvl w:val="0"/>
          <w:numId w:val="0"/>
        </w:numPr>
        <w:spacing w:after="60"/>
        <w:ind w:left="360" w:hanging="360"/>
        <w:rPr>
          <w:lang w:val="es-ES"/>
        </w:rPr>
      </w:pPr>
    </w:p>
    <w:p w14:paraId="3434B2F0" w14:textId="77777777" w:rsidR="0052408F" w:rsidRDefault="0052408F" w:rsidP="0052408F">
      <w:pPr>
        <w:pStyle w:val="Listaconvietas"/>
        <w:numPr>
          <w:ilvl w:val="0"/>
          <w:numId w:val="0"/>
        </w:numPr>
        <w:spacing w:after="60"/>
        <w:ind w:left="360" w:hanging="360"/>
        <w:rPr>
          <w:lang w:val="es-ES"/>
        </w:rPr>
      </w:pPr>
    </w:p>
    <w:p w14:paraId="6CE4755C" w14:textId="77777777" w:rsidR="0052408F" w:rsidRDefault="0052408F" w:rsidP="0052408F">
      <w:pPr>
        <w:pStyle w:val="Listaconvietas"/>
        <w:numPr>
          <w:ilvl w:val="0"/>
          <w:numId w:val="0"/>
        </w:numPr>
        <w:spacing w:after="60"/>
        <w:ind w:left="360" w:hanging="360"/>
        <w:rPr>
          <w:lang w:val="es-ES"/>
        </w:rPr>
      </w:pPr>
    </w:p>
    <w:p w14:paraId="610F5E1C" w14:textId="77777777" w:rsidR="0052408F" w:rsidRDefault="0052408F" w:rsidP="0052408F">
      <w:pPr>
        <w:pStyle w:val="Listaconvietas"/>
        <w:numPr>
          <w:ilvl w:val="0"/>
          <w:numId w:val="0"/>
        </w:numPr>
        <w:spacing w:after="60"/>
        <w:ind w:left="360" w:hanging="360"/>
        <w:rPr>
          <w:lang w:val="es-ES"/>
        </w:rPr>
      </w:pPr>
    </w:p>
    <w:p w14:paraId="2BF85B2A" w14:textId="77777777" w:rsidR="0052408F" w:rsidRDefault="0052408F" w:rsidP="0052408F">
      <w:pPr>
        <w:pStyle w:val="Listaconvietas"/>
        <w:numPr>
          <w:ilvl w:val="0"/>
          <w:numId w:val="0"/>
        </w:numPr>
        <w:spacing w:after="60"/>
        <w:ind w:left="360" w:hanging="360"/>
        <w:rPr>
          <w:lang w:val="es-ES"/>
        </w:rPr>
      </w:pPr>
    </w:p>
    <w:p w14:paraId="09AC8E91" w14:textId="77777777" w:rsidR="0052408F" w:rsidRPr="001D2671" w:rsidRDefault="0052408F" w:rsidP="0052408F">
      <w:pPr>
        <w:pStyle w:val="Listaconvietas"/>
        <w:numPr>
          <w:ilvl w:val="0"/>
          <w:numId w:val="0"/>
        </w:numPr>
        <w:spacing w:after="60"/>
        <w:ind w:left="360" w:hanging="360"/>
        <w:rPr>
          <w:lang w:val="es-ES"/>
        </w:rPr>
      </w:pPr>
    </w:p>
    <w:p w14:paraId="0E8A9EB9" w14:textId="77777777" w:rsidR="00877DF0" w:rsidRPr="001D2671" w:rsidRDefault="00000000">
      <w:pPr>
        <w:pStyle w:val="Ttulo1"/>
        <w:rPr>
          <w:lang w:val="es-ES"/>
        </w:rPr>
      </w:pPr>
      <w:r w:rsidRPr="001D2671">
        <w:rPr>
          <w:lang w:val="es-ES"/>
        </w:rPr>
        <w:lastRenderedPageBreak/>
        <w:t>10. Bibliografía</w:t>
      </w:r>
    </w:p>
    <w:p w14:paraId="76F7E4D0" w14:textId="77777777" w:rsidR="00877DF0" w:rsidRDefault="00000000">
      <w:pPr>
        <w:spacing w:after="120" w:line="259" w:lineRule="auto"/>
      </w:pPr>
      <w:r w:rsidRPr="001D2671">
        <w:rPr>
          <w:lang w:val="es-ES"/>
        </w:rPr>
        <w:t xml:space="preserve">Lucas, B. D. y Kanade, T. (1981). </w:t>
      </w:r>
      <w:r>
        <w:t>An iterative image registration technique with an application to stereo vision. Proceedings of Imaging Understanding Workshop.</w:t>
      </w:r>
    </w:p>
    <w:p w14:paraId="1F11F5F4" w14:textId="77777777" w:rsidR="00877DF0" w:rsidRDefault="00000000">
      <w:pPr>
        <w:spacing w:after="120" w:line="259" w:lineRule="auto"/>
      </w:pPr>
      <w:r>
        <w:t>Horn, B. K. P. y Schunck, B. G. (1981). Determining optical flow. Artificial Intelligence, 17(1-3), 185-203.</w:t>
      </w:r>
    </w:p>
    <w:p w14:paraId="0F1544D2" w14:textId="77777777" w:rsidR="00877DF0" w:rsidRDefault="00000000">
      <w:pPr>
        <w:spacing w:after="120" w:line="259" w:lineRule="auto"/>
      </w:pPr>
      <w:r>
        <w:t>Bradski, G. (2000). The OpenCV Library. Dr. Dobb’s Journal of Software Tools.</w:t>
      </w:r>
    </w:p>
    <w:p w14:paraId="3DFDE217" w14:textId="77777777" w:rsidR="00877DF0" w:rsidRPr="001D2671" w:rsidRDefault="00000000">
      <w:pPr>
        <w:spacing w:after="120" w:line="259" w:lineRule="auto"/>
        <w:rPr>
          <w:lang w:val="es-ES"/>
        </w:rPr>
      </w:pPr>
      <w:r>
        <w:t xml:space="preserve">OpenCV Documentation. Optical Flow and calcOpticalFlowPyrLK. </w:t>
      </w:r>
      <w:r w:rsidRPr="001D2671">
        <w:rPr>
          <w:lang w:val="es-ES"/>
        </w:rPr>
        <w:t>Consultado como referencia de implementación.</w:t>
      </w:r>
    </w:p>
    <w:p w14:paraId="4FD74FDD" w14:textId="77777777" w:rsidR="00877DF0" w:rsidRDefault="00000000">
      <w:pPr>
        <w:spacing w:after="120" w:line="259" w:lineRule="auto"/>
      </w:pPr>
      <w:r>
        <w:t>Gonzalez, R. C. y Woods, R. E. Digital Image Processing. Pearson.</w:t>
      </w:r>
    </w:p>
    <w:p w14:paraId="121FC461" w14:textId="77777777" w:rsidR="00877DF0" w:rsidRPr="001D2671" w:rsidRDefault="00000000">
      <w:pPr>
        <w:spacing w:after="120" w:line="259" w:lineRule="auto"/>
        <w:rPr>
          <w:lang w:val="es-ES"/>
        </w:rPr>
      </w:pPr>
      <w:r w:rsidRPr="001D2671">
        <w:rPr>
          <w:lang w:val="es-ES"/>
        </w:rPr>
        <w:t xml:space="preserve">Repositorio del proyecto: </w:t>
      </w:r>
      <w:proofErr w:type="spellStart"/>
      <w:r w:rsidRPr="001D2671">
        <w:rPr>
          <w:lang w:val="es-ES"/>
        </w:rPr>
        <w:t>perception</w:t>
      </w:r>
      <w:proofErr w:type="spellEnd"/>
      <w:r w:rsidRPr="001D2671">
        <w:rPr>
          <w:lang w:val="es-ES"/>
        </w:rPr>
        <w:t>-</w:t>
      </w:r>
      <w:proofErr w:type="spellStart"/>
      <w:r w:rsidRPr="001D2671">
        <w:rPr>
          <w:lang w:val="es-ES"/>
        </w:rPr>
        <w:t>motion</w:t>
      </w:r>
      <w:proofErr w:type="spellEnd"/>
      <w:r w:rsidRPr="001D2671">
        <w:rPr>
          <w:lang w:val="es-ES"/>
        </w:rPr>
        <w:t>-tracking-</w:t>
      </w:r>
      <w:proofErr w:type="spellStart"/>
      <w:r w:rsidRPr="001D2671">
        <w:rPr>
          <w:lang w:val="es-ES"/>
        </w:rPr>
        <w:t>project</w:t>
      </w:r>
      <w:proofErr w:type="spellEnd"/>
      <w:r w:rsidRPr="001D2671">
        <w:rPr>
          <w:lang w:val="es-ES"/>
        </w:rPr>
        <w:t>, estructura de scripts, notebooks, resultados CSV y gráficas generadas.</w:t>
      </w:r>
    </w:p>
    <w:p w14:paraId="67BD70B6" w14:textId="77777777" w:rsidR="00877DF0" w:rsidRPr="001D2671" w:rsidRDefault="00000000">
      <w:pPr>
        <w:pStyle w:val="Ttulo1"/>
        <w:rPr>
          <w:lang w:val="es-ES"/>
        </w:rPr>
      </w:pPr>
      <w:r w:rsidRPr="001D2671">
        <w:rPr>
          <w:lang w:val="es-ES"/>
        </w:rPr>
        <w:t>11. Anexos</w:t>
      </w:r>
    </w:p>
    <w:p w14:paraId="6999EE26" w14:textId="77777777" w:rsidR="00877DF0" w:rsidRPr="001D2671" w:rsidRDefault="00000000">
      <w:pPr>
        <w:pStyle w:val="Ttulo2"/>
        <w:rPr>
          <w:lang w:val="es-ES"/>
        </w:rPr>
      </w:pPr>
      <w:r w:rsidRPr="001D2671">
        <w:rPr>
          <w:lang w:val="es-ES"/>
        </w:rPr>
        <w:t>Anexo A. Archivos principales del repositorio</w:t>
      </w:r>
    </w:p>
    <w:tbl>
      <w:tblPr>
        <w:tblStyle w:val="Tablaconcuadrcula"/>
        <w:tblW w:w="0" w:type="auto"/>
        <w:jc w:val="center"/>
        <w:tblBorders>
          <w:top w:val="single" w:sz="6" w:space="0" w:color="C9DDF5"/>
          <w:left w:val="single" w:sz="6" w:space="0" w:color="C9DDF5"/>
          <w:bottom w:val="single" w:sz="6" w:space="0" w:color="C9DDF5"/>
          <w:right w:val="single" w:sz="6" w:space="0" w:color="C9DDF5"/>
          <w:insideH w:val="single" w:sz="6" w:space="0" w:color="C9DDF5"/>
          <w:insideV w:val="single" w:sz="6" w:space="0" w:color="C9DDF5"/>
        </w:tblBorders>
        <w:tblLook w:val="04A0" w:firstRow="1" w:lastRow="0" w:firstColumn="1" w:lastColumn="0" w:noHBand="0" w:noVBand="1"/>
      </w:tblPr>
      <w:tblGrid>
        <w:gridCol w:w="4240"/>
        <w:gridCol w:w="5536"/>
      </w:tblGrid>
      <w:tr w:rsidR="00877DF0" w14:paraId="24B6F51A" w14:textId="77777777">
        <w:trPr>
          <w:jc w:val="center"/>
        </w:trPr>
        <w:tc>
          <w:tcPr>
            <w:tcW w:w="3888" w:type="dxa"/>
            <w:shd w:val="clear" w:color="auto" w:fill="0B3D91"/>
          </w:tcPr>
          <w:p w14:paraId="5152278F" w14:textId="77777777" w:rsidR="00877DF0" w:rsidRDefault="00000000">
            <w:pPr>
              <w:jc w:val="center"/>
            </w:pPr>
            <w:proofErr w:type="spellStart"/>
            <w:r>
              <w:rPr>
                <w:b/>
                <w:color w:val="FFFFFF"/>
              </w:rPr>
              <w:t>Archivo</w:t>
            </w:r>
            <w:proofErr w:type="spellEnd"/>
          </w:p>
        </w:tc>
        <w:tc>
          <w:tcPr>
            <w:tcW w:w="5760" w:type="dxa"/>
            <w:shd w:val="clear" w:color="auto" w:fill="0B3D91"/>
          </w:tcPr>
          <w:p w14:paraId="57C4672C" w14:textId="77777777" w:rsidR="00877DF0" w:rsidRDefault="00000000">
            <w:pPr>
              <w:jc w:val="center"/>
            </w:pPr>
            <w:r>
              <w:rPr>
                <w:b/>
                <w:color w:val="FFFFFF"/>
              </w:rPr>
              <w:t>Función</w:t>
            </w:r>
          </w:p>
        </w:tc>
      </w:tr>
      <w:tr w:rsidR="00877DF0" w14:paraId="7CC2E56A" w14:textId="77777777">
        <w:trPr>
          <w:jc w:val="center"/>
        </w:trPr>
        <w:tc>
          <w:tcPr>
            <w:tcW w:w="3888" w:type="dxa"/>
            <w:shd w:val="clear" w:color="auto" w:fill="F4F8FF"/>
            <w:vAlign w:val="center"/>
          </w:tcPr>
          <w:p w14:paraId="19E5B26D" w14:textId="77777777" w:rsidR="00877DF0" w:rsidRDefault="00000000">
            <w:r>
              <w:rPr>
                <w:sz w:val="16"/>
              </w:rPr>
              <w:t>src/generate_synthetic_scenarios.py</w:t>
            </w:r>
          </w:p>
        </w:tc>
        <w:tc>
          <w:tcPr>
            <w:tcW w:w="5760" w:type="dxa"/>
            <w:shd w:val="clear" w:color="auto" w:fill="F4F8FF"/>
            <w:vAlign w:val="center"/>
          </w:tcPr>
          <w:p w14:paraId="1BFABA1F" w14:textId="77777777" w:rsidR="00877DF0" w:rsidRDefault="00000000">
            <w:pPr>
              <w:jc w:val="center"/>
            </w:pPr>
            <w:r>
              <w:rPr>
                <w:sz w:val="16"/>
              </w:rPr>
              <w:t>Generación de vídeos sintéticos.</w:t>
            </w:r>
          </w:p>
        </w:tc>
      </w:tr>
      <w:tr w:rsidR="00877DF0" w:rsidRPr="001D2671" w14:paraId="78FF1AC3" w14:textId="77777777">
        <w:trPr>
          <w:jc w:val="center"/>
        </w:trPr>
        <w:tc>
          <w:tcPr>
            <w:tcW w:w="3888" w:type="dxa"/>
            <w:vAlign w:val="center"/>
          </w:tcPr>
          <w:p w14:paraId="5BE80F83" w14:textId="77777777" w:rsidR="00877DF0" w:rsidRDefault="00000000">
            <w:r>
              <w:rPr>
                <w:sz w:val="16"/>
              </w:rPr>
              <w:t>src/run_synthetic_experiments.py</w:t>
            </w:r>
          </w:p>
        </w:tc>
        <w:tc>
          <w:tcPr>
            <w:tcW w:w="5760" w:type="dxa"/>
            <w:vAlign w:val="center"/>
          </w:tcPr>
          <w:p w14:paraId="70A8061B" w14:textId="77777777" w:rsidR="00877DF0" w:rsidRPr="001D2671" w:rsidRDefault="00000000">
            <w:pPr>
              <w:jc w:val="center"/>
              <w:rPr>
                <w:lang w:val="es-ES"/>
              </w:rPr>
            </w:pPr>
            <w:r w:rsidRPr="001D2671">
              <w:rPr>
                <w:sz w:val="16"/>
                <w:lang w:val="es-ES"/>
              </w:rPr>
              <w:t>Ejecución de los métodos sobre vídeos sintéticos y generación de métricas.</w:t>
            </w:r>
          </w:p>
        </w:tc>
      </w:tr>
      <w:tr w:rsidR="00877DF0" w:rsidRPr="001D2671" w14:paraId="0A35C4D6" w14:textId="77777777">
        <w:trPr>
          <w:jc w:val="center"/>
        </w:trPr>
        <w:tc>
          <w:tcPr>
            <w:tcW w:w="3888" w:type="dxa"/>
            <w:shd w:val="clear" w:color="auto" w:fill="F4F8FF"/>
            <w:vAlign w:val="center"/>
          </w:tcPr>
          <w:p w14:paraId="6DB2ACD7" w14:textId="77777777" w:rsidR="00877DF0" w:rsidRDefault="00000000">
            <w:r>
              <w:rPr>
                <w:sz w:val="16"/>
              </w:rPr>
              <w:t>src/run_real_experiments.py</w:t>
            </w:r>
          </w:p>
        </w:tc>
        <w:tc>
          <w:tcPr>
            <w:tcW w:w="5760" w:type="dxa"/>
            <w:shd w:val="clear" w:color="auto" w:fill="F4F8FF"/>
            <w:vAlign w:val="center"/>
          </w:tcPr>
          <w:p w14:paraId="7A9D93A3" w14:textId="77777777" w:rsidR="00877DF0" w:rsidRPr="001D2671" w:rsidRDefault="00000000">
            <w:pPr>
              <w:jc w:val="center"/>
              <w:rPr>
                <w:lang w:val="es-ES"/>
              </w:rPr>
            </w:pPr>
            <w:r w:rsidRPr="001D2671">
              <w:rPr>
                <w:sz w:val="16"/>
                <w:lang w:val="es-ES"/>
              </w:rPr>
              <w:t>Ejecución de los métodos sobre vídeos reales.</w:t>
            </w:r>
          </w:p>
        </w:tc>
      </w:tr>
      <w:tr w:rsidR="00877DF0" w:rsidRPr="001D2671" w14:paraId="6FA43967" w14:textId="77777777">
        <w:trPr>
          <w:jc w:val="center"/>
        </w:trPr>
        <w:tc>
          <w:tcPr>
            <w:tcW w:w="3888" w:type="dxa"/>
            <w:vAlign w:val="center"/>
          </w:tcPr>
          <w:p w14:paraId="4BCCF984" w14:textId="77777777" w:rsidR="00877DF0" w:rsidRDefault="00000000">
            <w:r>
              <w:rPr>
                <w:sz w:val="16"/>
              </w:rPr>
              <w:t>notebooks/04_analyze_synthetic_results.ipynb</w:t>
            </w:r>
          </w:p>
        </w:tc>
        <w:tc>
          <w:tcPr>
            <w:tcW w:w="5760" w:type="dxa"/>
            <w:vAlign w:val="center"/>
          </w:tcPr>
          <w:p w14:paraId="118D2A80" w14:textId="77777777" w:rsidR="00877DF0" w:rsidRPr="001D2671" w:rsidRDefault="00000000">
            <w:pPr>
              <w:jc w:val="center"/>
              <w:rPr>
                <w:lang w:val="es-ES"/>
              </w:rPr>
            </w:pPr>
            <w:r w:rsidRPr="001D2671">
              <w:rPr>
                <w:sz w:val="16"/>
                <w:lang w:val="es-ES"/>
              </w:rPr>
              <w:t>Análisis y gráficas de resultados sintéticos.</w:t>
            </w:r>
          </w:p>
        </w:tc>
      </w:tr>
      <w:tr w:rsidR="00877DF0" w:rsidRPr="001D2671" w14:paraId="4ECCD979" w14:textId="77777777">
        <w:trPr>
          <w:jc w:val="center"/>
        </w:trPr>
        <w:tc>
          <w:tcPr>
            <w:tcW w:w="3888" w:type="dxa"/>
            <w:shd w:val="clear" w:color="auto" w:fill="F4F8FF"/>
            <w:vAlign w:val="center"/>
          </w:tcPr>
          <w:p w14:paraId="0A3B1A82" w14:textId="77777777" w:rsidR="00877DF0" w:rsidRDefault="00000000">
            <w:r>
              <w:rPr>
                <w:sz w:val="16"/>
              </w:rPr>
              <w:t>notebooks/05_analyze_real_results.ipynb</w:t>
            </w:r>
          </w:p>
        </w:tc>
        <w:tc>
          <w:tcPr>
            <w:tcW w:w="5760" w:type="dxa"/>
            <w:shd w:val="clear" w:color="auto" w:fill="F4F8FF"/>
            <w:vAlign w:val="center"/>
          </w:tcPr>
          <w:p w14:paraId="1874AAE5" w14:textId="77777777" w:rsidR="00877DF0" w:rsidRPr="001D2671" w:rsidRDefault="00000000">
            <w:pPr>
              <w:jc w:val="center"/>
              <w:rPr>
                <w:lang w:val="es-ES"/>
              </w:rPr>
            </w:pPr>
            <w:r w:rsidRPr="001D2671">
              <w:rPr>
                <w:sz w:val="16"/>
                <w:lang w:val="es-ES"/>
              </w:rPr>
              <w:t>Análisis y gráficas de resultados reales.</w:t>
            </w:r>
          </w:p>
        </w:tc>
      </w:tr>
      <w:tr w:rsidR="00877DF0" w:rsidRPr="001D2671" w14:paraId="5A2657D5" w14:textId="77777777">
        <w:trPr>
          <w:jc w:val="center"/>
        </w:trPr>
        <w:tc>
          <w:tcPr>
            <w:tcW w:w="3888" w:type="dxa"/>
            <w:vAlign w:val="center"/>
          </w:tcPr>
          <w:p w14:paraId="23BFDF56" w14:textId="77777777" w:rsidR="00877DF0" w:rsidRDefault="00000000">
            <w:r>
              <w:rPr>
                <w:sz w:val="16"/>
              </w:rPr>
              <w:t>outputs/plots/real/real_experiments_summary.csv</w:t>
            </w:r>
          </w:p>
        </w:tc>
        <w:tc>
          <w:tcPr>
            <w:tcW w:w="5760" w:type="dxa"/>
            <w:vAlign w:val="center"/>
          </w:tcPr>
          <w:p w14:paraId="12E79AB2" w14:textId="77777777" w:rsidR="00877DF0" w:rsidRPr="001D2671" w:rsidRDefault="00000000">
            <w:pPr>
              <w:jc w:val="center"/>
              <w:rPr>
                <w:lang w:val="es-ES"/>
              </w:rPr>
            </w:pPr>
            <w:r w:rsidRPr="001D2671">
              <w:rPr>
                <w:sz w:val="16"/>
                <w:lang w:val="es-ES"/>
              </w:rPr>
              <w:t>Resumen final de resultados reales.</w:t>
            </w:r>
          </w:p>
        </w:tc>
      </w:tr>
      <w:tr w:rsidR="00877DF0" w:rsidRPr="001D2671" w14:paraId="676CC5B6" w14:textId="77777777">
        <w:trPr>
          <w:jc w:val="center"/>
        </w:trPr>
        <w:tc>
          <w:tcPr>
            <w:tcW w:w="3888" w:type="dxa"/>
            <w:shd w:val="clear" w:color="auto" w:fill="F4F8FF"/>
            <w:vAlign w:val="center"/>
          </w:tcPr>
          <w:p w14:paraId="0C0476ED" w14:textId="77777777" w:rsidR="00877DF0" w:rsidRDefault="00000000">
            <w:r>
              <w:rPr>
                <w:sz w:val="16"/>
              </w:rPr>
              <w:t>outputs/plots/synthetic/synthetic_experiments_summary.csv</w:t>
            </w:r>
          </w:p>
        </w:tc>
        <w:tc>
          <w:tcPr>
            <w:tcW w:w="5760" w:type="dxa"/>
            <w:shd w:val="clear" w:color="auto" w:fill="F4F8FF"/>
            <w:vAlign w:val="center"/>
          </w:tcPr>
          <w:p w14:paraId="22530ED5" w14:textId="77777777" w:rsidR="00877DF0" w:rsidRPr="001D2671" w:rsidRDefault="00000000">
            <w:pPr>
              <w:jc w:val="center"/>
              <w:rPr>
                <w:lang w:val="es-ES"/>
              </w:rPr>
            </w:pPr>
            <w:r w:rsidRPr="001D2671">
              <w:rPr>
                <w:sz w:val="16"/>
                <w:lang w:val="es-ES"/>
              </w:rPr>
              <w:t>Resumen final de resultados sintéticos.</w:t>
            </w:r>
          </w:p>
        </w:tc>
      </w:tr>
    </w:tbl>
    <w:p w14:paraId="52E9CA22" w14:textId="77777777" w:rsidR="00877DF0" w:rsidRPr="001D2671" w:rsidRDefault="00000000">
      <w:pPr>
        <w:pStyle w:val="Ttulo2"/>
        <w:rPr>
          <w:lang w:val="es-ES"/>
        </w:rPr>
      </w:pPr>
      <w:r w:rsidRPr="001D2671">
        <w:rPr>
          <w:lang w:val="es-ES"/>
        </w:rPr>
        <w:t>Anexo B. Guion de reproducción</w:t>
      </w:r>
    </w:p>
    <w:p w14:paraId="6DFC4D38" w14:textId="77777777" w:rsidR="00877DF0" w:rsidRPr="001D2671" w:rsidRDefault="00000000">
      <w:pPr>
        <w:spacing w:after="120" w:line="259" w:lineRule="auto"/>
        <w:rPr>
          <w:lang w:val="es-ES"/>
        </w:rPr>
      </w:pPr>
      <w:r w:rsidRPr="001D2671">
        <w:rPr>
          <w:lang w:val="es-ES"/>
        </w:rPr>
        <w:t>Para reproducir los experimentos, se crea un entorno virtual, se instalan las dependencias del requirements.txt y se ejecutan los scripts de generación y experimentación. Los resultados quedan almacenados en outputs/</w:t>
      </w:r>
      <w:proofErr w:type="spellStart"/>
      <w:r w:rsidRPr="001D2671">
        <w:rPr>
          <w:lang w:val="es-ES"/>
        </w:rPr>
        <w:t>processed_videos</w:t>
      </w:r>
      <w:proofErr w:type="spellEnd"/>
      <w:r w:rsidRPr="001D2671">
        <w:rPr>
          <w:lang w:val="es-ES"/>
        </w:rPr>
        <w:t xml:space="preserve"> y outputs/</w:t>
      </w:r>
      <w:proofErr w:type="spellStart"/>
      <w:r w:rsidRPr="001D2671">
        <w:rPr>
          <w:lang w:val="es-ES"/>
        </w:rPr>
        <w:t>plots</w:t>
      </w:r>
      <w:proofErr w:type="spellEnd"/>
      <w:r w:rsidRPr="001D2671">
        <w:rPr>
          <w:lang w:val="es-ES"/>
        </w:rPr>
        <w:t>. Los notebooks permiten revisar las métricas y regenerar las gráficas utilizadas en la presentación y en esta memoria.</w:t>
      </w:r>
    </w:p>
    <w:p w14:paraId="032B5981" w14:textId="77777777" w:rsidR="00877DF0" w:rsidRPr="001D2671" w:rsidRDefault="00000000">
      <w:pPr>
        <w:spacing w:after="120" w:line="259" w:lineRule="auto"/>
        <w:rPr>
          <w:lang w:val="es-ES"/>
        </w:rPr>
      </w:pPr>
      <w:r w:rsidRPr="001D2671">
        <w:rPr>
          <w:lang w:val="es-ES"/>
        </w:rPr>
        <w:t>Comandos principales:</w:t>
      </w:r>
    </w:p>
    <w:p w14:paraId="31155C97" w14:textId="77777777" w:rsidR="00877DF0" w:rsidRPr="001D2671" w:rsidRDefault="00000000">
      <w:pPr>
        <w:rPr>
          <w:lang w:val="es-ES"/>
        </w:rPr>
      </w:pPr>
      <w:proofErr w:type="spellStart"/>
      <w:r w:rsidRPr="001D2671">
        <w:rPr>
          <w:rFonts w:ascii="Consolas" w:hAnsi="Consolas"/>
          <w:color w:val="0B3D91"/>
          <w:sz w:val="18"/>
          <w:lang w:val="es-ES"/>
        </w:rPr>
        <w:t>python</w:t>
      </w:r>
      <w:proofErr w:type="spellEnd"/>
      <w:r w:rsidRPr="001D2671">
        <w:rPr>
          <w:rFonts w:ascii="Consolas" w:hAnsi="Consolas"/>
          <w:color w:val="0B3D91"/>
          <w:sz w:val="18"/>
          <w:lang w:val="es-ES"/>
        </w:rPr>
        <w:t xml:space="preserve"> -m </w:t>
      </w:r>
      <w:proofErr w:type="spellStart"/>
      <w:proofErr w:type="gramStart"/>
      <w:r w:rsidRPr="001D2671">
        <w:rPr>
          <w:rFonts w:ascii="Consolas" w:hAnsi="Consolas"/>
          <w:color w:val="0B3D91"/>
          <w:sz w:val="18"/>
          <w:lang w:val="es-ES"/>
        </w:rPr>
        <w:t>venv</w:t>
      </w:r>
      <w:proofErr w:type="spellEnd"/>
      <w:r w:rsidRPr="001D2671">
        <w:rPr>
          <w:rFonts w:ascii="Consolas" w:hAnsi="Consolas"/>
          <w:color w:val="0B3D91"/>
          <w:sz w:val="18"/>
          <w:lang w:val="es-ES"/>
        </w:rPr>
        <w:t xml:space="preserve"> .</w:t>
      </w:r>
      <w:proofErr w:type="spellStart"/>
      <w:r w:rsidRPr="001D2671">
        <w:rPr>
          <w:rFonts w:ascii="Consolas" w:hAnsi="Consolas"/>
          <w:color w:val="0B3D91"/>
          <w:sz w:val="18"/>
          <w:lang w:val="es-ES"/>
        </w:rPr>
        <w:t>venv</w:t>
      </w:r>
      <w:proofErr w:type="spellEnd"/>
      <w:proofErr w:type="gramEnd"/>
    </w:p>
    <w:p w14:paraId="1B8DE593" w14:textId="77777777" w:rsidR="00877DF0" w:rsidRDefault="00000000">
      <w:proofErr w:type="gramStart"/>
      <w:r>
        <w:rPr>
          <w:rFonts w:ascii="Consolas" w:hAnsi="Consolas"/>
          <w:color w:val="0B3D91"/>
          <w:sz w:val="18"/>
        </w:rPr>
        <w:t>.</w:t>
      </w:r>
      <w:proofErr w:type="spellStart"/>
      <w:r>
        <w:rPr>
          <w:rFonts w:ascii="Consolas" w:hAnsi="Consolas"/>
          <w:color w:val="0B3D91"/>
          <w:sz w:val="18"/>
        </w:rPr>
        <w:t>venv</w:t>
      </w:r>
      <w:proofErr w:type="spellEnd"/>
      <w:proofErr w:type="gramEnd"/>
      <w:r>
        <w:rPr>
          <w:rFonts w:ascii="Consolas" w:hAnsi="Consolas"/>
          <w:color w:val="0B3D91"/>
          <w:sz w:val="18"/>
        </w:rPr>
        <w:t>\Scripts\activate</w:t>
      </w:r>
    </w:p>
    <w:p w14:paraId="2DAD0548" w14:textId="77777777" w:rsidR="00877DF0" w:rsidRDefault="00000000">
      <w:r>
        <w:rPr>
          <w:rFonts w:ascii="Consolas" w:hAnsi="Consolas"/>
          <w:color w:val="0B3D91"/>
          <w:sz w:val="18"/>
        </w:rPr>
        <w:t>pip install -r requirements.txt</w:t>
      </w:r>
    </w:p>
    <w:p w14:paraId="61B05C91" w14:textId="77777777" w:rsidR="00877DF0" w:rsidRDefault="00000000">
      <w:r>
        <w:rPr>
          <w:rFonts w:ascii="Consolas" w:hAnsi="Consolas"/>
          <w:color w:val="0B3D91"/>
          <w:sz w:val="18"/>
        </w:rPr>
        <w:t>python src/generate_synthetic_scenarios.py</w:t>
      </w:r>
    </w:p>
    <w:p w14:paraId="45DC1678" w14:textId="77777777" w:rsidR="00877DF0" w:rsidRDefault="00000000">
      <w:r>
        <w:rPr>
          <w:rFonts w:ascii="Consolas" w:hAnsi="Consolas"/>
          <w:color w:val="0B3D91"/>
          <w:sz w:val="18"/>
        </w:rPr>
        <w:t>python src/run_synthetic_experiments.py</w:t>
      </w:r>
    </w:p>
    <w:p w14:paraId="2756D3BC" w14:textId="77777777" w:rsidR="00877DF0" w:rsidRDefault="00000000">
      <w:r>
        <w:rPr>
          <w:rFonts w:ascii="Consolas" w:hAnsi="Consolas"/>
          <w:color w:val="0B3D91"/>
          <w:sz w:val="18"/>
        </w:rPr>
        <w:t>python src/run_real_experiments.py</w:t>
      </w:r>
    </w:p>
    <w:sectPr w:rsidR="00877DF0" w:rsidSect="00034616">
      <w:headerReference w:type="default" r:id="rId15"/>
      <w:footerReference w:type="default" r:id="rId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26F4" w14:textId="77777777" w:rsidR="00221951" w:rsidRDefault="00221951">
      <w:pPr>
        <w:spacing w:after="0" w:line="240" w:lineRule="auto"/>
      </w:pPr>
      <w:r>
        <w:separator/>
      </w:r>
    </w:p>
  </w:endnote>
  <w:endnote w:type="continuationSeparator" w:id="0">
    <w:p w14:paraId="708FC20A" w14:textId="77777777" w:rsidR="00221951" w:rsidRDefault="00221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FC53" w14:textId="77777777" w:rsidR="00877DF0" w:rsidRPr="001D2671" w:rsidRDefault="00000000">
    <w:pPr>
      <w:pStyle w:val="Piedepgina"/>
      <w:jc w:val="center"/>
      <w:rPr>
        <w:lang w:val="es-ES"/>
      </w:rPr>
    </w:pPr>
    <w:r w:rsidRPr="001D2671">
      <w:rPr>
        <w:color w:val="4B5563"/>
        <w:sz w:val="16"/>
        <w:lang w:val="es-ES"/>
      </w:rPr>
      <w:t>Percepción en Automática y Robótica - Curso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59AA" w14:textId="77777777" w:rsidR="00221951" w:rsidRDefault="00221951">
      <w:pPr>
        <w:spacing w:after="0" w:line="240" w:lineRule="auto"/>
      </w:pPr>
      <w:r>
        <w:separator/>
      </w:r>
    </w:p>
  </w:footnote>
  <w:footnote w:type="continuationSeparator" w:id="0">
    <w:p w14:paraId="79318C2A" w14:textId="77777777" w:rsidR="00221951" w:rsidRDefault="00221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BC58" w14:textId="77777777" w:rsidR="00877DF0" w:rsidRPr="001D2671" w:rsidRDefault="00000000">
    <w:pPr>
      <w:pStyle w:val="Encabezado"/>
      <w:jc w:val="right"/>
      <w:rPr>
        <w:lang w:val="es-ES"/>
      </w:rPr>
    </w:pPr>
    <w:r w:rsidRPr="001D2671">
      <w:rPr>
        <w:color w:val="4B5563"/>
        <w:sz w:val="16"/>
        <w:lang w:val="es-ES"/>
      </w:rPr>
      <w:t>Seguimiento visual de objetos móviles en vídeo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5815868">
    <w:abstractNumId w:val="8"/>
  </w:num>
  <w:num w:numId="2" w16cid:durableId="1078602189">
    <w:abstractNumId w:val="6"/>
  </w:num>
  <w:num w:numId="3" w16cid:durableId="1433667072">
    <w:abstractNumId w:val="5"/>
  </w:num>
  <w:num w:numId="4" w16cid:durableId="320817267">
    <w:abstractNumId w:val="4"/>
  </w:num>
  <w:num w:numId="5" w16cid:durableId="472481579">
    <w:abstractNumId w:val="7"/>
  </w:num>
  <w:num w:numId="6" w16cid:durableId="1577859362">
    <w:abstractNumId w:val="3"/>
  </w:num>
  <w:num w:numId="7" w16cid:durableId="1613592885">
    <w:abstractNumId w:val="2"/>
  </w:num>
  <w:num w:numId="8" w16cid:durableId="2063558064">
    <w:abstractNumId w:val="1"/>
  </w:num>
  <w:num w:numId="9" w16cid:durableId="124344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671"/>
    <w:rsid w:val="00221951"/>
    <w:rsid w:val="0029639D"/>
    <w:rsid w:val="00326F90"/>
    <w:rsid w:val="00423435"/>
    <w:rsid w:val="0052408F"/>
    <w:rsid w:val="00647194"/>
    <w:rsid w:val="006B1BF1"/>
    <w:rsid w:val="00877D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AF496"/>
  <w14:defaultImageDpi w14:val="300"/>
  <w15:docId w15:val="{BAE85F7D-AFAF-4034-A9C1-CC27748E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3D91"/>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B3D9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B3D9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4800</Words>
  <Characters>26404</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GLORIA LEON LAGO</cp:lastModifiedBy>
  <cp:revision>3</cp:revision>
  <dcterms:created xsi:type="dcterms:W3CDTF">2026-05-27T15:06:00Z</dcterms:created>
  <dcterms:modified xsi:type="dcterms:W3CDTF">2026-05-27T15:15:00Z</dcterms:modified>
  <cp:category/>
</cp:coreProperties>
</file>