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AE8" w:rsidRDefault="002F6E64" w:rsidP="002F6E64">
      <w:pPr>
        <w:jc w:val="center"/>
        <w:rPr>
          <w:b/>
          <w:sz w:val="28"/>
        </w:rPr>
      </w:pPr>
      <w:r w:rsidRPr="002F6E64">
        <w:rPr>
          <w:b/>
          <w:sz w:val="28"/>
        </w:rPr>
        <w:t>Requerimientos Implementación Openbravo</w:t>
      </w:r>
    </w:p>
    <w:p w:rsidR="002F6E64" w:rsidRDefault="002F6E64" w:rsidP="002F6E64"/>
    <w:p w:rsidR="002F6E64" w:rsidRDefault="002F6E64" w:rsidP="00304917">
      <w:pPr>
        <w:pStyle w:val="Prrafodelista"/>
        <w:numPr>
          <w:ilvl w:val="0"/>
          <w:numId w:val="1"/>
        </w:numPr>
      </w:pPr>
      <w:r>
        <w:t>Identificar el giro de la empresa</w:t>
      </w:r>
    </w:p>
    <w:p w:rsidR="002F6E64" w:rsidRDefault="002F6E64" w:rsidP="00304917">
      <w:pPr>
        <w:pStyle w:val="Prrafodelista"/>
        <w:numPr>
          <w:ilvl w:val="0"/>
          <w:numId w:val="1"/>
        </w:numPr>
      </w:pPr>
      <w:r>
        <w:t>Identificar los procesos de la empresa</w:t>
      </w:r>
    </w:p>
    <w:p w:rsidR="002F6E64" w:rsidRDefault="002F6E64" w:rsidP="00304917">
      <w:pPr>
        <w:pStyle w:val="Prrafodelista"/>
        <w:numPr>
          <w:ilvl w:val="0"/>
          <w:numId w:val="1"/>
        </w:numPr>
      </w:pPr>
      <w:r>
        <w:t>Identificar las personas que integrarían cada proceso</w:t>
      </w:r>
    </w:p>
    <w:p w:rsidR="002F6E64" w:rsidRDefault="002F6E64" w:rsidP="00304917">
      <w:pPr>
        <w:pStyle w:val="Prrafodelista"/>
        <w:numPr>
          <w:ilvl w:val="0"/>
          <w:numId w:val="1"/>
        </w:numPr>
      </w:pPr>
      <w:r>
        <w:t>Identificar sus productos</w:t>
      </w:r>
    </w:p>
    <w:p w:rsidR="002F6E64" w:rsidRDefault="002F6E64" w:rsidP="00304917">
      <w:pPr>
        <w:pStyle w:val="Prrafodelista"/>
        <w:numPr>
          <w:ilvl w:val="0"/>
          <w:numId w:val="1"/>
        </w:numPr>
      </w:pPr>
      <w:r>
        <w:t>Identificar a sus clientes y proveedores</w:t>
      </w:r>
    </w:p>
    <w:p w:rsidR="00943131" w:rsidRDefault="00943131" w:rsidP="00304917">
      <w:pPr>
        <w:pStyle w:val="Prrafodelista"/>
        <w:numPr>
          <w:ilvl w:val="0"/>
          <w:numId w:val="1"/>
        </w:numPr>
      </w:pPr>
      <w:r>
        <w:t>Identificar los bancos</w:t>
      </w:r>
    </w:p>
    <w:p w:rsidR="002F6E64" w:rsidRDefault="002F6E64" w:rsidP="00304917">
      <w:pPr>
        <w:pStyle w:val="Prrafodelista"/>
        <w:numPr>
          <w:ilvl w:val="0"/>
          <w:numId w:val="1"/>
        </w:numPr>
      </w:pPr>
      <w:r>
        <w:t>Definir al encargado de</w:t>
      </w:r>
      <w:r w:rsidR="00304917">
        <w:t xml:space="preserve"> cargar</w:t>
      </w:r>
      <w:r>
        <w:t xml:space="preserve"> los catálogos de datos (productos, tarifas, clientes y proveedores)</w:t>
      </w:r>
    </w:p>
    <w:p w:rsidR="00304917" w:rsidRDefault="00304917" w:rsidP="00304917">
      <w:pPr>
        <w:pStyle w:val="Prrafodelista"/>
        <w:numPr>
          <w:ilvl w:val="0"/>
          <w:numId w:val="1"/>
        </w:numPr>
      </w:pPr>
      <w:r>
        <w:t>Definir al encargado de configurar la contabilidad de los catálogos</w:t>
      </w:r>
    </w:p>
    <w:p w:rsidR="002F6E64" w:rsidRDefault="002F6E64" w:rsidP="00304917">
      <w:pPr>
        <w:pStyle w:val="Prrafodelista"/>
        <w:numPr>
          <w:ilvl w:val="0"/>
          <w:numId w:val="1"/>
        </w:numPr>
      </w:pPr>
      <w:r>
        <w:t>Definir su catálogo de cuentas</w:t>
      </w:r>
    </w:p>
    <w:p w:rsidR="00304917" w:rsidRDefault="00304917" w:rsidP="00304917">
      <w:pPr>
        <w:pStyle w:val="Prrafodelista"/>
        <w:numPr>
          <w:ilvl w:val="0"/>
          <w:numId w:val="1"/>
        </w:numPr>
      </w:pPr>
      <w:r>
        <w:t>Definir proceso de capacitación en conjunto con los integrantes de cada proceso</w:t>
      </w:r>
    </w:p>
    <w:p w:rsidR="002F6E64" w:rsidRDefault="002F6E64" w:rsidP="002F6E64"/>
    <w:p w:rsidR="0048598D" w:rsidRDefault="0048598D" w:rsidP="0048598D">
      <w:pPr>
        <w:jc w:val="center"/>
        <w:rPr>
          <w:b/>
          <w:sz w:val="28"/>
        </w:rPr>
      </w:pPr>
      <w:r>
        <w:rPr>
          <w:b/>
          <w:sz w:val="28"/>
        </w:rPr>
        <w:t xml:space="preserve">PROCESO DE </w:t>
      </w:r>
      <w:r w:rsidRPr="0048598D">
        <w:rPr>
          <w:b/>
          <w:sz w:val="28"/>
        </w:rPr>
        <w:t>IMPLEMENTACIÓN</w:t>
      </w:r>
    </w:p>
    <w:p w:rsidR="007619DD" w:rsidRPr="007619DD" w:rsidRDefault="007619DD" w:rsidP="007619DD">
      <w:pPr>
        <w:pStyle w:val="Prrafodelista"/>
        <w:numPr>
          <w:ilvl w:val="0"/>
          <w:numId w:val="2"/>
        </w:numPr>
        <w:jc w:val="both"/>
        <w:rPr>
          <w:b/>
        </w:rPr>
      </w:pPr>
      <w:r w:rsidRPr="007619DD">
        <w:rPr>
          <w:b/>
        </w:rPr>
        <w:t>Sesión #1</w:t>
      </w:r>
      <w:r>
        <w:rPr>
          <w:b/>
        </w:rPr>
        <w:t xml:space="preserve">: </w:t>
      </w:r>
      <w:r>
        <w:t xml:space="preserve">Presentación General del Producto al Cliente, se buscara darle a conocer la herramienta y los beneficios que obtendría al utilizarla, se acordaría un precio estimado para la implementación y se acordaría la fecha de la resolución de la propuesta </w:t>
      </w:r>
      <w:r>
        <w:t>(1-2 horas)</w:t>
      </w:r>
    </w:p>
    <w:p w:rsidR="0048598D" w:rsidRPr="007619DD" w:rsidRDefault="0048598D" w:rsidP="0048598D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 w:rsidRPr="0048598D">
        <w:rPr>
          <w:b/>
        </w:rPr>
        <w:t>Sesión</w:t>
      </w:r>
      <w:r w:rsidR="007619DD">
        <w:rPr>
          <w:b/>
        </w:rPr>
        <w:t xml:space="preserve"> # 2</w:t>
      </w:r>
      <w:r>
        <w:t>: Primer acercamiento con el cliente, se buscara conocer información relevante sobre su negocio (IDENTIFICAR LOS PROCESOS PRINCIPALES DEL ERP) y el proceso que se seguirá para la implementación (DÍAS, LUGAR Y HORARIO DE LAS SESIONES FUTURAS), número de empleados y de posibles de usuarios del sistema, definir un plan de comunicación, solicitar requisitos para la implementación (RFC, LOGOS, CATALOGO DE CTAS). Solicitar 1 o más recursos para realizar la carga de datos iniciales (productos, clientes y proveedores)</w:t>
      </w:r>
      <w:r w:rsidR="007619DD">
        <w:t>, solicitar 1 o más recursos de Contabilidad para realizar el análisis correspondiente al Catálogo de Cuentas que maneja (2-3 horas).</w:t>
      </w:r>
    </w:p>
    <w:p w:rsidR="007619DD" w:rsidRPr="00E05527" w:rsidRDefault="007619DD" w:rsidP="0048598D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>
        <w:rPr>
          <w:b/>
        </w:rPr>
        <w:t xml:space="preserve">Sesión #3: </w:t>
      </w:r>
      <w:r>
        <w:t xml:space="preserve">Sesión de Análisis con el área Contable, se pretende analizar el catálogo de cuentas que utiliza el cliente y determinar si puede ser optimizado. Se buscara también conseguir información sobre los productos que maneja tales como gastos, servicios y artículos, </w:t>
      </w:r>
      <w:r w:rsidR="00E05527">
        <w:t xml:space="preserve">cuentas financieras y saldos, </w:t>
      </w:r>
      <w:r>
        <w:t>así como también identificar los grupos de clientes y proveedores con los que tiene relación la empresa.</w:t>
      </w:r>
      <w:r w:rsidR="00E05527">
        <w:t xml:space="preserve"> Identificar Impuestos y Conceptos Contables.</w:t>
      </w:r>
      <w:r>
        <w:t xml:space="preserve"> Otra cosa que se pretende definir en esta sesión es </w:t>
      </w:r>
      <w:r w:rsidR="00E05527">
        <w:t>la fecha con la que se podría arrancar la utilización de la herramienta, esto por concepto de contabilidad y fiscal. (2–3 sesiones de 2-3 horas c/u)</w:t>
      </w:r>
    </w:p>
    <w:p w:rsidR="00E05527" w:rsidRPr="0048598D" w:rsidRDefault="00E05527" w:rsidP="0048598D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>
        <w:rPr>
          <w:b/>
        </w:rPr>
        <w:t>Sesión #4:</w:t>
      </w:r>
      <w:r>
        <w:rPr>
          <w:b/>
          <w:sz w:val="28"/>
        </w:rPr>
        <w:t xml:space="preserve"> </w:t>
      </w:r>
      <w:r>
        <w:t>Registro de Proveedores y Gastos generales, Primera Sesión de capacitación, se solicitara la presencia de los roles respectivos (compras y contabilidad) 1 – 2 horas.</w:t>
      </w:r>
    </w:p>
    <w:p w:rsidR="00CF18E0" w:rsidRPr="0048598D" w:rsidRDefault="00CF18E0" w:rsidP="00CF18E0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>
        <w:rPr>
          <w:b/>
        </w:rPr>
        <w:lastRenderedPageBreak/>
        <w:t>Sesión #</w:t>
      </w:r>
      <w:r>
        <w:rPr>
          <w:b/>
        </w:rPr>
        <w:t>5</w:t>
      </w:r>
      <w:r>
        <w:rPr>
          <w:b/>
        </w:rPr>
        <w:t>:</w:t>
      </w:r>
      <w:r>
        <w:rPr>
          <w:b/>
          <w:sz w:val="28"/>
        </w:rPr>
        <w:t xml:space="preserve"> </w:t>
      </w:r>
      <w:r>
        <w:t xml:space="preserve">Registro de </w:t>
      </w:r>
      <w:r>
        <w:t>Clientes, Artículos y/o Servicios</w:t>
      </w:r>
      <w:r>
        <w:t xml:space="preserve">, </w:t>
      </w:r>
      <w:r>
        <w:t>Segunda</w:t>
      </w:r>
      <w:r>
        <w:t xml:space="preserve"> Sesión de capacitación, se solicitara la presencia de los roles respectivos (</w:t>
      </w:r>
      <w:r>
        <w:t xml:space="preserve">ventas </w:t>
      </w:r>
      <w:r>
        <w:t>y contabilidad) 1 – 2 horas.</w:t>
      </w:r>
    </w:p>
    <w:p w:rsidR="00CF18E0" w:rsidRPr="00CF18E0" w:rsidRDefault="00CF18E0" w:rsidP="00CF18E0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>
        <w:rPr>
          <w:b/>
        </w:rPr>
        <w:t>Sesión #</w:t>
      </w:r>
      <w:r>
        <w:rPr>
          <w:b/>
        </w:rPr>
        <w:t>6</w:t>
      </w:r>
      <w:r>
        <w:rPr>
          <w:b/>
        </w:rPr>
        <w:t>:</w:t>
      </w:r>
      <w:r>
        <w:rPr>
          <w:b/>
          <w:sz w:val="28"/>
        </w:rPr>
        <w:t xml:space="preserve"> </w:t>
      </w:r>
      <w:r>
        <w:t>Inventario Físico e Informes de Stock (opcional), Una vez registrados los Artículos de almacén se procederá a realizar su conteo físico y la carga en el sistema. En esta sesión se mostrara lo necesario para realizar el inventario físico por categorías de productos. (almacén y contabilidad) 1- 2 horas</w:t>
      </w:r>
    </w:p>
    <w:p w:rsidR="00CF18E0" w:rsidRPr="00CF18E0" w:rsidRDefault="00CF18E0" w:rsidP="00CF18E0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>
        <w:rPr>
          <w:b/>
        </w:rPr>
        <w:t xml:space="preserve">Sesión #7: </w:t>
      </w:r>
      <w:r>
        <w:t>Asientos Contables y Revisión de la Contabilidad, se mostrara al área contable como registrar los asientos contables de diario que no estén relacionados a algún documento como factura o transacción bancaria. También se les capacitara para revisar los informes contables. Al terminar podrán registrar su asiento de Apertura. (1-2 horas)</w:t>
      </w:r>
    </w:p>
    <w:p w:rsidR="00CF18E0" w:rsidRPr="00CF18E0" w:rsidRDefault="00CF18E0" w:rsidP="00CF18E0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>
        <w:rPr>
          <w:b/>
        </w:rPr>
        <w:t xml:space="preserve">Sesión #8: </w:t>
      </w:r>
      <w:r>
        <w:t>Registro de Ventas y Facturas de Venta (ventas y contabilidad) 1 hora</w:t>
      </w:r>
    </w:p>
    <w:p w:rsidR="00CF18E0" w:rsidRPr="00CF18E0" w:rsidRDefault="00CF18E0" w:rsidP="00CF18E0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>
        <w:rPr>
          <w:b/>
        </w:rPr>
        <w:t>Sesión #</w:t>
      </w:r>
      <w:r>
        <w:rPr>
          <w:b/>
        </w:rPr>
        <w:t>9</w:t>
      </w:r>
      <w:r>
        <w:rPr>
          <w:b/>
        </w:rPr>
        <w:t xml:space="preserve">: </w:t>
      </w:r>
      <w:r>
        <w:t xml:space="preserve">Registro de </w:t>
      </w:r>
      <w:r>
        <w:t>Compras</w:t>
      </w:r>
      <w:r>
        <w:t xml:space="preserve"> </w:t>
      </w:r>
      <w:r>
        <w:t xml:space="preserve">y Facturas de Compra </w:t>
      </w:r>
      <w:r>
        <w:t>(</w:t>
      </w:r>
      <w:r>
        <w:t>compras</w:t>
      </w:r>
      <w:r>
        <w:t xml:space="preserve"> y contabilidad) 1 hora</w:t>
      </w:r>
    </w:p>
    <w:p w:rsidR="00CF18E0" w:rsidRPr="00CF18E0" w:rsidRDefault="00CF18E0" w:rsidP="00CF18E0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 w:rsidRPr="00CF18E0">
        <w:rPr>
          <w:b/>
        </w:rPr>
        <w:t>Sesión #</w:t>
      </w:r>
      <w:r>
        <w:rPr>
          <w:b/>
        </w:rPr>
        <w:t>10</w:t>
      </w:r>
      <w:r w:rsidRPr="00CF18E0">
        <w:rPr>
          <w:b/>
        </w:rPr>
        <w:t xml:space="preserve">: </w:t>
      </w:r>
      <w:r>
        <w:t>Cobro</w:t>
      </w:r>
      <w:r>
        <w:t xml:space="preserve"> de </w:t>
      </w:r>
      <w:r>
        <w:t xml:space="preserve">una </w:t>
      </w:r>
      <w:r>
        <w:t>Venta (contabilidad</w:t>
      </w:r>
      <w:r>
        <w:t xml:space="preserve"> y Finanzas</w:t>
      </w:r>
      <w:r>
        <w:t xml:space="preserve">) </w:t>
      </w:r>
      <w:r>
        <w:t>1-2</w:t>
      </w:r>
      <w:r>
        <w:t xml:space="preserve"> hora</w:t>
      </w:r>
      <w:r>
        <w:t>s</w:t>
      </w:r>
    </w:p>
    <w:p w:rsidR="00CF18E0" w:rsidRPr="00FD21EF" w:rsidRDefault="00CF18E0" w:rsidP="00CF18E0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 w:rsidRPr="00CF18E0">
        <w:rPr>
          <w:b/>
        </w:rPr>
        <w:t>Sesión #</w:t>
      </w:r>
      <w:r>
        <w:rPr>
          <w:b/>
        </w:rPr>
        <w:t>11</w:t>
      </w:r>
      <w:r w:rsidRPr="00CF18E0">
        <w:rPr>
          <w:b/>
        </w:rPr>
        <w:t xml:space="preserve">: </w:t>
      </w:r>
      <w:r>
        <w:t>Pago de una Compra</w:t>
      </w:r>
      <w:r>
        <w:t xml:space="preserve"> (contabilidad y Finanzas) 1-2 horas</w:t>
      </w:r>
    </w:p>
    <w:p w:rsidR="00FD21EF" w:rsidRPr="00CF18E0" w:rsidRDefault="00FD21EF" w:rsidP="00FD21EF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 w:rsidRPr="00CF18E0">
        <w:rPr>
          <w:b/>
        </w:rPr>
        <w:t>Sesión #</w:t>
      </w:r>
      <w:r>
        <w:rPr>
          <w:b/>
        </w:rPr>
        <w:t>1</w:t>
      </w:r>
      <w:r>
        <w:rPr>
          <w:b/>
        </w:rPr>
        <w:t>2</w:t>
      </w:r>
      <w:r w:rsidRPr="00CF18E0">
        <w:rPr>
          <w:b/>
        </w:rPr>
        <w:t xml:space="preserve">: </w:t>
      </w:r>
      <w:r>
        <w:t>Revisión de Informes de Ventas y Compras, Revisión de pagos y cobros, Revisión de facturas pendientes de cobro/pago (administrativo y/o contabilidad) 1-2 horas</w:t>
      </w:r>
      <w:bookmarkStart w:id="0" w:name="_GoBack"/>
      <w:bookmarkEnd w:id="0"/>
    </w:p>
    <w:p w:rsidR="00FD21EF" w:rsidRPr="00CF18E0" w:rsidRDefault="00FD21EF" w:rsidP="00FD21EF">
      <w:pPr>
        <w:pStyle w:val="Prrafodelista"/>
        <w:jc w:val="both"/>
        <w:rPr>
          <w:b/>
          <w:sz w:val="28"/>
        </w:rPr>
      </w:pPr>
    </w:p>
    <w:p w:rsidR="0048598D" w:rsidRDefault="0048598D" w:rsidP="0048598D">
      <w:pPr>
        <w:pStyle w:val="Prrafodelista"/>
        <w:rPr>
          <w:b/>
          <w:sz w:val="28"/>
        </w:rPr>
      </w:pPr>
    </w:p>
    <w:p w:rsidR="00CF18E0" w:rsidRPr="0048598D" w:rsidRDefault="00CF18E0" w:rsidP="0048598D">
      <w:pPr>
        <w:pStyle w:val="Prrafodelista"/>
        <w:rPr>
          <w:b/>
          <w:sz w:val="28"/>
        </w:rPr>
      </w:pPr>
    </w:p>
    <w:sectPr w:rsidR="00CF18E0" w:rsidRPr="004859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E3E9A"/>
    <w:multiLevelType w:val="hybridMultilevel"/>
    <w:tmpl w:val="BEC2C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C5441"/>
    <w:multiLevelType w:val="hybridMultilevel"/>
    <w:tmpl w:val="8CE472A0"/>
    <w:lvl w:ilvl="0" w:tplc="CA64D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E64"/>
    <w:rsid w:val="000354D7"/>
    <w:rsid w:val="002F6E64"/>
    <w:rsid w:val="00304917"/>
    <w:rsid w:val="0048598D"/>
    <w:rsid w:val="007619DD"/>
    <w:rsid w:val="00943131"/>
    <w:rsid w:val="009D5AE8"/>
    <w:rsid w:val="00CF18E0"/>
    <w:rsid w:val="00E05527"/>
    <w:rsid w:val="00FD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49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4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558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</dc:creator>
  <cp:lastModifiedBy>Usuario</cp:lastModifiedBy>
  <cp:revision>4</cp:revision>
  <dcterms:created xsi:type="dcterms:W3CDTF">2012-12-19T15:27:00Z</dcterms:created>
  <dcterms:modified xsi:type="dcterms:W3CDTF">2013-01-24T00:20:00Z</dcterms:modified>
</cp:coreProperties>
</file>