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32DA" w14:textId="77777777" w:rsidR="0050219F" w:rsidRPr="0058340B"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21D2B721" w14:textId="77777777" w:rsidR="0050219F" w:rsidRPr="0058340B"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2BC82FFA" w14:textId="77777777" w:rsidR="0050219F" w:rsidRPr="0058340B"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39E54C22" w14:textId="77777777" w:rsidR="0050219F" w:rsidRPr="0058340B"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2CA684AD" w14:textId="77777777" w:rsidR="0050219F" w:rsidRPr="0058340B" w:rsidRDefault="0050219F" w:rsidP="0050219F">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2EDE07D2" wp14:editId="16DED4F7">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0B3CAFE7" w14:textId="77777777" w:rsidR="0050219F" w:rsidRPr="0058340B" w:rsidRDefault="0050219F" w:rsidP="0050219F">
      <w:pPr>
        <w:spacing w:after="200" w:line="480" w:lineRule="auto"/>
        <w:ind w:firstLine="720"/>
        <w:rPr>
          <w:rFonts w:ascii="Times New Roman" w:eastAsia="MS Mincho" w:hAnsi="Times New Roman" w:cs="Times New Roman"/>
          <w:kern w:val="0"/>
          <w:lang w:val="es-ES"/>
          <w14:ligatures w14:val="none"/>
        </w:rPr>
      </w:pPr>
    </w:p>
    <w:p w14:paraId="3234D63C" w14:textId="77777777" w:rsidR="0050219F" w:rsidRPr="0058340B" w:rsidRDefault="0050219F" w:rsidP="0050219F">
      <w:pPr>
        <w:spacing w:after="200" w:line="480" w:lineRule="auto"/>
        <w:ind w:firstLine="720"/>
        <w:rPr>
          <w:rFonts w:ascii="Times New Roman" w:eastAsia="MS Mincho" w:hAnsi="Times New Roman" w:cs="Times New Roman"/>
          <w:kern w:val="0"/>
          <w:lang w:val="es-ES"/>
          <w14:ligatures w14:val="none"/>
        </w:rPr>
      </w:pPr>
    </w:p>
    <w:p w14:paraId="300B80CF" w14:textId="77777777" w:rsidR="0050219F" w:rsidRPr="0058340B" w:rsidRDefault="0050219F" w:rsidP="0050219F">
      <w:pPr>
        <w:spacing w:after="200" w:line="480" w:lineRule="auto"/>
        <w:ind w:firstLine="720"/>
        <w:rPr>
          <w:rFonts w:ascii="Times New Roman" w:eastAsia="MS Mincho" w:hAnsi="Times New Roman" w:cs="Times New Roman"/>
          <w:kern w:val="0"/>
          <w:lang w:val="es-ES"/>
          <w14:ligatures w14:val="none"/>
        </w:rPr>
      </w:pPr>
    </w:p>
    <w:p w14:paraId="445943D7" w14:textId="77777777" w:rsidR="0050219F" w:rsidRPr="0058340B" w:rsidRDefault="0050219F" w:rsidP="0050219F">
      <w:pPr>
        <w:spacing w:after="200" w:line="480" w:lineRule="auto"/>
        <w:rPr>
          <w:rFonts w:ascii="Times New Roman" w:eastAsia="MS Mincho" w:hAnsi="Times New Roman" w:cs="Times New Roman"/>
          <w:kern w:val="0"/>
          <w:lang w:val="es-ES"/>
          <w14:ligatures w14:val="none"/>
        </w:rPr>
      </w:pPr>
    </w:p>
    <w:p w14:paraId="2F8C6340" w14:textId="77777777" w:rsidR="0050219F" w:rsidRPr="0058340B" w:rsidRDefault="0050219F" w:rsidP="0050219F">
      <w:pPr>
        <w:spacing w:after="200" w:line="480" w:lineRule="auto"/>
        <w:rPr>
          <w:rFonts w:ascii="Times New Roman" w:eastAsia="MS Mincho" w:hAnsi="Times New Roman" w:cs="Times New Roman"/>
          <w:kern w:val="0"/>
          <w:lang w:val="es-ES"/>
          <w14:ligatures w14:val="none"/>
        </w:rPr>
      </w:pPr>
    </w:p>
    <w:p w14:paraId="37C8676A" w14:textId="77777777" w:rsidR="0050219F" w:rsidRPr="0058340B" w:rsidRDefault="0050219F" w:rsidP="0050219F">
      <w:pPr>
        <w:spacing w:after="20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BIBLIOTECA PERSONAL</w:t>
      </w:r>
    </w:p>
    <w:p w14:paraId="1E342D32" w14:textId="77777777" w:rsidR="0050219F" w:rsidRPr="0058340B" w:rsidRDefault="0050219F" w:rsidP="0050219F">
      <w:pPr>
        <w:spacing w:after="200" w:line="480" w:lineRule="auto"/>
        <w:rPr>
          <w:rFonts w:ascii="Times New Roman" w:eastAsia="MS Mincho" w:hAnsi="Times New Roman" w:cs="Times New Roman"/>
          <w:kern w:val="0"/>
          <w14:ligatures w14:val="none"/>
        </w:rPr>
      </w:pPr>
    </w:p>
    <w:p w14:paraId="52B688EA" w14:textId="77777777" w:rsidR="0050219F" w:rsidRDefault="0050219F" w:rsidP="0050219F">
      <w:pPr>
        <w:spacing w:after="0" w:line="480" w:lineRule="auto"/>
        <w:ind w:left="720"/>
        <w:rPr>
          <w:rFonts w:ascii="Times New Roman" w:eastAsia="MS Mincho" w:hAnsi="Times New Roman" w:cs="Times New Roman"/>
          <w:kern w:val="0"/>
          <w:lang w:val="es-ES"/>
          <w14:ligatures w14:val="none"/>
        </w:rPr>
      </w:pPr>
    </w:p>
    <w:p w14:paraId="3FAF6A3A" w14:textId="77777777" w:rsidR="0050219F" w:rsidRPr="0058340B" w:rsidRDefault="0050219F" w:rsidP="0050219F">
      <w:pPr>
        <w:spacing w:after="0" w:line="480" w:lineRule="auto"/>
        <w:ind w:firstLine="708"/>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sidRPr="0058340B">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 xml:space="preserve"> </w:t>
      </w:r>
      <w:proofErr w:type="gramStart"/>
      <w:r w:rsidRPr="0058340B">
        <w:rPr>
          <w:rFonts w:ascii="Times New Roman" w:eastAsia="MS Mincho" w:hAnsi="Times New Roman" w:cs="Times New Roman"/>
          <w:kern w:val="0"/>
          <w:lang w:val="es-ES"/>
          <w14:ligatures w14:val="none"/>
        </w:rPr>
        <w:t>CARNET</w:t>
      </w:r>
      <w:proofErr w:type="gramEnd"/>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ab/>
        <w:t>SECCIÓN</w:t>
      </w:r>
    </w:p>
    <w:p w14:paraId="478AF827" w14:textId="77777777" w:rsidR="0050219F" w:rsidRDefault="0050219F" w:rsidP="0050219F">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ab/>
        <w:t xml:space="preserve"> GLORIA ESPERANZA PUNAY XOCOXIC. </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r w:rsidRPr="0058340B">
        <w:rPr>
          <w:rFonts w:ascii="Times New Roman" w:eastAsia="MS Mincho" w:hAnsi="Times New Roman" w:cs="Times New Roman"/>
          <w:kern w:val="0"/>
          <w:lang w:val="es-ES"/>
          <w14:ligatures w14:val="none"/>
        </w:rPr>
        <w:tab/>
        <w:t xml:space="preserve">            </w:t>
      </w:r>
      <w:r>
        <w:rPr>
          <w:rFonts w:ascii="Times New Roman" w:eastAsia="MS Mincho" w:hAnsi="Times New Roman" w:cs="Times New Roman"/>
          <w:kern w:val="0"/>
          <w:lang w:val="es-ES"/>
          <w14:ligatures w14:val="none"/>
        </w:rPr>
        <w:t>C</w:t>
      </w:r>
    </w:p>
    <w:p w14:paraId="395EDC24" w14:textId="77777777" w:rsidR="0050219F" w:rsidRDefault="0050219F" w:rsidP="000D60F9">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p>
    <w:p w14:paraId="0730211B" w14:textId="75F61231" w:rsidR="0050219F" w:rsidRDefault="000D60F9" w:rsidP="000D60F9">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rPr>
          <w:rFonts w:ascii="Times New Roman" w:eastAsia="MS Mincho" w:hAnsi="Times New Roman" w:cs="Times New Roman"/>
          <w:kern w:val="0"/>
          <w:sz w:val="22"/>
          <w:szCs w:val="22"/>
          <w:lang w:val="es-ES"/>
          <w14:ligatures w14:val="none"/>
        </w:rPr>
      </w:pPr>
      <w:proofErr w:type="gramStart"/>
      <w:r>
        <w:rPr>
          <w:rFonts w:ascii="Times New Roman" w:eastAsia="MS Mincho" w:hAnsi="Times New Roman" w:cs="Times New Roman"/>
          <w:kern w:val="0"/>
          <w:sz w:val="22"/>
          <w:szCs w:val="22"/>
          <w:lang w:val="es-ES"/>
          <w14:ligatures w14:val="none"/>
        </w:rPr>
        <w:t>LINK</w:t>
      </w:r>
      <w:proofErr w:type="gramEnd"/>
      <w:r>
        <w:rPr>
          <w:rFonts w:ascii="Times New Roman" w:eastAsia="MS Mincho" w:hAnsi="Times New Roman" w:cs="Times New Roman"/>
          <w:kern w:val="0"/>
          <w:sz w:val="22"/>
          <w:szCs w:val="22"/>
          <w:lang w:val="es-ES"/>
          <w14:ligatures w14:val="none"/>
        </w:rPr>
        <w:t>:</w:t>
      </w:r>
    </w:p>
    <w:p w14:paraId="2BDCEAAF" w14:textId="34502BD6" w:rsidR="000D60F9" w:rsidRPr="00D82B83" w:rsidRDefault="000D60F9" w:rsidP="000D60F9">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rPr>
          <w:rFonts w:ascii="Times New Roman" w:eastAsia="MS Mincho" w:hAnsi="Times New Roman" w:cs="Times New Roman"/>
          <w:kern w:val="0"/>
          <w:sz w:val="22"/>
          <w:szCs w:val="22"/>
          <w:lang w:val="es-ES"/>
          <w14:ligatures w14:val="none"/>
        </w:rPr>
      </w:pPr>
      <w:hyperlink r:id="rId6" w:history="1">
        <w:r w:rsidRPr="000D60F9">
          <w:rPr>
            <w:rStyle w:val="Hipervnculo"/>
            <w:rFonts w:ascii="Times New Roman" w:eastAsia="MS Mincho" w:hAnsi="Times New Roman" w:cs="Times New Roman"/>
            <w:kern w:val="0"/>
            <w:sz w:val="22"/>
            <w:szCs w:val="22"/>
            <w14:ligatures w14:val="none"/>
          </w:rPr>
          <w:t xml:space="preserve">programacion-ii-2026/semana-13-biblioteca-api at </w:t>
        </w:r>
        <w:proofErr w:type="spellStart"/>
        <w:r w:rsidRPr="000D60F9">
          <w:rPr>
            <w:rStyle w:val="Hipervnculo"/>
            <w:rFonts w:ascii="Times New Roman" w:eastAsia="MS Mincho" w:hAnsi="Times New Roman" w:cs="Times New Roman"/>
            <w:kern w:val="0"/>
            <w:sz w:val="22"/>
            <w:szCs w:val="22"/>
            <w14:ligatures w14:val="none"/>
          </w:rPr>
          <w:t>main</w:t>
        </w:r>
        <w:proofErr w:type="spellEnd"/>
        <w:r w:rsidRPr="000D60F9">
          <w:rPr>
            <w:rStyle w:val="Hipervnculo"/>
            <w:rFonts w:ascii="Times New Roman" w:eastAsia="MS Mincho" w:hAnsi="Times New Roman" w:cs="Times New Roman"/>
            <w:kern w:val="0"/>
            <w:sz w:val="22"/>
            <w:szCs w:val="22"/>
            <w14:ligatures w14:val="none"/>
          </w:rPr>
          <w:t xml:space="preserve"> · gloria-punay18/programacion-ii-2026</w:t>
        </w:r>
      </w:hyperlink>
    </w:p>
    <w:p w14:paraId="38A28EB6" w14:textId="77777777" w:rsidR="0050219F" w:rsidRPr="0058340B" w:rsidRDefault="0050219F" w:rsidP="0050219F">
      <w:pPr>
        <w:spacing w:after="0" w:line="480" w:lineRule="auto"/>
        <w:rPr>
          <w:rFonts w:ascii="Times New Roman" w:eastAsia="MS Mincho" w:hAnsi="Times New Roman" w:cs="Times New Roman"/>
          <w:kern w:val="0"/>
          <w:lang w:val="es-ES"/>
          <w14:ligatures w14:val="none"/>
        </w:rPr>
      </w:pPr>
    </w:p>
    <w:p w14:paraId="4F499FA1" w14:textId="77777777" w:rsidR="0050219F" w:rsidRPr="0058340B"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567DB037" w14:textId="77777777" w:rsidR="0050219F" w:rsidRDefault="0050219F" w:rsidP="0050219F">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Pr>
          <w:rFonts w:ascii="Times New Roman" w:eastAsia="MS Mincho" w:hAnsi="Times New Roman" w:cs="Times New Roman"/>
          <w:kern w:val="0"/>
          <w:lang w:val="es-ES"/>
          <w14:ligatures w14:val="none"/>
        </w:rPr>
        <w:t>18</w:t>
      </w:r>
      <w:r w:rsidRPr="0058340B">
        <w:rPr>
          <w:rFonts w:ascii="Times New Roman" w:eastAsia="MS Mincho" w:hAnsi="Times New Roman" w:cs="Times New Roman"/>
          <w:kern w:val="0"/>
          <w:lang w:val="es-ES"/>
          <w14:ligatures w14:val="none"/>
        </w:rPr>
        <w:t xml:space="preserve"> de </w:t>
      </w:r>
      <w:r>
        <w:rPr>
          <w:rFonts w:ascii="Times New Roman" w:eastAsia="MS Mincho" w:hAnsi="Times New Roman" w:cs="Times New Roman"/>
          <w:kern w:val="0"/>
          <w:lang w:val="es-ES"/>
          <w14:ligatures w14:val="none"/>
        </w:rPr>
        <w:t>octubre</w:t>
      </w:r>
      <w:r w:rsidRPr="0058340B">
        <w:rPr>
          <w:rFonts w:ascii="Times New Roman" w:eastAsia="MS Mincho" w:hAnsi="Times New Roman" w:cs="Times New Roman"/>
          <w:kern w:val="0"/>
          <w:lang w:val="es-ES"/>
          <w14:ligatures w14:val="none"/>
        </w:rPr>
        <w:t xml:space="preserve"> de 2026</w:t>
      </w:r>
    </w:p>
    <w:p w14:paraId="651CF4FA" w14:textId="77777777" w:rsidR="0050219F" w:rsidRPr="0050219F" w:rsidRDefault="0050219F" w:rsidP="0050219F">
      <w:pPr>
        <w:tabs>
          <w:tab w:val="num" w:pos="720"/>
        </w:tabs>
        <w:ind w:left="720" w:hanging="360"/>
        <w:rPr>
          <w:lang w:val="es-ES"/>
        </w:rPr>
      </w:pPr>
    </w:p>
    <w:p w14:paraId="2CF89BD9" w14:textId="56E8FED5"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CAPTURA DE LA ESTRUCTURA ACTUALIZADA DEL PROYECTO.</w:t>
      </w:r>
    </w:p>
    <w:p w14:paraId="7FE0C49C" w14:textId="508DDBF9" w:rsidR="003B28F0" w:rsidRPr="0050219F" w:rsidRDefault="003B28F0" w:rsidP="003B28F0">
      <w:pPr>
        <w:ind w:left="720"/>
        <w:rPr>
          <w:rFonts w:ascii="Times New Roman" w:hAnsi="Times New Roman" w:cs="Times New Roman"/>
          <w:b/>
          <w:bCs/>
        </w:rPr>
      </w:pPr>
      <w:r w:rsidRPr="003B28F0">
        <w:rPr>
          <w:rFonts w:ascii="Times New Roman" w:hAnsi="Times New Roman" w:cs="Times New Roman"/>
          <w:b/>
          <w:bCs/>
          <w:noProof/>
        </w:rPr>
        <w:drawing>
          <wp:inline distT="0" distB="0" distL="0" distR="0" wp14:anchorId="6D3CD278" wp14:editId="611FC155">
            <wp:extent cx="5612130" cy="3012440"/>
            <wp:effectExtent l="0" t="0" r="7620" b="0"/>
            <wp:docPr id="140221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1093" name=""/>
                    <pic:cNvPicPr/>
                  </pic:nvPicPr>
                  <pic:blipFill>
                    <a:blip r:embed="rId7"/>
                    <a:stretch>
                      <a:fillRect/>
                    </a:stretch>
                  </pic:blipFill>
                  <pic:spPr>
                    <a:xfrm>
                      <a:off x="0" y="0"/>
                      <a:ext cx="5612130" cy="3012440"/>
                    </a:xfrm>
                    <a:prstGeom prst="rect">
                      <a:avLst/>
                    </a:prstGeom>
                  </pic:spPr>
                </pic:pic>
              </a:graphicData>
            </a:graphic>
          </wp:inline>
        </w:drawing>
      </w:r>
    </w:p>
    <w:p w14:paraId="587F9744" w14:textId="61207F9E"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CAPTURA DEL ARCHIVO INDEX.HTML.</w:t>
      </w:r>
    </w:p>
    <w:p w14:paraId="7479509D" w14:textId="042967AA" w:rsidR="003B28F0" w:rsidRDefault="003B28F0" w:rsidP="003B28F0">
      <w:pPr>
        <w:ind w:left="720"/>
        <w:rPr>
          <w:rFonts w:ascii="Times New Roman" w:hAnsi="Times New Roman" w:cs="Times New Roman"/>
          <w:b/>
          <w:bCs/>
        </w:rPr>
      </w:pPr>
      <w:r w:rsidRPr="003B28F0">
        <w:rPr>
          <w:rFonts w:ascii="Times New Roman" w:hAnsi="Times New Roman" w:cs="Times New Roman"/>
          <w:b/>
          <w:bCs/>
          <w:noProof/>
        </w:rPr>
        <w:drawing>
          <wp:inline distT="0" distB="0" distL="0" distR="0" wp14:anchorId="437A99A8" wp14:editId="7205EBEC">
            <wp:extent cx="5612130" cy="3158490"/>
            <wp:effectExtent l="0" t="0" r="7620" b="3810"/>
            <wp:docPr id="126800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07225" name=""/>
                    <pic:cNvPicPr/>
                  </pic:nvPicPr>
                  <pic:blipFill>
                    <a:blip r:embed="rId8"/>
                    <a:stretch>
                      <a:fillRect/>
                    </a:stretch>
                  </pic:blipFill>
                  <pic:spPr>
                    <a:xfrm>
                      <a:off x="0" y="0"/>
                      <a:ext cx="5612130" cy="3158490"/>
                    </a:xfrm>
                    <a:prstGeom prst="rect">
                      <a:avLst/>
                    </a:prstGeom>
                  </pic:spPr>
                </pic:pic>
              </a:graphicData>
            </a:graphic>
          </wp:inline>
        </w:drawing>
      </w:r>
    </w:p>
    <w:p w14:paraId="60AFD7CC" w14:textId="2A448572" w:rsidR="003B28F0" w:rsidRDefault="003C02A9" w:rsidP="003B28F0">
      <w:pPr>
        <w:ind w:left="720"/>
        <w:rPr>
          <w:rFonts w:ascii="Times New Roman" w:hAnsi="Times New Roman" w:cs="Times New Roman"/>
          <w:b/>
          <w:bCs/>
        </w:rPr>
      </w:pPr>
      <w:r w:rsidRPr="003C02A9">
        <w:rPr>
          <w:rFonts w:ascii="Times New Roman" w:hAnsi="Times New Roman" w:cs="Times New Roman"/>
          <w:b/>
          <w:bCs/>
          <w:noProof/>
        </w:rPr>
        <w:lastRenderedPageBreak/>
        <w:drawing>
          <wp:inline distT="0" distB="0" distL="0" distR="0" wp14:anchorId="21C02642" wp14:editId="48FAC300">
            <wp:extent cx="5612130" cy="3115945"/>
            <wp:effectExtent l="0" t="0" r="7620" b="8255"/>
            <wp:docPr id="143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0013" name=""/>
                    <pic:cNvPicPr/>
                  </pic:nvPicPr>
                  <pic:blipFill>
                    <a:blip r:embed="rId9"/>
                    <a:stretch>
                      <a:fillRect/>
                    </a:stretch>
                  </pic:blipFill>
                  <pic:spPr>
                    <a:xfrm>
                      <a:off x="0" y="0"/>
                      <a:ext cx="5612130" cy="3115945"/>
                    </a:xfrm>
                    <a:prstGeom prst="rect">
                      <a:avLst/>
                    </a:prstGeom>
                  </pic:spPr>
                </pic:pic>
              </a:graphicData>
            </a:graphic>
          </wp:inline>
        </w:drawing>
      </w:r>
    </w:p>
    <w:p w14:paraId="45F2F6BB" w14:textId="48DAF834" w:rsidR="003C02A9" w:rsidRDefault="003C02A9" w:rsidP="003B28F0">
      <w:pPr>
        <w:ind w:left="720"/>
        <w:rPr>
          <w:rFonts w:ascii="Times New Roman" w:hAnsi="Times New Roman" w:cs="Times New Roman"/>
          <w:b/>
          <w:bCs/>
        </w:rPr>
      </w:pPr>
      <w:r w:rsidRPr="003C02A9">
        <w:rPr>
          <w:rFonts w:ascii="Times New Roman" w:hAnsi="Times New Roman" w:cs="Times New Roman"/>
          <w:b/>
          <w:bCs/>
          <w:noProof/>
        </w:rPr>
        <w:drawing>
          <wp:inline distT="0" distB="0" distL="0" distR="0" wp14:anchorId="1370BF0E" wp14:editId="2DD01C3B">
            <wp:extent cx="5612130" cy="3206750"/>
            <wp:effectExtent l="0" t="0" r="7620" b="0"/>
            <wp:docPr id="411463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3703" name=""/>
                    <pic:cNvPicPr/>
                  </pic:nvPicPr>
                  <pic:blipFill>
                    <a:blip r:embed="rId10"/>
                    <a:stretch>
                      <a:fillRect/>
                    </a:stretch>
                  </pic:blipFill>
                  <pic:spPr>
                    <a:xfrm>
                      <a:off x="0" y="0"/>
                      <a:ext cx="5612130" cy="3206750"/>
                    </a:xfrm>
                    <a:prstGeom prst="rect">
                      <a:avLst/>
                    </a:prstGeom>
                  </pic:spPr>
                </pic:pic>
              </a:graphicData>
            </a:graphic>
          </wp:inline>
        </w:drawing>
      </w:r>
    </w:p>
    <w:p w14:paraId="10013394" w14:textId="77777777" w:rsidR="00C7147C" w:rsidRDefault="00C7147C" w:rsidP="003B28F0">
      <w:pPr>
        <w:ind w:left="720"/>
        <w:rPr>
          <w:rFonts w:ascii="Times New Roman" w:hAnsi="Times New Roman" w:cs="Times New Roman"/>
          <w:b/>
          <w:bCs/>
        </w:rPr>
      </w:pPr>
    </w:p>
    <w:p w14:paraId="24ABC51A" w14:textId="77777777" w:rsidR="00C7147C" w:rsidRDefault="00C7147C" w:rsidP="003B28F0">
      <w:pPr>
        <w:ind w:left="720"/>
        <w:rPr>
          <w:rFonts w:ascii="Times New Roman" w:hAnsi="Times New Roman" w:cs="Times New Roman"/>
          <w:b/>
          <w:bCs/>
        </w:rPr>
      </w:pPr>
    </w:p>
    <w:p w14:paraId="01578365" w14:textId="77777777" w:rsidR="00C7147C" w:rsidRDefault="00C7147C" w:rsidP="003B28F0">
      <w:pPr>
        <w:ind w:left="720"/>
        <w:rPr>
          <w:rFonts w:ascii="Times New Roman" w:hAnsi="Times New Roman" w:cs="Times New Roman"/>
          <w:b/>
          <w:bCs/>
        </w:rPr>
      </w:pPr>
    </w:p>
    <w:p w14:paraId="7DF909ED" w14:textId="77777777" w:rsidR="00C7147C" w:rsidRDefault="00C7147C" w:rsidP="003B28F0">
      <w:pPr>
        <w:ind w:left="720"/>
        <w:rPr>
          <w:rFonts w:ascii="Times New Roman" w:hAnsi="Times New Roman" w:cs="Times New Roman"/>
          <w:b/>
          <w:bCs/>
        </w:rPr>
      </w:pPr>
    </w:p>
    <w:p w14:paraId="2AAFAE7F" w14:textId="77777777" w:rsidR="00C7147C" w:rsidRPr="0050219F" w:rsidRDefault="00C7147C" w:rsidP="003B28F0">
      <w:pPr>
        <w:ind w:left="720"/>
        <w:rPr>
          <w:rFonts w:ascii="Times New Roman" w:hAnsi="Times New Roman" w:cs="Times New Roman"/>
          <w:b/>
          <w:bCs/>
        </w:rPr>
      </w:pPr>
    </w:p>
    <w:p w14:paraId="31DAF7D3" w14:textId="69408311"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CAPTURA COMPLETA DE LA INTERFAZ WEB.</w:t>
      </w:r>
    </w:p>
    <w:p w14:paraId="15E031FF" w14:textId="33EF7354" w:rsidR="00C7147C" w:rsidRDefault="00C7147C" w:rsidP="00C7147C">
      <w:pPr>
        <w:ind w:left="720"/>
        <w:rPr>
          <w:rFonts w:ascii="Times New Roman" w:hAnsi="Times New Roman" w:cs="Times New Roman"/>
          <w:b/>
          <w:bCs/>
        </w:rPr>
      </w:pPr>
      <w:r w:rsidRPr="00C7147C">
        <w:rPr>
          <w:rFonts w:ascii="Times New Roman" w:hAnsi="Times New Roman" w:cs="Times New Roman"/>
          <w:b/>
          <w:bCs/>
          <w:noProof/>
        </w:rPr>
        <w:drawing>
          <wp:inline distT="0" distB="0" distL="0" distR="0" wp14:anchorId="0428236D" wp14:editId="3FD68323">
            <wp:extent cx="5612130" cy="3268980"/>
            <wp:effectExtent l="0" t="0" r="7620" b="7620"/>
            <wp:docPr id="147378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80035" name=""/>
                    <pic:cNvPicPr/>
                  </pic:nvPicPr>
                  <pic:blipFill>
                    <a:blip r:embed="rId11"/>
                    <a:stretch>
                      <a:fillRect/>
                    </a:stretch>
                  </pic:blipFill>
                  <pic:spPr>
                    <a:xfrm>
                      <a:off x="0" y="0"/>
                      <a:ext cx="5612130" cy="3268980"/>
                    </a:xfrm>
                    <a:prstGeom prst="rect">
                      <a:avLst/>
                    </a:prstGeom>
                  </pic:spPr>
                </pic:pic>
              </a:graphicData>
            </a:graphic>
          </wp:inline>
        </w:drawing>
      </w:r>
    </w:p>
    <w:p w14:paraId="558396F6" w14:textId="77777777" w:rsidR="00C7147C" w:rsidRPr="0050219F" w:rsidRDefault="00C7147C" w:rsidP="00C7147C">
      <w:pPr>
        <w:ind w:left="720"/>
        <w:rPr>
          <w:rFonts w:ascii="Times New Roman" w:hAnsi="Times New Roman" w:cs="Times New Roman"/>
          <w:b/>
          <w:bCs/>
        </w:rPr>
      </w:pPr>
    </w:p>
    <w:p w14:paraId="3862379D" w14:textId="3B130985"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EVIDENCIA DE LA CARGA INICIAL DE LIBROS.</w:t>
      </w:r>
    </w:p>
    <w:p w14:paraId="5C881F53" w14:textId="09DAC8C1" w:rsidR="00C7147C" w:rsidRDefault="00C7147C" w:rsidP="00C7147C">
      <w:pPr>
        <w:ind w:left="720"/>
        <w:rPr>
          <w:rFonts w:ascii="Times New Roman" w:hAnsi="Times New Roman" w:cs="Times New Roman"/>
          <w:b/>
          <w:bCs/>
        </w:rPr>
      </w:pPr>
      <w:r w:rsidRPr="00C7147C">
        <w:rPr>
          <w:rFonts w:ascii="Times New Roman" w:hAnsi="Times New Roman" w:cs="Times New Roman"/>
          <w:b/>
          <w:bCs/>
          <w:noProof/>
        </w:rPr>
        <w:drawing>
          <wp:inline distT="0" distB="0" distL="0" distR="0" wp14:anchorId="29544412" wp14:editId="39D0D732">
            <wp:extent cx="5612130" cy="3268980"/>
            <wp:effectExtent l="0" t="0" r="7620" b="7620"/>
            <wp:docPr id="62907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866" name=""/>
                    <pic:cNvPicPr/>
                  </pic:nvPicPr>
                  <pic:blipFill>
                    <a:blip r:embed="rId11"/>
                    <a:stretch>
                      <a:fillRect/>
                    </a:stretch>
                  </pic:blipFill>
                  <pic:spPr>
                    <a:xfrm>
                      <a:off x="0" y="0"/>
                      <a:ext cx="5612130" cy="3268980"/>
                    </a:xfrm>
                    <a:prstGeom prst="rect">
                      <a:avLst/>
                    </a:prstGeom>
                  </pic:spPr>
                </pic:pic>
              </a:graphicData>
            </a:graphic>
          </wp:inline>
        </w:drawing>
      </w:r>
    </w:p>
    <w:p w14:paraId="4AEAF2A1" w14:textId="77777777" w:rsidR="004F3F5C" w:rsidRDefault="004F3F5C" w:rsidP="00C7147C">
      <w:pPr>
        <w:ind w:left="720"/>
        <w:rPr>
          <w:rFonts w:ascii="Times New Roman" w:hAnsi="Times New Roman" w:cs="Times New Roman"/>
          <w:b/>
          <w:bCs/>
        </w:rPr>
      </w:pPr>
    </w:p>
    <w:p w14:paraId="4C052252" w14:textId="77777777" w:rsidR="004F3F5C" w:rsidRPr="0050219F" w:rsidRDefault="004F3F5C" w:rsidP="00C7147C">
      <w:pPr>
        <w:ind w:left="720"/>
        <w:rPr>
          <w:rFonts w:ascii="Times New Roman" w:hAnsi="Times New Roman" w:cs="Times New Roman"/>
          <w:b/>
          <w:bCs/>
        </w:rPr>
      </w:pPr>
    </w:p>
    <w:p w14:paraId="2AFC5355" w14:textId="7B4AFD4D"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EVIDENCIA DEL REGISTRO DE UN LIBRO.</w:t>
      </w:r>
    </w:p>
    <w:p w14:paraId="097FF9CC" w14:textId="511C56F2" w:rsidR="004F3F5C" w:rsidRDefault="004F3F5C" w:rsidP="004F3F5C">
      <w:pPr>
        <w:ind w:left="720"/>
        <w:rPr>
          <w:rFonts w:ascii="Times New Roman" w:hAnsi="Times New Roman" w:cs="Times New Roman"/>
          <w:b/>
          <w:bCs/>
        </w:rPr>
      </w:pPr>
      <w:r w:rsidRPr="004F3F5C">
        <w:rPr>
          <w:rFonts w:ascii="Times New Roman" w:hAnsi="Times New Roman" w:cs="Times New Roman"/>
          <w:b/>
          <w:bCs/>
          <w:noProof/>
        </w:rPr>
        <w:drawing>
          <wp:inline distT="0" distB="0" distL="0" distR="0" wp14:anchorId="47405875" wp14:editId="03ED22CD">
            <wp:extent cx="5612130" cy="3443605"/>
            <wp:effectExtent l="0" t="0" r="7620" b="4445"/>
            <wp:docPr id="2092341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41139" name=""/>
                    <pic:cNvPicPr/>
                  </pic:nvPicPr>
                  <pic:blipFill>
                    <a:blip r:embed="rId12"/>
                    <a:stretch>
                      <a:fillRect/>
                    </a:stretch>
                  </pic:blipFill>
                  <pic:spPr>
                    <a:xfrm>
                      <a:off x="0" y="0"/>
                      <a:ext cx="5612130" cy="3443605"/>
                    </a:xfrm>
                    <a:prstGeom prst="rect">
                      <a:avLst/>
                    </a:prstGeom>
                  </pic:spPr>
                </pic:pic>
              </a:graphicData>
            </a:graphic>
          </wp:inline>
        </w:drawing>
      </w:r>
    </w:p>
    <w:p w14:paraId="2C0B2F2F" w14:textId="77777777" w:rsidR="004F3F5C" w:rsidRPr="0050219F" w:rsidRDefault="004F3F5C" w:rsidP="004F3F5C">
      <w:pPr>
        <w:ind w:left="720"/>
        <w:rPr>
          <w:rFonts w:ascii="Times New Roman" w:hAnsi="Times New Roman" w:cs="Times New Roman"/>
          <w:b/>
          <w:bCs/>
        </w:rPr>
      </w:pPr>
    </w:p>
    <w:p w14:paraId="2D15C0CB" w14:textId="05BE901D"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EVIDENCIA DEL REGISTRO DE UN LIBRO NO DISPONIBLE.</w:t>
      </w:r>
    </w:p>
    <w:p w14:paraId="715C4A5C" w14:textId="564FFDE0" w:rsidR="004F3F5C" w:rsidRDefault="001F50A7" w:rsidP="004F3F5C">
      <w:pPr>
        <w:ind w:left="720"/>
        <w:rPr>
          <w:rFonts w:ascii="Times New Roman" w:hAnsi="Times New Roman" w:cs="Times New Roman"/>
          <w:b/>
          <w:bCs/>
        </w:rPr>
      </w:pPr>
      <w:r w:rsidRPr="001F50A7">
        <w:rPr>
          <w:rFonts w:ascii="Times New Roman" w:hAnsi="Times New Roman" w:cs="Times New Roman"/>
          <w:b/>
          <w:bCs/>
          <w:noProof/>
        </w:rPr>
        <w:drawing>
          <wp:inline distT="0" distB="0" distL="0" distR="0" wp14:anchorId="55CB60CD" wp14:editId="4235A218">
            <wp:extent cx="5612130" cy="1800225"/>
            <wp:effectExtent l="0" t="0" r="7620" b="9525"/>
            <wp:docPr id="71942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8266" name=""/>
                    <pic:cNvPicPr/>
                  </pic:nvPicPr>
                  <pic:blipFill>
                    <a:blip r:embed="rId13"/>
                    <a:stretch>
                      <a:fillRect/>
                    </a:stretch>
                  </pic:blipFill>
                  <pic:spPr>
                    <a:xfrm>
                      <a:off x="0" y="0"/>
                      <a:ext cx="5612130" cy="1800225"/>
                    </a:xfrm>
                    <a:prstGeom prst="rect">
                      <a:avLst/>
                    </a:prstGeom>
                  </pic:spPr>
                </pic:pic>
              </a:graphicData>
            </a:graphic>
          </wp:inline>
        </w:drawing>
      </w:r>
    </w:p>
    <w:p w14:paraId="6D7598C9" w14:textId="77777777" w:rsidR="001F50A7" w:rsidRDefault="001F50A7" w:rsidP="004F3F5C">
      <w:pPr>
        <w:ind w:left="720"/>
        <w:rPr>
          <w:rFonts w:ascii="Times New Roman" w:hAnsi="Times New Roman" w:cs="Times New Roman"/>
          <w:b/>
          <w:bCs/>
        </w:rPr>
      </w:pPr>
    </w:p>
    <w:p w14:paraId="0933EAE9" w14:textId="77777777" w:rsidR="001F50A7" w:rsidRDefault="001F50A7" w:rsidP="004F3F5C">
      <w:pPr>
        <w:ind w:left="720"/>
        <w:rPr>
          <w:rFonts w:ascii="Times New Roman" w:hAnsi="Times New Roman" w:cs="Times New Roman"/>
          <w:b/>
          <w:bCs/>
        </w:rPr>
      </w:pPr>
    </w:p>
    <w:p w14:paraId="318A2919" w14:textId="77777777" w:rsidR="001F50A7" w:rsidRDefault="001F50A7" w:rsidP="004F3F5C">
      <w:pPr>
        <w:ind w:left="720"/>
        <w:rPr>
          <w:rFonts w:ascii="Times New Roman" w:hAnsi="Times New Roman" w:cs="Times New Roman"/>
          <w:b/>
          <w:bCs/>
        </w:rPr>
      </w:pPr>
    </w:p>
    <w:p w14:paraId="609E19E6" w14:textId="77777777" w:rsidR="001F50A7" w:rsidRDefault="001F50A7" w:rsidP="004F3F5C">
      <w:pPr>
        <w:ind w:left="720"/>
        <w:rPr>
          <w:rFonts w:ascii="Times New Roman" w:hAnsi="Times New Roman" w:cs="Times New Roman"/>
          <w:b/>
          <w:bCs/>
        </w:rPr>
      </w:pPr>
    </w:p>
    <w:p w14:paraId="4191ECB1" w14:textId="77777777" w:rsidR="001F50A7" w:rsidRDefault="001F50A7" w:rsidP="004F3F5C">
      <w:pPr>
        <w:ind w:left="720"/>
        <w:rPr>
          <w:rFonts w:ascii="Times New Roman" w:hAnsi="Times New Roman" w:cs="Times New Roman"/>
          <w:b/>
          <w:bCs/>
        </w:rPr>
      </w:pPr>
    </w:p>
    <w:p w14:paraId="1DC727B9" w14:textId="77777777" w:rsidR="001F50A7" w:rsidRPr="0050219F" w:rsidRDefault="001F50A7" w:rsidP="004F3F5C">
      <w:pPr>
        <w:ind w:left="720"/>
        <w:rPr>
          <w:rFonts w:ascii="Times New Roman" w:hAnsi="Times New Roman" w:cs="Times New Roman"/>
          <w:b/>
          <w:bCs/>
        </w:rPr>
      </w:pPr>
    </w:p>
    <w:p w14:paraId="3691E837" w14:textId="1D14F852"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EVIDENCIA DE LA VALIDACIÓN DEL FORMULARIO.</w:t>
      </w:r>
    </w:p>
    <w:p w14:paraId="5605615E" w14:textId="3D6602D0" w:rsidR="001F50A7" w:rsidRPr="0050219F" w:rsidRDefault="001F50A7" w:rsidP="001F50A7">
      <w:pPr>
        <w:ind w:left="720"/>
        <w:rPr>
          <w:rFonts w:ascii="Times New Roman" w:hAnsi="Times New Roman" w:cs="Times New Roman"/>
          <w:b/>
          <w:bCs/>
        </w:rPr>
      </w:pPr>
      <w:r w:rsidRPr="001F50A7">
        <w:rPr>
          <w:rFonts w:ascii="Times New Roman" w:hAnsi="Times New Roman" w:cs="Times New Roman"/>
          <w:b/>
          <w:bCs/>
          <w:noProof/>
        </w:rPr>
        <w:drawing>
          <wp:inline distT="0" distB="0" distL="0" distR="0" wp14:anchorId="0D86AC4C" wp14:editId="7C429E83">
            <wp:extent cx="5612130" cy="3187700"/>
            <wp:effectExtent l="0" t="0" r="7620" b="0"/>
            <wp:docPr id="114570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0072" name=""/>
                    <pic:cNvPicPr/>
                  </pic:nvPicPr>
                  <pic:blipFill>
                    <a:blip r:embed="rId14"/>
                    <a:stretch>
                      <a:fillRect/>
                    </a:stretch>
                  </pic:blipFill>
                  <pic:spPr>
                    <a:xfrm>
                      <a:off x="0" y="0"/>
                      <a:ext cx="5612130" cy="3187700"/>
                    </a:xfrm>
                    <a:prstGeom prst="rect">
                      <a:avLst/>
                    </a:prstGeom>
                  </pic:spPr>
                </pic:pic>
              </a:graphicData>
            </a:graphic>
          </wp:inline>
        </w:drawing>
      </w:r>
    </w:p>
    <w:p w14:paraId="16864FDD" w14:textId="053B75DB"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EVIDENCIA DE LA CANCELACIÓN DE UNA ELIMINACIÓN.</w:t>
      </w:r>
    </w:p>
    <w:p w14:paraId="7E1D62AE" w14:textId="115F5FC6" w:rsidR="001F50A7" w:rsidRPr="0050219F" w:rsidRDefault="001F50A7" w:rsidP="001F50A7">
      <w:pPr>
        <w:ind w:left="720"/>
        <w:rPr>
          <w:rFonts w:ascii="Times New Roman" w:hAnsi="Times New Roman" w:cs="Times New Roman"/>
          <w:b/>
          <w:bCs/>
        </w:rPr>
      </w:pPr>
      <w:r w:rsidRPr="001F50A7">
        <w:rPr>
          <w:rFonts w:ascii="Times New Roman" w:hAnsi="Times New Roman" w:cs="Times New Roman"/>
          <w:b/>
          <w:bCs/>
          <w:noProof/>
        </w:rPr>
        <w:drawing>
          <wp:inline distT="0" distB="0" distL="0" distR="0" wp14:anchorId="447AD5B5" wp14:editId="590E36F6">
            <wp:extent cx="5612130" cy="4220845"/>
            <wp:effectExtent l="0" t="0" r="7620" b="8255"/>
            <wp:docPr id="120071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534" name=""/>
                    <pic:cNvPicPr/>
                  </pic:nvPicPr>
                  <pic:blipFill>
                    <a:blip r:embed="rId15"/>
                    <a:stretch>
                      <a:fillRect/>
                    </a:stretch>
                  </pic:blipFill>
                  <pic:spPr>
                    <a:xfrm>
                      <a:off x="0" y="0"/>
                      <a:ext cx="5612130" cy="4220845"/>
                    </a:xfrm>
                    <a:prstGeom prst="rect">
                      <a:avLst/>
                    </a:prstGeom>
                  </pic:spPr>
                </pic:pic>
              </a:graphicData>
            </a:graphic>
          </wp:inline>
        </w:drawing>
      </w:r>
    </w:p>
    <w:p w14:paraId="39B28882" w14:textId="09680D4E"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EVIDENCIA DE LA ELIMINACIÓN CONFIRMADA.</w:t>
      </w:r>
    </w:p>
    <w:p w14:paraId="33E9E712" w14:textId="2324CCBF" w:rsidR="001F50A7" w:rsidRPr="0050219F" w:rsidRDefault="001F50A7" w:rsidP="001F50A7">
      <w:pPr>
        <w:ind w:left="720"/>
        <w:rPr>
          <w:rFonts w:ascii="Times New Roman" w:hAnsi="Times New Roman" w:cs="Times New Roman"/>
          <w:b/>
          <w:bCs/>
        </w:rPr>
      </w:pPr>
      <w:r w:rsidRPr="001F50A7">
        <w:rPr>
          <w:rFonts w:ascii="Times New Roman" w:hAnsi="Times New Roman" w:cs="Times New Roman"/>
          <w:b/>
          <w:bCs/>
          <w:noProof/>
        </w:rPr>
        <w:drawing>
          <wp:inline distT="0" distB="0" distL="0" distR="0" wp14:anchorId="55CF911B" wp14:editId="599353D8">
            <wp:extent cx="5612130" cy="3507740"/>
            <wp:effectExtent l="0" t="0" r="7620" b="0"/>
            <wp:docPr id="165706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62962" name=""/>
                    <pic:cNvPicPr/>
                  </pic:nvPicPr>
                  <pic:blipFill>
                    <a:blip r:embed="rId16"/>
                    <a:stretch>
                      <a:fillRect/>
                    </a:stretch>
                  </pic:blipFill>
                  <pic:spPr>
                    <a:xfrm>
                      <a:off x="0" y="0"/>
                      <a:ext cx="5612130" cy="3507740"/>
                    </a:xfrm>
                    <a:prstGeom prst="rect">
                      <a:avLst/>
                    </a:prstGeom>
                  </pic:spPr>
                </pic:pic>
              </a:graphicData>
            </a:graphic>
          </wp:inline>
        </w:drawing>
      </w:r>
    </w:p>
    <w:p w14:paraId="112BB80C" w14:textId="7ADC9406"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EVIDENCIA DEL ERROR DE CÓDIGO DUPLICADO.</w:t>
      </w:r>
    </w:p>
    <w:p w14:paraId="3165B653" w14:textId="02365AF0" w:rsidR="00F05471" w:rsidRDefault="00F05471" w:rsidP="00F05471">
      <w:pPr>
        <w:ind w:left="720"/>
        <w:rPr>
          <w:rFonts w:ascii="Times New Roman" w:hAnsi="Times New Roman" w:cs="Times New Roman"/>
          <w:b/>
          <w:bCs/>
        </w:rPr>
      </w:pPr>
      <w:r w:rsidRPr="00F05471">
        <w:rPr>
          <w:rFonts w:ascii="Times New Roman" w:hAnsi="Times New Roman" w:cs="Times New Roman"/>
          <w:b/>
          <w:bCs/>
          <w:noProof/>
        </w:rPr>
        <w:drawing>
          <wp:inline distT="0" distB="0" distL="0" distR="0" wp14:anchorId="7A4B6919" wp14:editId="7CDF370C">
            <wp:extent cx="5612130" cy="3425825"/>
            <wp:effectExtent l="0" t="0" r="7620" b="3175"/>
            <wp:docPr id="25272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5266" name=""/>
                    <pic:cNvPicPr/>
                  </pic:nvPicPr>
                  <pic:blipFill>
                    <a:blip r:embed="rId17"/>
                    <a:stretch>
                      <a:fillRect/>
                    </a:stretch>
                  </pic:blipFill>
                  <pic:spPr>
                    <a:xfrm>
                      <a:off x="0" y="0"/>
                      <a:ext cx="5612130" cy="3425825"/>
                    </a:xfrm>
                    <a:prstGeom prst="rect">
                      <a:avLst/>
                    </a:prstGeom>
                  </pic:spPr>
                </pic:pic>
              </a:graphicData>
            </a:graphic>
          </wp:inline>
        </w:drawing>
      </w:r>
    </w:p>
    <w:p w14:paraId="39A90A44" w14:textId="77777777" w:rsidR="001F50A7" w:rsidRPr="0050219F" w:rsidRDefault="001F50A7" w:rsidP="001F50A7">
      <w:pPr>
        <w:ind w:left="720"/>
        <w:rPr>
          <w:rFonts w:ascii="Times New Roman" w:hAnsi="Times New Roman" w:cs="Times New Roman"/>
          <w:b/>
          <w:bCs/>
        </w:rPr>
      </w:pPr>
    </w:p>
    <w:p w14:paraId="55406F83" w14:textId="38286CBC" w:rsid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lastRenderedPageBreak/>
        <w:t>CAPTURA DE LOS REGISTROS FINALES EN POSTGRESQL.</w:t>
      </w:r>
    </w:p>
    <w:p w14:paraId="00827E41" w14:textId="24F1CE25" w:rsidR="00F05471" w:rsidRPr="0050219F" w:rsidRDefault="00F05471" w:rsidP="00F05471">
      <w:pPr>
        <w:ind w:left="720"/>
        <w:rPr>
          <w:rFonts w:ascii="Times New Roman" w:hAnsi="Times New Roman" w:cs="Times New Roman"/>
          <w:b/>
          <w:bCs/>
        </w:rPr>
      </w:pPr>
      <w:r w:rsidRPr="00F05471">
        <w:rPr>
          <w:rFonts w:ascii="Times New Roman" w:hAnsi="Times New Roman" w:cs="Times New Roman"/>
          <w:b/>
          <w:bCs/>
          <w:noProof/>
        </w:rPr>
        <w:drawing>
          <wp:inline distT="0" distB="0" distL="0" distR="0" wp14:anchorId="6B7E1EF5" wp14:editId="40B2EC1A">
            <wp:extent cx="5612130" cy="3308985"/>
            <wp:effectExtent l="0" t="0" r="7620" b="5715"/>
            <wp:docPr id="161548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83727" name=""/>
                    <pic:cNvPicPr/>
                  </pic:nvPicPr>
                  <pic:blipFill>
                    <a:blip r:embed="rId18"/>
                    <a:stretch>
                      <a:fillRect/>
                    </a:stretch>
                  </pic:blipFill>
                  <pic:spPr>
                    <a:xfrm>
                      <a:off x="0" y="0"/>
                      <a:ext cx="5612130" cy="3308985"/>
                    </a:xfrm>
                    <a:prstGeom prst="rect">
                      <a:avLst/>
                    </a:prstGeom>
                  </pic:spPr>
                </pic:pic>
              </a:graphicData>
            </a:graphic>
          </wp:inline>
        </w:drawing>
      </w:r>
    </w:p>
    <w:p w14:paraId="2402D58D" w14:textId="10BB2865" w:rsidR="0050219F" w:rsidRPr="0050219F" w:rsidRDefault="0050219F" w:rsidP="0050219F">
      <w:pPr>
        <w:numPr>
          <w:ilvl w:val="0"/>
          <w:numId w:val="1"/>
        </w:numPr>
        <w:rPr>
          <w:rFonts w:ascii="Times New Roman" w:hAnsi="Times New Roman" w:cs="Times New Roman"/>
          <w:b/>
          <w:bCs/>
        </w:rPr>
      </w:pPr>
      <w:r w:rsidRPr="0050219F">
        <w:rPr>
          <w:rFonts w:ascii="Times New Roman" w:hAnsi="Times New Roman" w:cs="Times New Roman"/>
          <w:b/>
          <w:bCs/>
        </w:rPr>
        <w:t>RESPUESTAS A LAS PREGUNTAS DE RAZONAMIENTO.</w:t>
      </w:r>
    </w:p>
    <w:p w14:paraId="7693E87B" w14:textId="3644BCDB" w:rsidR="000311DF" w:rsidRPr="000311DF" w:rsidRDefault="000311DF" w:rsidP="000311DF">
      <w:pPr>
        <w:rPr>
          <w:rFonts w:ascii="Times New Roman" w:hAnsi="Times New Roman" w:cs="Times New Roman"/>
          <w:b/>
          <w:bCs/>
        </w:rPr>
      </w:pPr>
      <w:r w:rsidRPr="000311DF">
        <w:rPr>
          <w:rFonts w:ascii="Times New Roman" w:hAnsi="Times New Roman" w:cs="Times New Roman"/>
          <w:b/>
          <w:bCs/>
        </w:rPr>
        <w:t xml:space="preserve">1. ¿Cuál es la función de </w:t>
      </w:r>
      <w:proofErr w:type="spellStart"/>
      <w:proofErr w:type="gramStart"/>
      <w:r w:rsidRPr="000311DF">
        <w:rPr>
          <w:rFonts w:ascii="Times New Roman" w:hAnsi="Times New Roman" w:cs="Times New Roman"/>
          <w:b/>
          <w:bCs/>
        </w:rPr>
        <w:t>fetch</w:t>
      </w:r>
      <w:proofErr w:type="spellEnd"/>
      <w:r w:rsidRPr="000311DF">
        <w:rPr>
          <w:rFonts w:ascii="Times New Roman" w:hAnsi="Times New Roman" w:cs="Times New Roman"/>
          <w:b/>
          <w:bCs/>
        </w:rPr>
        <w:t>(</w:t>
      </w:r>
      <w:proofErr w:type="gramEnd"/>
      <w:r w:rsidRPr="000311DF">
        <w:rPr>
          <w:rFonts w:ascii="Times New Roman" w:hAnsi="Times New Roman" w:cs="Times New Roman"/>
          <w:b/>
          <w:bCs/>
        </w:rPr>
        <w:t>)?</w:t>
      </w:r>
    </w:p>
    <w:p w14:paraId="234AA056"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 xml:space="preserve">Sirve para hacer peticiones HTTP asíncronas hacia el </w:t>
      </w:r>
      <w:proofErr w:type="spellStart"/>
      <w:r w:rsidRPr="000311DF">
        <w:rPr>
          <w:rFonts w:ascii="Times New Roman" w:hAnsi="Times New Roman" w:cs="Times New Roman"/>
        </w:rPr>
        <w:t>backend</w:t>
      </w:r>
      <w:proofErr w:type="spellEnd"/>
      <w:r w:rsidRPr="000311DF">
        <w:rPr>
          <w:rFonts w:ascii="Times New Roman" w:hAnsi="Times New Roman" w:cs="Times New Roman"/>
        </w:rPr>
        <w:t xml:space="preserve"> en Spring Boot desde el navegador. Me permite enviar y recibir datos en formato JSON de fondo, para que la interfaz web se actualice sin tener que recargar toda la página.</w:t>
      </w:r>
    </w:p>
    <w:p w14:paraId="00F5BB38" w14:textId="4E91571D" w:rsidR="000311DF" w:rsidRPr="000311DF" w:rsidRDefault="000311DF" w:rsidP="000311DF">
      <w:pPr>
        <w:rPr>
          <w:rFonts w:ascii="Times New Roman" w:hAnsi="Times New Roman" w:cs="Times New Roman"/>
          <w:b/>
          <w:bCs/>
        </w:rPr>
      </w:pPr>
      <w:r w:rsidRPr="000311DF">
        <w:rPr>
          <w:rFonts w:ascii="Times New Roman" w:hAnsi="Times New Roman" w:cs="Times New Roman"/>
          <w:b/>
          <w:bCs/>
        </w:rPr>
        <w:t xml:space="preserve">2. </w:t>
      </w:r>
      <w:proofErr w:type="gramStart"/>
      <w:r w:rsidRPr="000311DF">
        <w:rPr>
          <w:rFonts w:ascii="Times New Roman" w:hAnsi="Times New Roman" w:cs="Times New Roman"/>
          <w:b/>
          <w:bCs/>
        </w:rPr>
        <w:t xml:space="preserve">¿Por qué se utiliza </w:t>
      </w:r>
      <w:proofErr w:type="spellStart"/>
      <w:r w:rsidRPr="000311DF">
        <w:rPr>
          <w:rFonts w:ascii="Times New Roman" w:hAnsi="Times New Roman" w:cs="Times New Roman"/>
          <w:b/>
          <w:bCs/>
        </w:rPr>
        <w:t>JSON.</w:t>
      </w:r>
      <w:proofErr w:type="gramEnd"/>
      <w:r w:rsidRPr="000311DF">
        <w:rPr>
          <w:rFonts w:ascii="Times New Roman" w:hAnsi="Times New Roman" w:cs="Times New Roman"/>
          <w:b/>
          <w:bCs/>
        </w:rPr>
        <w:t>stringify</w:t>
      </w:r>
      <w:proofErr w:type="spellEnd"/>
      <w:r w:rsidRPr="000311DF">
        <w:rPr>
          <w:rFonts w:ascii="Times New Roman" w:hAnsi="Times New Roman" w:cs="Times New Roman"/>
          <w:b/>
          <w:bCs/>
        </w:rPr>
        <w:t>() al registrar un libro?</w:t>
      </w:r>
    </w:p>
    <w:p w14:paraId="6E1BFAC1"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 xml:space="preserve">Porque al capturar los datos del formulario en JavaScript obtengo un objeto, pero el </w:t>
      </w:r>
      <w:proofErr w:type="spellStart"/>
      <w:r w:rsidRPr="000311DF">
        <w:rPr>
          <w:rFonts w:ascii="Times New Roman" w:hAnsi="Times New Roman" w:cs="Times New Roman"/>
        </w:rPr>
        <w:t>backend</w:t>
      </w:r>
      <w:proofErr w:type="spellEnd"/>
      <w:r w:rsidRPr="000311DF">
        <w:rPr>
          <w:rFonts w:ascii="Times New Roman" w:hAnsi="Times New Roman" w:cs="Times New Roman"/>
        </w:rPr>
        <w:t xml:space="preserve"> espera recibir un texto con formato JSON en el cuerpo de la petición. </w:t>
      </w:r>
      <w:proofErr w:type="spellStart"/>
      <w:r w:rsidRPr="000311DF">
        <w:rPr>
          <w:rFonts w:ascii="Times New Roman" w:hAnsi="Times New Roman" w:cs="Times New Roman"/>
        </w:rPr>
        <w:t>JSON.stringify</w:t>
      </w:r>
      <w:proofErr w:type="spellEnd"/>
      <w:r w:rsidRPr="000311DF">
        <w:rPr>
          <w:rFonts w:ascii="Times New Roman" w:hAnsi="Times New Roman" w:cs="Times New Roman"/>
        </w:rPr>
        <w:t>() convierte ese objeto JavaScript a una cadena JSON válida para que el servidor lo procese.</w:t>
      </w:r>
    </w:p>
    <w:p w14:paraId="426FACC9" w14:textId="316FCBDC" w:rsidR="000311DF" w:rsidRPr="000311DF" w:rsidRDefault="000311DF" w:rsidP="000311DF">
      <w:pPr>
        <w:rPr>
          <w:rFonts w:ascii="Times New Roman" w:hAnsi="Times New Roman" w:cs="Times New Roman"/>
          <w:b/>
          <w:bCs/>
        </w:rPr>
      </w:pPr>
      <w:r w:rsidRPr="000311DF">
        <w:rPr>
          <w:rFonts w:ascii="Times New Roman" w:hAnsi="Times New Roman" w:cs="Times New Roman"/>
          <w:b/>
          <w:bCs/>
        </w:rPr>
        <w:t>3. ¿Por qué la tabla debe obtener los libros desde la API y no desde un arreglo escrito directamente en JavaScript?</w:t>
      </w:r>
    </w:p>
    <w:p w14:paraId="514464F9"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Porque los datos reales están guardados de forma permanente en PostgreSQL. Si usara un arreglo local en JavaScript, la información se borraría cada vez que recargara la página o cerrara el navegador, perdiendo la sincronización con la base de datos.</w:t>
      </w:r>
    </w:p>
    <w:p w14:paraId="47E28903" w14:textId="060DDF20" w:rsidR="000311DF" w:rsidRPr="000311DF" w:rsidRDefault="000311DF" w:rsidP="000311DF">
      <w:pPr>
        <w:rPr>
          <w:rFonts w:ascii="Times New Roman" w:hAnsi="Times New Roman" w:cs="Times New Roman"/>
          <w:b/>
          <w:bCs/>
        </w:rPr>
      </w:pPr>
      <w:r w:rsidRPr="000311DF">
        <w:rPr>
          <w:rFonts w:ascii="Times New Roman" w:hAnsi="Times New Roman" w:cs="Times New Roman"/>
          <w:b/>
          <w:bCs/>
        </w:rPr>
        <w:t>4. ¿Qué diferencia existe entre GET, POST y DELETE?</w:t>
      </w:r>
    </w:p>
    <w:p w14:paraId="58AF08C9"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 xml:space="preserve">GET: Lo uso únicamente para consultar y traer la lista de libros desde el </w:t>
      </w:r>
      <w:proofErr w:type="spellStart"/>
      <w:r w:rsidRPr="000311DF">
        <w:rPr>
          <w:rFonts w:ascii="Times New Roman" w:hAnsi="Times New Roman" w:cs="Times New Roman"/>
        </w:rPr>
        <w:t>backend</w:t>
      </w:r>
      <w:proofErr w:type="spellEnd"/>
      <w:r w:rsidRPr="000311DF">
        <w:rPr>
          <w:rFonts w:ascii="Times New Roman" w:hAnsi="Times New Roman" w:cs="Times New Roman"/>
        </w:rPr>
        <w:t xml:space="preserve"> sin alterar nada.</w:t>
      </w:r>
    </w:p>
    <w:p w14:paraId="4DF0F8E9"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lastRenderedPageBreak/>
        <w:t>POST: Lo utilizo para enviar la información de un libro nuevo y guardarlo en el sistema.</w:t>
      </w:r>
    </w:p>
    <w:p w14:paraId="3089E015"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DELETE: Lo ejecuto para indicarle al servidor qué libro específico debe eliminar de la base de datos mediante su ID.</w:t>
      </w:r>
    </w:p>
    <w:p w14:paraId="34664C83" w14:textId="036C64F6" w:rsidR="000311DF" w:rsidRPr="000311DF" w:rsidRDefault="000311DF" w:rsidP="000311DF">
      <w:pPr>
        <w:rPr>
          <w:rFonts w:ascii="Times New Roman" w:hAnsi="Times New Roman" w:cs="Times New Roman"/>
          <w:b/>
          <w:bCs/>
        </w:rPr>
      </w:pPr>
      <w:r w:rsidRPr="000311DF">
        <w:rPr>
          <w:rFonts w:ascii="Times New Roman" w:hAnsi="Times New Roman" w:cs="Times New Roman"/>
          <w:b/>
          <w:bCs/>
        </w:rPr>
        <w:t>5. ¿Por qué debe solicitarse confirmación antes de eliminar?</w:t>
      </w:r>
    </w:p>
    <w:p w14:paraId="539210FC"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Porque borrar un registro en la base de datos es una acción permanente que no se puede deshacer. Solicitar la confirmación previene que un libro se elimine por error si presiono el botón sin querer.</w:t>
      </w:r>
    </w:p>
    <w:p w14:paraId="25A273C2" w14:textId="7E35780C" w:rsidR="000311DF" w:rsidRPr="00045BE1" w:rsidRDefault="00045BE1" w:rsidP="000311DF">
      <w:pPr>
        <w:rPr>
          <w:rFonts w:ascii="Times New Roman" w:hAnsi="Times New Roman" w:cs="Times New Roman"/>
          <w:b/>
          <w:bCs/>
        </w:rPr>
      </w:pPr>
      <w:r w:rsidRPr="00045BE1">
        <w:rPr>
          <w:rFonts w:ascii="Times New Roman" w:hAnsi="Times New Roman" w:cs="Times New Roman"/>
          <w:b/>
          <w:bCs/>
        </w:rPr>
        <w:t xml:space="preserve">6. </w:t>
      </w:r>
      <w:r w:rsidR="000311DF" w:rsidRPr="00045BE1">
        <w:rPr>
          <w:rFonts w:ascii="Times New Roman" w:hAnsi="Times New Roman" w:cs="Times New Roman"/>
          <w:b/>
          <w:bCs/>
        </w:rPr>
        <w:t xml:space="preserve">¿Qué función cumple la propiedad </w:t>
      </w:r>
      <w:proofErr w:type="spellStart"/>
      <w:proofErr w:type="gramStart"/>
      <w:r w:rsidR="000311DF" w:rsidRPr="00045BE1">
        <w:rPr>
          <w:rFonts w:ascii="Times New Roman" w:hAnsi="Times New Roman" w:cs="Times New Roman"/>
          <w:b/>
          <w:bCs/>
        </w:rPr>
        <w:t>respuesta.ok</w:t>
      </w:r>
      <w:proofErr w:type="spellEnd"/>
      <w:proofErr w:type="gramEnd"/>
      <w:r w:rsidR="000311DF" w:rsidRPr="00045BE1">
        <w:rPr>
          <w:rFonts w:ascii="Times New Roman" w:hAnsi="Times New Roman" w:cs="Times New Roman"/>
          <w:b/>
          <w:bCs/>
        </w:rPr>
        <w:t>?</w:t>
      </w:r>
    </w:p>
    <w:p w14:paraId="643F95A4"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 xml:space="preserve">Es un indicador booleano (true o false) que me avisa si la respuesta del servidor fue exitosa (códigos 200 a 299). Me sirve para validar mediante un </w:t>
      </w:r>
      <w:proofErr w:type="spellStart"/>
      <w:r w:rsidRPr="000311DF">
        <w:rPr>
          <w:rFonts w:ascii="Times New Roman" w:hAnsi="Times New Roman" w:cs="Times New Roman"/>
        </w:rPr>
        <w:t>if</w:t>
      </w:r>
      <w:proofErr w:type="spellEnd"/>
      <w:r w:rsidRPr="000311DF">
        <w:rPr>
          <w:rFonts w:ascii="Times New Roman" w:hAnsi="Times New Roman" w:cs="Times New Roman"/>
        </w:rPr>
        <w:t xml:space="preserve"> si la operación salió bien antes de mostrar los mensajes de éxito o actualizar la tabla.</w:t>
      </w:r>
    </w:p>
    <w:p w14:paraId="765CAF4F" w14:textId="7F7DA34F" w:rsidR="000311DF" w:rsidRPr="00045BE1" w:rsidRDefault="000311DF" w:rsidP="000311DF">
      <w:pPr>
        <w:rPr>
          <w:rFonts w:ascii="Times New Roman" w:hAnsi="Times New Roman" w:cs="Times New Roman"/>
          <w:b/>
          <w:bCs/>
        </w:rPr>
      </w:pPr>
      <w:r w:rsidRPr="00045BE1">
        <w:rPr>
          <w:rFonts w:ascii="Times New Roman" w:hAnsi="Times New Roman" w:cs="Times New Roman"/>
          <w:b/>
          <w:bCs/>
        </w:rPr>
        <w:t xml:space="preserve"> 7. ¿Por qué los registros permanecen después de reiniciar la aplicación?</w:t>
      </w:r>
    </w:p>
    <w:p w14:paraId="5CBE57C4" w14:textId="77777777" w:rsidR="000311DF" w:rsidRPr="000311DF" w:rsidRDefault="000311DF" w:rsidP="000311DF">
      <w:pPr>
        <w:rPr>
          <w:rFonts w:ascii="Times New Roman" w:hAnsi="Times New Roman" w:cs="Times New Roman"/>
        </w:rPr>
      </w:pPr>
      <w:r w:rsidRPr="000311DF">
        <w:rPr>
          <w:rFonts w:ascii="Times New Roman" w:hAnsi="Times New Roman" w:cs="Times New Roman"/>
        </w:rPr>
        <w:t>Porque la información no se guarda en la memoria temporal del programa ni del navegador, sino que queda almacenada físicamente en el disco duro a través del motor de base de datos PostgreSQL.</w:t>
      </w:r>
    </w:p>
    <w:p w14:paraId="0D39F3F7" w14:textId="5FD60C5B" w:rsidR="000311DF" w:rsidRPr="00045BE1" w:rsidRDefault="000311DF" w:rsidP="000311DF">
      <w:pPr>
        <w:rPr>
          <w:rFonts w:ascii="Times New Roman" w:hAnsi="Times New Roman" w:cs="Times New Roman"/>
          <w:b/>
          <w:bCs/>
        </w:rPr>
      </w:pPr>
      <w:r w:rsidRPr="00045BE1">
        <w:rPr>
          <w:rFonts w:ascii="Times New Roman" w:hAnsi="Times New Roman" w:cs="Times New Roman"/>
          <w:b/>
          <w:bCs/>
        </w:rPr>
        <w:t xml:space="preserve">8. ¿Las validaciones del HTML sustituyen las validaciones del </w:t>
      </w:r>
      <w:proofErr w:type="spellStart"/>
      <w:r w:rsidRPr="00045BE1">
        <w:rPr>
          <w:rFonts w:ascii="Times New Roman" w:hAnsi="Times New Roman" w:cs="Times New Roman"/>
          <w:b/>
          <w:bCs/>
        </w:rPr>
        <w:t>backend</w:t>
      </w:r>
      <w:proofErr w:type="spellEnd"/>
      <w:r w:rsidRPr="00045BE1">
        <w:rPr>
          <w:rFonts w:ascii="Times New Roman" w:hAnsi="Times New Roman" w:cs="Times New Roman"/>
          <w:b/>
          <w:bCs/>
        </w:rPr>
        <w:t>? Justifique su respuesta.</w:t>
      </w:r>
    </w:p>
    <w:p w14:paraId="03510494" w14:textId="77777777" w:rsidR="000311DF" w:rsidRDefault="000311DF" w:rsidP="000311DF">
      <w:pPr>
        <w:rPr>
          <w:rFonts w:ascii="Times New Roman" w:hAnsi="Times New Roman" w:cs="Times New Roman"/>
        </w:rPr>
      </w:pPr>
      <w:r w:rsidRPr="000311DF">
        <w:rPr>
          <w:rFonts w:ascii="Times New Roman" w:hAnsi="Times New Roman" w:cs="Times New Roman"/>
        </w:rPr>
        <w:t xml:space="preserve">No, de ninguna manera. Las validaciones de HTML5 (como </w:t>
      </w:r>
      <w:proofErr w:type="spellStart"/>
      <w:r w:rsidRPr="000311DF">
        <w:rPr>
          <w:rFonts w:ascii="Times New Roman" w:hAnsi="Times New Roman" w:cs="Times New Roman"/>
        </w:rPr>
        <w:t>required</w:t>
      </w:r>
      <w:proofErr w:type="spellEnd"/>
      <w:r w:rsidRPr="000311DF">
        <w:rPr>
          <w:rFonts w:ascii="Times New Roman" w:hAnsi="Times New Roman" w:cs="Times New Roman"/>
        </w:rPr>
        <w:t xml:space="preserve">) sirven como primera capa para orientar al usuario en la pantalla, pero se pueden saltar o modificar fácilmente desde las herramientas del navegador. El </w:t>
      </w:r>
      <w:proofErr w:type="spellStart"/>
      <w:r w:rsidRPr="000311DF">
        <w:rPr>
          <w:rFonts w:ascii="Times New Roman" w:hAnsi="Times New Roman" w:cs="Times New Roman"/>
        </w:rPr>
        <w:t>backend</w:t>
      </w:r>
      <w:proofErr w:type="spellEnd"/>
      <w:r w:rsidRPr="000311DF">
        <w:rPr>
          <w:rFonts w:ascii="Times New Roman" w:hAnsi="Times New Roman" w:cs="Times New Roman"/>
        </w:rPr>
        <w:t xml:space="preserve"> siempre debe validar los datos por su cuenta (y respaldarse con las restricciones de PostgreSQL como las llaves únicas) para proteger la seguridad y la integridad del sistema.</w:t>
      </w:r>
    </w:p>
    <w:p w14:paraId="3AE4FF7E" w14:textId="77777777" w:rsidR="00045BE1" w:rsidRDefault="00045BE1" w:rsidP="000311DF">
      <w:pPr>
        <w:rPr>
          <w:rFonts w:ascii="Times New Roman" w:hAnsi="Times New Roman" w:cs="Times New Roman"/>
        </w:rPr>
      </w:pPr>
    </w:p>
    <w:p w14:paraId="38A7F3CA" w14:textId="77777777" w:rsidR="00045BE1" w:rsidRDefault="00045BE1" w:rsidP="000311DF">
      <w:pPr>
        <w:rPr>
          <w:rFonts w:ascii="Times New Roman" w:hAnsi="Times New Roman" w:cs="Times New Roman"/>
        </w:rPr>
      </w:pPr>
    </w:p>
    <w:p w14:paraId="24BE8B7D" w14:textId="77777777" w:rsidR="00045BE1" w:rsidRDefault="00045BE1" w:rsidP="000311DF">
      <w:pPr>
        <w:rPr>
          <w:rFonts w:ascii="Times New Roman" w:hAnsi="Times New Roman" w:cs="Times New Roman"/>
        </w:rPr>
      </w:pPr>
    </w:p>
    <w:p w14:paraId="5DF68ECE" w14:textId="77777777" w:rsidR="00045BE1" w:rsidRDefault="00045BE1" w:rsidP="000311DF">
      <w:pPr>
        <w:rPr>
          <w:rFonts w:ascii="Times New Roman" w:hAnsi="Times New Roman" w:cs="Times New Roman"/>
        </w:rPr>
      </w:pPr>
    </w:p>
    <w:p w14:paraId="37878BBA" w14:textId="77777777" w:rsidR="00045BE1" w:rsidRDefault="00045BE1" w:rsidP="000311DF">
      <w:pPr>
        <w:rPr>
          <w:rFonts w:ascii="Times New Roman" w:hAnsi="Times New Roman" w:cs="Times New Roman"/>
        </w:rPr>
      </w:pPr>
    </w:p>
    <w:p w14:paraId="62973AC4" w14:textId="77777777" w:rsidR="00045BE1" w:rsidRDefault="00045BE1" w:rsidP="000311DF">
      <w:pPr>
        <w:rPr>
          <w:rFonts w:ascii="Times New Roman" w:hAnsi="Times New Roman" w:cs="Times New Roman"/>
        </w:rPr>
      </w:pPr>
    </w:p>
    <w:p w14:paraId="14A89CCE" w14:textId="77777777" w:rsidR="00045BE1" w:rsidRDefault="00045BE1" w:rsidP="000311DF">
      <w:pPr>
        <w:rPr>
          <w:rFonts w:ascii="Times New Roman" w:hAnsi="Times New Roman" w:cs="Times New Roman"/>
        </w:rPr>
      </w:pPr>
    </w:p>
    <w:p w14:paraId="0C0CF35F" w14:textId="77777777" w:rsidR="00045BE1" w:rsidRPr="000311DF" w:rsidRDefault="00045BE1" w:rsidP="000311DF">
      <w:pPr>
        <w:rPr>
          <w:rFonts w:ascii="Times New Roman" w:hAnsi="Times New Roman" w:cs="Times New Roman"/>
        </w:rPr>
      </w:pPr>
    </w:p>
    <w:p w14:paraId="62661997" w14:textId="77777777" w:rsidR="0050219F" w:rsidRPr="0050219F" w:rsidRDefault="0050219F" w:rsidP="0050219F">
      <w:pPr>
        <w:ind w:left="720"/>
      </w:pPr>
    </w:p>
    <w:p w14:paraId="1BC73759" w14:textId="3626A84F" w:rsidR="0050219F" w:rsidRPr="0050219F" w:rsidRDefault="0050219F" w:rsidP="000311DF">
      <w:pPr>
        <w:numPr>
          <w:ilvl w:val="0"/>
          <w:numId w:val="4"/>
        </w:numPr>
        <w:rPr>
          <w:rFonts w:ascii="Times New Roman" w:hAnsi="Times New Roman" w:cs="Times New Roman"/>
          <w:b/>
          <w:bCs/>
        </w:rPr>
      </w:pPr>
      <w:r w:rsidRPr="0050219F">
        <w:rPr>
          <w:rFonts w:ascii="Times New Roman" w:hAnsi="Times New Roman" w:cs="Times New Roman"/>
          <w:b/>
          <w:bCs/>
        </w:rPr>
        <w:lastRenderedPageBreak/>
        <w:t>REFLEXIÓN BREVE SOBRE LO APRENDIDO.</w:t>
      </w:r>
    </w:p>
    <w:p w14:paraId="3AD471A1" w14:textId="77777777" w:rsidR="00662DAB" w:rsidRPr="00662DAB" w:rsidRDefault="00662DAB" w:rsidP="00662DAB">
      <w:pPr>
        <w:jc w:val="both"/>
        <w:rPr>
          <w:rFonts w:ascii="Times New Roman" w:hAnsi="Times New Roman" w:cs="Times New Roman"/>
        </w:rPr>
      </w:pPr>
      <w:r w:rsidRPr="00662DAB">
        <w:rPr>
          <w:rFonts w:ascii="Times New Roman" w:hAnsi="Times New Roman" w:cs="Times New Roman"/>
        </w:rPr>
        <w:t>A lo largo del desarrollo e integración de este proyecto, logré comprender a profundidad cómo se interconectan las distintas capas de una aplicación web moderna mediante la arquitectura API REST, utilizando Spring Boot para la lógica del servidor, PostgreSQL para la persistencia de información y Bootstrap 5 junto a JavaScript para la experiencia de usuario.</w:t>
      </w:r>
    </w:p>
    <w:p w14:paraId="0317F726" w14:textId="77777777" w:rsidR="00662DAB" w:rsidRPr="00662DAB" w:rsidRDefault="00662DAB" w:rsidP="00662DAB">
      <w:pPr>
        <w:jc w:val="both"/>
        <w:rPr>
          <w:rFonts w:ascii="Times New Roman" w:hAnsi="Times New Roman" w:cs="Times New Roman"/>
        </w:rPr>
      </w:pPr>
      <w:r w:rsidRPr="00662DAB">
        <w:rPr>
          <w:rFonts w:ascii="Times New Roman" w:hAnsi="Times New Roman" w:cs="Times New Roman"/>
        </w:rPr>
        <w:t xml:space="preserve">Uno de los aprendizajes más significativos fue poner en práctica el uso de </w:t>
      </w:r>
      <w:proofErr w:type="spellStart"/>
      <w:proofErr w:type="gramStart"/>
      <w:r w:rsidRPr="00662DAB">
        <w:rPr>
          <w:rFonts w:ascii="Times New Roman" w:hAnsi="Times New Roman" w:cs="Times New Roman"/>
        </w:rPr>
        <w:t>fetch</w:t>
      </w:r>
      <w:proofErr w:type="spellEnd"/>
      <w:r w:rsidRPr="00662DAB">
        <w:rPr>
          <w:rFonts w:ascii="Times New Roman" w:hAnsi="Times New Roman" w:cs="Times New Roman"/>
        </w:rPr>
        <w:t>(</w:t>
      </w:r>
      <w:proofErr w:type="gramEnd"/>
      <w:r w:rsidRPr="00662DAB">
        <w:rPr>
          <w:rFonts w:ascii="Times New Roman" w:hAnsi="Times New Roman" w:cs="Times New Roman"/>
        </w:rPr>
        <w:t xml:space="preserve">) y la manipulación del DOM para gestionar peticiones HTTP asíncronas. Esto me permitió constatar cómo se puede refrescar la interfaz de usuario en tiempo real sin la necesidad de recargar la página completa cada vez que se crea o elimina un libro. Asimismo, la resolución de errores prácticos, como el manejo de excepciones por códigos duplicados y la sincronización de secuencias en PostgreSQL mediante </w:t>
      </w:r>
      <w:proofErr w:type="spellStart"/>
      <w:r w:rsidRPr="00662DAB">
        <w:rPr>
          <w:rFonts w:ascii="Times New Roman" w:hAnsi="Times New Roman" w:cs="Times New Roman"/>
        </w:rPr>
        <w:t>setval</w:t>
      </w:r>
      <w:proofErr w:type="spellEnd"/>
      <w:r w:rsidRPr="00662DAB">
        <w:rPr>
          <w:rFonts w:ascii="Times New Roman" w:hAnsi="Times New Roman" w:cs="Times New Roman"/>
        </w:rPr>
        <w:t>, me permitió reforzar la importancia del control de restricciones y la integridad relacional de los datos.</w:t>
      </w:r>
    </w:p>
    <w:p w14:paraId="49710F1F" w14:textId="77777777" w:rsidR="00662DAB" w:rsidRPr="00662DAB" w:rsidRDefault="00662DAB" w:rsidP="00662DAB">
      <w:pPr>
        <w:jc w:val="both"/>
        <w:rPr>
          <w:rFonts w:ascii="Times New Roman" w:hAnsi="Times New Roman" w:cs="Times New Roman"/>
        </w:rPr>
      </w:pPr>
      <w:r w:rsidRPr="00662DAB">
        <w:rPr>
          <w:rFonts w:ascii="Times New Roman" w:hAnsi="Times New Roman" w:cs="Times New Roman"/>
        </w:rPr>
        <w:t xml:space="preserve">Finalmente, reafirmé que la validación en el desarrollo web debe ser siempre un trabajo en equipo: el </w:t>
      </w:r>
      <w:proofErr w:type="spellStart"/>
      <w:r w:rsidRPr="00662DAB">
        <w:rPr>
          <w:rFonts w:ascii="Times New Roman" w:hAnsi="Times New Roman" w:cs="Times New Roman"/>
        </w:rPr>
        <w:t>frontend</w:t>
      </w:r>
      <w:proofErr w:type="spellEnd"/>
      <w:r w:rsidRPr="00662DAB">
        <w:rPr>
          <w:rFonts w:ascii="Times New Roman" w:hAnsi="Times New Roman" w:cs="Times New Roman"/>
        </w:rPr>
        <w:t xml:space="preserve"> se encarga de dar una respuesta visual rápida para orientar al usuario (como las alertas HTML5), mientras que el </w:t>
      </w:r>
      <w:proofErr w:type="spellStart"/>
      <w:r w:rsidRPr="00662DAB">
        <w:rPr>
          <w:rFonts w:ascii="Times New Roman" w:hAnsi="Times New Roman" w:cs="Times New Roman"/>
        </w:rPr>
        <w:t>backend</w:t>
      </w:r>
      <w:proofErr w:type="spellEnd"/>
      <w:r w:rsidRPr="00662DAB">
        <w:rPr>
          <w:rFonts w:ascii="Times New Roman" w:hAnsi="Times New Roman" w:cs="Times New Roman"/>
        </w:rPr>
        <w:t xml:space="preserve"> y la base de datos constituyen la última línea de defensa encargada de garantizar la seguridad, consistencia y permanencia de la información en el sistema.</w:t>
      </w:r>
    </w:p>
    <w:p w14:paraId="55F6725D" w14:textId="6C0FF26F" w:rsidR="0050219F" w:rsidRPr="00662DAB" w:rsidRDefault="0050219F" w:rsidP="00662DAB">
      <w:pPr>
        <w:jc w:val="both"/>
        <w:rPr>
          <w:rFonts w:ascii="Times New Roman" w:hAnsi="Times New Roman" w:cs="Times New Roman"/>
        </w:rPr>
      </w:pPr>
    </w:p>
    <w:sectPr w:rsidR="0050219F" w:rsidRPr="00662D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140D"/>
    <w:multiLevelType w:val="hybridMultilevel"/>
    <w:tmpl w:val="66CE8D56"/>
    <w:lvl w:ilvl="0" w:tplc="8C4A60EA">
      <w:start w:val="6"/>
      <w:numFmt w:val="decimal"/>
      <w:lvlText w:val="%1."/>
      <w:lvlJc w:val="left"/>
      <w:pPr>
        <w:ind w:left="1080" w:hanging="360"/>
      </w:pPr>
      <w:rPr>
        <w:rFonts w:hint="default"/>
        <w:b/>
        <w:bCs/>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 w15:restartNumberingAfterBreak="0">
    <w:nsid w:val="28753A4E"/>
    <w:multiLevelType w:val="multilevel"/>
    <w:tmpl w:val="0B5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6655D"/>
    <w:multiLevelType w:val="multilevel"/>
    <w:tmpl w:val="BA16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CB023F"/>
    <w:multiLevelType w:val="multilevel"/>
    <w:tmpl w:val="9F48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570567">
    <w:abstractNumId w:val="3"/>
  </w:num>
  <w:num w:numId="2" w16cid:durableId="666206120">
    <w:abstractNumId w:val="2"/>
  </w:num>
  <w:num w:numId="3" w16cid:durableId="553200528">
    <w:abstractNumId w:val="1"/>
  </w:num>
  <w:num w:numId="4" w16cid:durableId="109166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9F"/>
    <w:rsid w:val="000311DF"/>
    <w:rsid w:val="00045BE1"/>
    <w:rsid w:val="000D60F9"/>
    <w:rsid w:val="001440E8"/>
    <w:rsid w:val="001F50A7"/>
    <w:rsid w:val="003B28F0"/>
    <w:rsid w:val="003C02A9"/>
    <w:rsid w:val="004F3F5C"/>
    <w:rsid w:val="0050219F"/>
    <w:rsid w:val="00662DAB"/>
    <w:rsid w:val="00C7147C"/>
    <w:rsid w:val="00E34F4B"/>
    <w:rsid w:val="00F05471"/>
    <w:rsid w:val="00FB119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5733"/>
  <w15:chartTrackingRefBased/>
  <w15:docId w15:val="{2968257F-14D5-4653-93B1-5E970ACA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2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2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2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2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2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2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2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2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2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2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2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2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2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2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2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219F"/>
    <w:rPr>
      <w:rFonts w:eastAsiaTheme="majorEastAsia" w:cstheme="majorBidi"/>
      <w:color w:val="272727" w:themeColor="text1" w:themeTint="D8"/>
    </w:rPr>
  </w:style>
  <w:style w:type="paragraph" w:styleId="Ttulo">
    <w:name w:val="Title"/>
    <w:basedOn w:val="Normal"/>
    <w:next w:val="Normal"/>
    <w:link w:val="TtuloCar"/>
    <w:uiPriority w:val="10"/>
    <w:qFormat/>
    <w:rsid w:val="0050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2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2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2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219F"/>
    <w:pPr>
      <w:spacing w:before="160"/>
      <w:jc w:val="center"/>
    </w:pPr>
    <w:rPr>
      <w:i/>
      <w:iCs/>
      <w:color w:val="404040" w:themeColor="text1" w:themeTint="BF"/>
    </w:rPr>
  </w:style>
  <w:style w:type="character" w:customStyle="1" w:styleId="CitaCar">
    <w:name w:val="Cita Car"/>
    <w:basedOn w:val="Fuentedeprrafopredeter"/>
    <w:link w:val="Cita"/>
    <w:uiPriority w:val="29"/>
    <w:rsid w:val="0050219F"/>
    <w:rPr>
      <w:i/>
      <w:iCs/>
      <w:color w:val="404040" w:themeColor="text1" w:themeTint="BF"/>
    </w:rPr>
  </w:style>
  <w:style w:type="paragraph" w:styleId="Prrafodelista">
    <w:name w:val="List Paragraph"/>
    <w:basedOn w:val="Normal"/>
    <w:uiPriority w:val="34"/>
    <w:qFormat/>
    <w:rsid w:val="0050219F"/>
    <w:pPr>
      <w:ind w:left="720"/>
      <w:contextualSpacing/>
    </w:pPr>
  </w:style>
  <w:style w:type="character" w:styleId="nfasisintenso">
    <w:name w:val="Intense Emphasis"/>
    <w:basedOn w:val="Fuentedeprrafopredeter"/>
    <w:uiPriority w:val="21"/>
    <w:qFormat/>
    <w:rsid w:val="0050219F"/>
    <w:rPr>
      <w:i/>
      <w:iCs/>
      <w:color w:val="0F4761" w:themeColor="accent1" w:themeShade="BF"/>
    </w:rPr>
  </w:style>
  <w:style w:type="paragraph" w:styleId="Citadestacada">
    <w:name w:val="Intense Quote"/>
    <w:basedOn w:val="Normal"/>
    <w:next w:val="Normal"/>
    <w:link w:val="CitadestacadaCar"/>
    <w:uiPriority w:val="30"/>
    <w:qFormat/>
    <w:rsid w:val="0050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219F"/>
    <w:rPr>
      <w:i/>
      <w:iCs/>
      <w:color w:val="0F4761" w:themeColor="accent1" w:themeShade="BF"/>
    </w:rPr>
  </w:style>
  <w:style w:type="character" w:styleId="Referenciaintensa">
    <w:name w:val="Intense Reference"/>
    <w:basedOn w:val="Fuentedeprrafopredeter"/>
    <w:uiPriority w:val="32"/>
    <w:qFormat/>
    <w:rsid w:val="0050219F"/>
    <w:rPr>
      <w:b/>
      <w:bCs/>
      <w:smallCaps/>
      <w:color w:val="0F4761" w:themeColor="accent1" w:themeShade="BF"/>
      <w:spacing w:val="5"/>
    </w:rPr>
  </w:style>
  <w:style w:type="paragraph" w:styleId="NormalWeb">
    <w:name w:val="Normal (Web)"/>
    <w:basedOn w:val="Normal"/>
    <w:uiPriority w:val="99"/>
    <w:semiHidden/>
    <w:unhideWhenUsed/>
    <w:rsid w:val="00662DAB"/>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Hipervnculo">
    <w:name w:val="Hyperlink"/>
    <w:basedOn w:val="Fuentedeprrafopredeter"/>
    <w:uiPriority w:val="99"/>
    <w:unhideWhenUsed/>
    <w:rsid w:val="000D60F9"/>
    <w:rPr>
      <w:color w:val="467886" w:themeColor="hyperlink"/>
      <w:u w:val="single"/>
    </w:rPr>
  </w:style>
  <w:style w:type="character" w:styleId="Mencinsinresolver">
    <w:name w:val="Unresolved Mention"/>
    <w:basedOn w:val="Fuentedeprrafopredeter"/>
    <w:uiPriority w:val="99"/>
    <w:semiHidden/>
    <w:unhideWhenUsed/>
    <w:rsid w:val="000D6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gloria-punay18/programacion-ii-2026/tree/main/semana-13-biblioteca-api"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787</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7</cp:revision>
  <dcterms:created xsi:type="dcterms:W3CDTF">2026-10-19T02:27:00Z</dcterms:created>
  <dcterms:modified xsi:type="dcterms:W3CDTF">2026-10-19T04:16:00Z</dcterms:modified>
</cp:coreProperties>
</file>