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A19C" w14:textId="4D4E0927" w:rsidR="005A10BC" w:rsidRDefault="005A10BC">
      <w:pPr>
        <w:jc w:val="center"/>
        <w:rPr>
          <w:rFonts w:ascii="宋体" w:eastAsia="宋体" w:hAnsi="宋体"/>
          <w:b/>
          <w:sz w:val="36"/>
          <w:szCs w:val="36"/>
        </w:rPr>
      </w:pPr>
      <w:r w:rsidRPr="005A10BC">
        <w:rPr>
          <w:rFonts w:ascii="宋体" w:eastAsia="宋体" w:hAnsi="宋体" w:hint="eastAsia"/>
          <w:b/>
          <w:sz w:val="36"/>
          <w:szCs w:val="36"/>
        </w:rPr>
        <w:t>第</w:t>
      </w:r>
      <w:r w:rsidR="00580E09">
        <w:rPr>
          <w:rFonts w:ascii="宋体" w:eastAsia="宋体" w:hAnsi="宋体" w:hint="eastAsia"/>
          <w:b/>
          <w:sz w:val="36"/>
          <w:szCs w:val="36"/>
        </w:rPr>
        <w:t>五</w:t>
      </w:r>
      <w:r w:rsidRPr="005A10BC">
        <w:rPr>
          <w:rFonts w:ascii="宋体" w:eastAsia="宋体" w:hAnsi="宋体" w:hint="eastAsia"/>
          <w:b/>
          <w:sz w:val="36"/>
          <w:szCs w:val="36"/>
        </w:rPr>
        <w:t>批媒体融合项目</w:t>
      </w:r>
    </w:p>
    <w:p w14:paraId="6B77A702" w14:textId="03A156B3" w:rsidR="005A12AB" w:rsidRDefault="00C2344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</w:t>
      </w:r>
      <w:r w:rsidR="00CE33FD" w:rsidRPr="00CE33FD">
        <w:rPr>
          <w:rFonts w:ascii="宋体" w:eastAsia="宋体" w:hAnsi="宋体" w:hint="eastAsia"/>
          <w:b/>
          <w:sz w:val="36"/>
          <w:szCs w:val="36"/>
        </w:rPr>
        <w:t>人工智能编辑部项目</w:t>
      </w:r>
      <w:r w:rsidR="00CE33FD" w:rsidRPr="00CE33FD">
        <w:rPr>
          <w:rFonts w:ascii="宋体" w:eastAsia="宋体" w:hAnsi="宋体"/>
          <w:b/>
          <w:sz w:val="36"/>
          <w:szCs w:val="36"/>
        </w:rPr>
        <w:t>-</w:t>
      </w:r>
      <w:r w:rsidR="00C17AC7" w:rsidRPr="00C17AC7">
        <w:rPr>
          <w:rFonts w:ascii="宋体" w:eastAsia="宋体" w:hAnsi="宋体" w:hint="eastAsia"/>
          <w:b/>
          <w:sz w:val="36"/>
          <w:szCs w:val="36"/>
        </w:rPr>
        <w:t>智能化创作工具项目</w:t>
      </w:r>
    </w:p>
    <w:p w14:paraId="142C717B" w14:textId="684EDBE7" w:rsidR="00841449" w:rsidRDefault="004351B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文档审核意见</w:t>
      </w:r>
    </w:p>
    <w:p w14:paraId="304A6CCD" w14:textId="14BFDE6E" w:rsidR="00A778DB" w:rsidRDefault="00A778DB" w:rsidP="00C17AC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643A5">
        <w:rPr>
          <w:rFonts w:ascii="宋体" w:eastAsia="宋体" w:hAnsi="宋体" w:hint="eastAsia"/>
          <w:sz w:val="28"/>
          <w:szCs w:val="28"/>
        </w:rPr>
        <w:t>监理方于</w:t>
      </w:r>
      <w:r w:rsidRPr="00F643A5">
        <w:rPr>
          <w:rFonts w:ascii="宋体" w:eastAsia="宋体" w:hAnsi="宋体"/>
          <w:sz w:val="28"/>
          <w:szCs w:val="28"/>
        </w:rPr>
        <w:t>202</w:t>
      </w:r>
      <w:r w:rsidR="00580E09">
        <w:rPr>
          <w:rFonts w:ascii="宋体" w:eastAsia="宋体" w:hAnsi="宋体"/>
          <w:sz w:val="28"/>
          <w:szCs w:val="28"/>
        </w:rPr>
        <w:t>1</w:t>
      </w:r>
      <w:r w:rsidRPr="00F643A5">
        <w:rPr>
          <w:rFonts w:ascii="宋体" w:eastAsia="宋体" w:hAnsi="宋体"/>
          <w:sz w:val="28"/>
          <w:szCs w:val="28"/>
        </w:rPr>
        <w:t>年</w:t>
      </w:r>
      <w:r w:rsidR="00C17AC7">
        <w:rPr>
          <w:rFonts w:ascii="宋体" w:eastAsia="宋体" w:hAnsi="宋体"/>
          <w:sz w:val="28"/>
          <w:szCs w:val="28"/>
        </w:rPr>
        <w:t>7</w:t>
      </w:r>
      <w:r w:rsidRPr="00F643A5">
        <w:rPr>
          <w:rFonts w:ascii="宋体" w:eastAsia="宋体" w:hAnsi="宋体"/>
          <w:sz w:val="28"/>
          <w:szCs w:val="28"/>
        </w:rPr>
        <w:t>月</w:t>
      </w:r>
      <w:r w:rsidR="00C17AC7">
        <w:rPr>
          <w:rFonts w:ascii="宋体" w:eastAsia="宋体" w:hAnsi="宋体"/>
          <w:sz w:val="28"/>
          <w:szCs w:val="28"/>
        </w:rPr>
        <w:t>5</w:t>
      </w:r>
      <w:r w:rsidRPr="00F643A5">
        <w:rPr>
          <w:rFonts w:ascii="宋体" w:eastAsia="宋体" w:hAnsi="宋体"/>
          <w:sz w:val="28"/>
          <w:szCs w:val="28"/>
        </w:rPr>
        <w:t>日</w:t>
      </w:r>
      <w:r w:rsidRPr="00F643A5">
        <w:rPr>
          <w:rFonts w:ascii="宋体" w:eastAsia="宋体" w:hAnsi="宋体" w:hint="eastAsia"/>
          <w:sz w:val="28"/>
          <w:szCs w:val="28"/>
        </w:rPr>
        <w:t>收到</w:t>
      </w:r>
      <w:r w:rsidR="00C17AC7" w:rsidRPr="00C17AC7">
        <w:rPr>
          <w:rFonts w:ascii="宋体" w:eastAsia="宋体" w:hAnsi="宋体" w:hint="eastAsia"/>
          <w:sz w:val="28"/>
          <w:szCs w:val="28"/>
        </w:rPr>
        <w:t>中科软科技股份有限公司</w:t>
      </w:r>
      <w:r w:rsidRPr="00F643A5">
        <w:rPr>
          <w:rFonts w:ascii="宋体" w:eastAsia="宋体" w:hAnsi="宋体" w:hint="eastAsia"/>
          <w:sz w:val="28"/>
          <w:szCs w:val="28"/>
        </w:rPr>
        <w:t>提交的</w:t>
      </w:r>
      <w:r w:rsidR="00CE33FD" w:rsidRPr="00CE33FD">
        <w:rPr>
          <w:rFonts w:ascii="宋体" w:eastAsia="宋体" w:hAnsi="宋体" w:hint="eastAsia"/>
          <w:sz w:val="28"/>
          <w:szCs w:val="28"/>
        </w:rPr>
        <w:t>人工智能编辑部项目</w:t>
      </w:r>
      <w:r w:rsidR="00CE33FD" w:rsidRPr="00CE33FD">
        <w:rPr>
          <w:rFonts w:ascii="宋体" w:eastAsia="宋体" w:hAnsi="宋体"/>
          <w:sz w:val="28"/>
          <w:szCs w:val="28"/>
        </w:rPr>
        <w:t>-</w:t>
      </w:r>
      <w:r w:rsidR="00C17AC7" w:rsidRPr="00C17AC7">
        <w:rPr>
          <w:rFonts w:ascii="宋体" w:eastAsia="宋体" w:hAnsi="宋体" w:hint="eastAsia"/>
          <w:sz w:val="28"/>
          <w:szCs w:val="28"/>
        </w:rPr>
        <w:t>智能化创作工具项目</w:t>
      </w:r>
      <w:r w:rsidR="00236107">
        <w:rPr>
          <w:rFonts w:ascii="宋体" w:eastAsia="宋体" w:hAnsi="宋体" w:hint="eastAsia"/>
          <w:sz w:val="28"/>
          <w:szCs w:val="28"/>
        </w:rPr>
        <w:t>开工</w:t>
      </w:r>
      <w:r w:rsidRPr="00F643A5">
        <w:rPr>
          <w:rFonts w:ascii="宋体" w:eastAsia="宋体" w:hAnsi="宋体" w:hint="eastAsia"/>
          <w:sz w:val="28"/>
          <w:szCs w:val="28"/>
        </w:rPr>
        <w:t>文档</w:t>
      </w:r>
      <w:r>
        <w:rPr>
          <w:rFonts w:ascii="宋体" w:eastAsia="宋体" w:hAnsi="宋体" w:hint="eastAsia"/>
          <w:sz w:val="28"/>
          <w:szCs w:val="28"/>
        </w:rPr>
        <w:t>电子版共</w:t>
      </w:r>
      <w:r w:rsidR="00C2344F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个文件，清单如下：</w:t>
      </w:r>
    </w:p>
    <w:p w14:paraId="691AE47C" w14:textId="68269D41" w:rsidR="00A778DB" w:rsidRDefault="005A12AB" w:rsidP="00A778D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实施方案</w:t>
      </w:r>
      <w:r>
        <w:rPr>
          <w:rFonts w:ascii="宋体" w:eastAsia="宋体" w:hAnsi="宋体"/>
          <w:sz w:val="28"/>
          <w:szCs w:val="28"/>
        </w:rPr>
        <w:t>及进度计划</w:t>
      </w:r>
    </w:p>
    <w:p w14:paraId="1A88BD70" w14:textId="2C6BC65E" w:rsidR="00C2344F" w:rsidRDefault="00C2344F" w:rsidP="00A778D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配置管理</w:t>
      </w:r>
      <w:r>
        <w:rPr>
          <w:rFonts w:ascii="宋体" w:eastAsia="宋体" w:hAnsi="宋体"/>
          <w:sz w:val="28"/>
          <w:szCs w:val="28"/>
        </w:rPr>
        <w:t>计划</w:t>
      </w:r>
    </w:p>
    <w:p w14:paraId="4BEEBFB2" w14:textId="3CEAE735" w:rsidR="00C2344F" w:rsidRDefault="00C2344F" w:rsidP="00A778D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质量</w:t>
      </w:r>
      <w:r>
        <w:rPr>
          <w:rFonts w:ascii="宋体" w:eastAsia="宋体" w:hAnsi="宋体"/>
          <w:sz w:val="28"/>
          <w:szCs w:val="28"/>
        </w:rPr>
        <w:t>保证计划</w:t>
      </w:r>
      <w:r w:rsidR="00DC37DC">
        <w:rPr>
          <w:rFonts w:ascii="宋体" w:eastAsia="宋体" w:hAnsi="宋体" w:hint="eastAsia"/>
          <w:sz w:val="28"/>
          <w:szCs w:val="28"/>
        </w:rPr>
        <w:t>-</w:t>
      </w:r>
      <w:r w:rsidR="00DC37DC">
        <w:rPr>
          <w:rFonts w:ascii="宋体" w:eastAsia="宋体" w:hAnsi="宋体"/>
          <w:sz w:val="28"/>
          <w:szCs w:val="28"/>
        </w:rPr>
        <w:t>V2.0</w:t>
      </w:r>
    </w:p>
    <w:p w14:paraId="4C6B0127" w14:textId="77777777" w:rsidR="00A778DB" w:rsidRDefault="00A778DB" w:rsidP="00A778D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监理方根据监理服务合同以及相关国家法律、法规，对承建方提</w:t>
      </w:r>
      <w:proofErr w:type="gramStart"/>
      <w:r>
        <w:rPr>
          <w:rFonts w:ascii="宋体" w:eastAsia="宋体" w:hAnsi="宋体" w:hint="eastAsia"/>
          <w:sz w:val="28"/>
          <w:szCs w:val="28"/>
        </w:rPr>
        <w:t>交以上</w:t>
      </w:r>
      <w:proofErr w:type="gramEnd"/>
      <w:r>
        <w:rPr>
          <w:rFonts w:ascii="宋体" w:eastAsia="宋体" w:hAnsi="宋体" w:hint="eastAsia"/>
          <w:sz w:val="28"/>
          <w:szCs w:val="28"/>
        </w:rPr>
        <w:t>项目文档电子版审核意见与建议如下：</w:t>
      </w:r>
    </w:p>
    <w:p w14:paraId="6643D2CD" w14:textId="3CD6B894" w:rsidR="00102DBA" w:rsidRDefault="005A12AB" w:rsidP="00102DB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实施方案</w:t>
      </w:r>
      <w:r>
        <w:rPr>
          <w:rFonts w:ascii="宋体" w:eastAsia="宋体" w:hAnsi="宋体"/>
          <w:sz w:val="28"/>
          <w:szCs w:val="28"/>
        </w:rPr>
        <w:t>及进度计划</w:t>
      </w:r>
    </w:p>
    <w:p w14:paraId="60D70797" w14:textId="2AEE90C6" w:rsidR="00103C72" w:rsidRPr="00D5019C" w:rsidRDefault="00C17AC7" w:rsidP="00A778D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D5019C">
        <w:rPr>
          <w:rFonts w:ascii="宋体" w:eastAsia="宋体" w:hAnsi="宋体" w:hint="eastAsia"/>
          <w:color w:val="FF0000"/>
          <w:sz w:val="28"/>
          <w:szCs w:val="28"/>
        </w:rPr>
        <w:t>1</w:t>
      </w:r>
      <w:r w:rsidRPr="00D5019C">
        <w:rPr>
          <w:rFonts w:ascii="宋体" w:eastAsia="宋体" w:hAnsi="宋体"/>
          <w:color w:val="FF0000"/>
          <w:sz w:val="28"/>
          <w:szCs w:val="28"/>
        </w:rPr>
        <w:t>.3</w:t>
      </w:r>
      <w:r w:rsidR="00B6367E" w:rsidRPr="00D5019C">
        <w:rPr>
          <w:rFonts w:ascii="宋体" w:eastAsia="宋体" w:hAnsi="宋体" w:hint="eastAsia"/>
          <w:color w:val="FF0000"/>
          <w:sz w:val="28"/>
          <w:szCs w:val="28"/>
        </w:rPr>
        <w:t>、1.4</w:t>
      </w:r>
      <w:r w:rsidRPr="00D5019C">
        <w:rPr>
          <w:rFonts w:ascii="宋体" w:eastAsia="宋体" w:hAnsi="宋体" w:hint="eastAsia"/>
          <w:color w:val="FF0000"/>
          <w:sz w:val="28"/>
          <w:szCs w:val="28"/>
        </w:rPr>
        <w:t>中</w:t>
      </w:r>
      <w:r w:rsidRPr="00D5019C">
        <w:rPr>
          <w:rFonts w:ascii="宋体" w:eastAsia="宋体" w:hAnsi="宋体"/>
          <w:color w:val="FF0000"/>
          <w:sz w:val="28"/>
          <w:szCs w:val="28"/>
        </w:rPr>
        <w:t>请添加合同名称</w:t>
      </w:r>
      <w:r w:rsidR="00103C72" w:rsidRPr="00D5019C">
        <w:rPr>
          <w:rFonts w:ascii="宋体" w:eastAsia="宋体" w:hAnsi="宋体" w:hint="eastAsia"/>
          <w:color w:val="FF0000"/>
          <w:sz w:val="28"/>
          <w:szCs w:val="28"/>
        </w:rPr>
        <w:t>；</w:t>
      </w:r>
    </w:p>
    <w:p w14:paraId="1FA6E78D" w14:textId="2AFDF59D" w:rsidR="0099367D" w:rsidRPr="00D5019C" w:rsidRDefault="001E1EAB" w:rsidP="002B1CE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D5019C">
        <w:rPr>
          <w:rFonts w:ascii="宋体" w:eastAsia="宋体" w:hAnsi="宋体" w:hint="eastAsia"/>
          <w:color w:val="FF0000"/>
          <w:sz w:val="28"/>
          <w:szCs w:val="28"/>
        </w:rPr>
        <w:t>3.5中</w:t>
      </w:r>
      <w:r w:rsidRPr="00D5019C">
        <w:rPr>
          <w:rFonts w:ascii="宋体" w:eastAsia="宋体" w:hAnsi="宋体"/>
          <w:color w:val="FF0000"/>
          <w:sz w:val="28"/>
          <w:szCs w:val="28"/>
        </w:rPr>
        <w:t>里程碑节点</w:t>
      </w:r>
      <w:r w:rsidRPr="00D5019C">
        <w:rPr>
          <w:rFonts w:ascii="宋体" w:eastAsia="宋体" w:hAnsi="宋体" w:hint="eastAsia"/>
          <w:color w:val="FF0000"/>
          <w:sz w:val="28"/>
          <w:szCs w:val="28"/>
        </w:rPr>
        <w:t>前后</w:t>
      </w:r>
      <w:r w:rsidRPr="00D5019C">
        <w:rPr>
          <w:rFonts w:ascii="宋体" w:eastAsia="宋体" w:hAnsi="宋体"/>
          <w:color w:val="FF0000"/>
          <w:sz w:val="28"/>
          <w:szCs w:val="28"/>
        </w:rPr>
        <w:t>顺序与合同里程碑不符，如系统上线及竣工</w:t>
      </w:r>
      <w:r w:rsidRPr="00D5019C">
        <w:rPr>
          <w:rFonts w:ascii="宋体" w:eastAsia="宋体" w:hAnsi="宋体" w:hint="eastAsia"/>
          <w:color w:val="FF0000"/>
          <w:sz w:val="28"/>
          <w:szCs w:val="28"/>
        </w:rPr>
        <w:t>、</w:t>
      </w:r>
      <w:r w:rsidRPr="00D5019C">
        <w:rPr>
          <w:rFonts w:ascii="宋体" w:eastAsia="宋体" w:hAnsi="宋体"/>
          <w:color w:val="FF0000"/>
          <w:sz w:val="28"/>
          <w:szCs w:val="28"/>
        </w:rPr>
        <w:t>试运行及初验，请修改</w:t>
      </w:r>
      <w:r w:rsidRPr="00D5019C">
        <w:rPr>
          <w:rFonts w:ascii="宋体" w:eastAsia="宋体" w:hAnsi="宋体" w:hint="eastAsia"/>
          <w:color w:val="FF0000"/>
          <w:sz w:val="28"/>
          <w:szCs w:val="28"/>
        </w:rPr>
        <w:t>；</w:t>
      </w:r>
      <w:r w:rsidR="002B1CEA" w:rsidRPr="00D5019C">
        <w:rPr>
          <w:rFonts w:ascii="宋体" w:eastAsia="宋体" w:hAnsi="宋体" w:hint="eastAsia"/>
          <w:color w:val="FF0000"/>
          <w:sz w:val="28"/>
          <w:szCs w:val="28"/>
        </w:rPr>
        <w:t>进度</w:t>
      </w:r>
      <w:r w:rsidR="002B1CEA" w:rsidRPr="00D5019C">
        <w:rPr>
          <w:rFonts w:ascii="宋体" w:eastAsia="宋体" w:hAnsi="宋体"/>
          <w:color w:val="FF0000"/>
          <w:sz w:val="28"/>
          <w:szCs w:val="28"/>
        </w:rPr>
        <w:t>计划要给出时间</w:t>
      </w:r>
      <w:r w:rsidR="002B1CEA" w:rsidRPr="00D5019C">
        <w:rPr>
          <w:rFonts w:ascii="宋体" w:eastAsia="宋体" w:hAnsi="宋体" w:hint="eastAsia"/>
          <w:color w:val="FF0000"/>
          <w:sz w:val="28"/>
          <w:szCs w:val="28"/>
        </w:rPr>
        <w:t>计划</w:t>
      </w:r>
      <w:r w:rsidR="002B1CEA" w:rsidRPr="00D5019C">
        <w:rPr>
          <w:rFonts w:ascii="宋体" w:eastAsia="宋体" w:hAnsi="宋体"/>
          <w:color w:val="FF0000"/>
          <w:sz w:val="28"/>
          <w:szCs w:val="28"/>
        </w:rPr>
        <w:t>表，请补充；</w:t>
      </w:r>
      <w:r w:rsidR="002B1CEA" w:rsidRPr="00D5019C">
        <w:rPr>
          <w:rFonts w:ascii="宋体" w:eastAsia="宋体" w:hAnsi="宋体" w:hint="eastAsia"/>
          <w:color w:val="FF0000"/>
          <w:sz w:val="28"/>
          <w:szCs w:val="28"/>
        </w:rPr>
        <w:t>未见《</w:t>
      </w:r>
      <w:r w:rsidR="002B1CEA" w:rsidRPr="00D5019C">
        <w:rPr>
          <w:rFonts w:ascii="宋体" w:eastAsia="宋体" w:hAnsi="宋体"/>
          <w:color w:val="FF0000"/>
          <w:sz w:val="28"/>
          <w:szCs w:val="28"/>
        </w:rPr>
        <w:t>ZKR-人工智能编辑部系统-JH-项目总体计划</w:t>
      </w:r>
      <w:r w:rsidR="002B1CEA" w:rsidRPr="00D5019C">
        <w:rPr>
          <w:rFonts w:ascii="宋体" w:eastAsia="宋体" w:hAnsi="宋体" w:hint="eastAsia"/>
          <w:color w:val="FF0000"/>
          <w:sz w:val="28"/>
          <w:szCs w:val="28"/>
        </w:rPr>
        <w:t>》</w:t>
      </w:r>
      <w:r w:rsidR="002B1CEA" w:rsidRPr="00D5019C">
        <w:rPr>
          <w:rFonts w:ascii="宋体" w:eastAsia="宋体" w:hAnsi="宋体"/>
          <w:color w:val="FF0000"/>
          <w:sz w:val="28"/>
          <w:szCs w:val="28"/>
        </w:rPr>
        <w:t>，</w:t>
      </w:r>
      <w:r w:rsidR="002B1CEA" w:rsidRPr="00D5019C">
        <w:rPr>
          <w:rFonts w:ascii="宋体" w:eastAsia="宋体" w:hAnsi="宋体" w:hint="eastAsia"/>
          <w:color w:val="FF0000"/>
          <w:sz w:val="28"/>
          <w:szCs w:val="28"/>
        </w:rPr>
        <w:t>请</w:t>
      </w:r>
      <w:r w:rsidR="002B1CEA" w:rsidRPr="00D5019C">
        <w:rPr>
          <w:rFonts w:ascii="宋体" w:eastAsia="宋体" w:hAnsi="宋体"/>
          <w:color w:val="FF0000"/>
          <w:sz w:val="28"/>
          <w:szCs w:val="28"/>
        </w:rPr>
        <w:t>补充或删除；</w:t>
      </w:r>
    </w:p>
    <w:p w14:paraId="029DB346" w14:textId="4FD1B909" w:rsidR="002B1CEA" w:rsidRPr="00D5019C" w:rsidRDefault="005C2EB4" w:rsidP="0099367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D5019C">
        <w:rPr>
          <w:rFonts w:ascii="宋体" w:eastAsia="宋体" w:hAnsi="宋体" w:hint="eastAsia"/>
          <w:color w:val="FF0000"/>
          <w:sz w:val="28"/>
          <w:szCs w:val="28"/>
        </w:rPr>
        <w:t>4.3.1表中缺少试运行</w:t>
      </w:r>
      <w:r w:rsidRPr="00D5019C">
        <w:rPr>
          <w:rFonts w:ascii="宋体" w:eastAsia="宋体" w:hAnsi="宋体"/>
          <w:color w:val="FF0000"/>
          <w:sz w:val="28"/>
          <w:szCs w:val="28"/>
        </w:rPr>
        <w:t>期、终</w:t>
      </w:r>
      <w:proofErr w:type="gramStart"/>
      <w:r w:rsidRPr="00D5019C">
        <w:rPr>
          <w:rFonts w:ascii="宋体" w:eastAsia="宋体" w:hAnsi="宋体"/>
          <w:color w:val="FF0000"/>
          <w:sz w:val="28"/>
          <w:szCs w:val="28"/>
        </w:rPr>
        <w:t>验阶段</w:t>
      </w:r>
      <w:proofErr w:type="gramEnd"/>
      <w:r w:rsidRPr="00D5019C">
        <w:rPr>
          <w:rFonts w:ascii="宋体" w:eastAsia="宋体" w:hAnsi="宋体"/>
          <w:color w:val="FF0000"/>
          <w:sz w:val="28"/>
          <w:szCs w:val="28"/>
        </w:rPr>
        <w:t>相关工作</w:t>
      </w:r>
      <w:r w:rsidRPr="00D5019C">
        <w:rPr>
          <w:rFonts w:ascii="宋体" w:eastAsia="宋体" w:hAnsi="宋体" w:hint="eastAsia"/>
          <w:color w:val="FF0000"/>
          <w:sz w:val="28"/>
          <w:szCs w:val="28"/>
        </w:rPr>
        <w:t>及</w:t>
      </w:r>
      <w:r w:rsidRPr="00D5019C">
        <w:rPr>
          <w:rFonts w:ascii="宋体" w:eastAsia="宋体" w:hAnsi="宋体"/>
          <w:color w:val="FF0000"/>
          <w:sz w:val="28"/>
          <w:szCs w:val="28"/>
        </w:rPr>
        <w:t>输出物，请补充；</w:t>
      </w:r>
    </w:p>
    <w:p w14:paraId="445DF574" w14:textId="6B8C8F06" w:rsidR="007016D6" w:rsidRPr="00D5019C" w:rsidRDefault="007016D6" w:rsidP="0099367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color w:val="FF0000"/>
          <w:sz w:val="28"/>
          <w:szCs w:val="28"/>
        </w:rPr>
      </w:pPr>
      <w:r w:rsidRPr="00D5019C">
        <w:rPr>
          <w:rFonts w:ascii="宋体" w:eastAsia="宋体" w:hAnsi="宋体" w:hint="eastAsia"/>
          <w:color w:val="FF0000"/>
          <w:sz w:val="28"/>
          <w:szCs w:val="28"/>
        </w:rPr>
        <w:t>4.3.4中</w:t>
      </w:r>
      <w:r w:rsidRPr="00D5019C">
        <w:rPr>
          <w:rFonts w:ascii="宋体" w:eastAsia="宋体" w:hAnsi="宋体"/>
          <w:color w:val="FF0000"/>
          <w:sz w:val="28"/>
          <w:szCs w:val="28"/>
        </w:rPr>
        <w:t>缺少培训时间、人数、培训师资质等，请补充</w:t>
      </w:r>
      <w:r w:rsidRPr="00D5019C">
        <w:rPr>
          <w:rFonts w:ascii="宋体" w:eastAsia="宋体" w:hAnsi="宋体" w:hint="eastAsia"/>
          <w:color w:val="FF0000"/>
          <w:sz w:val="28"/>
          <w:szCs w:val="28"/>
        </w:rPr>
        <w:t>；</w:t>
      </w:r>
    </w:p>
    <w:p w14:paraId="0E785293" w14:textId="7C7DBB7B" w:rsidR="007016D6" w:rsidRDefault="007016D6" w:rsidP="0099367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附件</w:t>
      </w:r>
      <w:r>
        <w:rPr>
          <w:rFonts w:ascii="宋体" w:eastAsia="宋体" w:hAnsi="宋体"/>
          <w:sz w:val="28"/>
          <w:szCs w:val="28"/>
        </w:rPr>
        <w:t>二中请删除表单的名称，只列文档即可</w:t>
      </w:r>
      <w:r w:rsidR="007B64A9">
        <w:rPr>
          <w:rFonts w:ascii="宋体" w:eastAsia="宋体" w:hAnsi="宋体" w:hint="eastAsia"/>
          <w:sz w:val="28"/>
          <w:szCs w:val="28"/>
        </w:rPr>
        <w:t>；</w:t>
      </w:r>
    </w:p>
    <w:p w14:paraId="7E8E48D4" w14:textId="156E4C44" w:rsidR="007B64A9" w:rsidRPr="0099367D" w:rsidRDefault="007B64A9" w:rsidP="0099367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文档封面请</w:t>
      </w:r>
      <w:r>
        <w:rPr>
          <w:rFonts w:ascii="宋体" w:eastAsia="宋体" w:hAnsi="宋体"/>
          <w:sz w:val="28"/>
          <w:szCs w:val="28"/>
        </w:rPr>
        <w:t>参照第五批媒体融合文档封面</w:t>
      </w:r>
      <w:r>
        <w:rPr>
          <w:rFonts w:ascii="宋体" w:eastAsia="宋体" w:hAnsi="宋体" w:hint="eastAsia"/>
          <w:sz w:val="28"/>
          <w:szCs w:val="28"/>
        </w:rPr>
        <w:t>模板</w:t>
      </w:r>
      <w:r>
        <w:rPr>
          <w:rFonts w:ascii="宋体" w:eastAsia="宋体" w:hAnsi="宋体"/>
          <w:sz w:val="28"/>
          <w:szCs w:val="28"/>
        </w:rPr>
        <w:t>的字体、字号，</w:t>
      </w:r>
      <w:r>
        <w:rPr>
          <w:rFonts w:ascii="宋体" w:eastAsia="宋体" w:hAnsi="宋体"/>
          <w:sz w:val="28"/>
          <w:szCs w:val="28"/>
        </w:rPr>
        <w:lastRenderedPageBreak/>
        <w:t>请统一。</w:t>
      </w:r>
    </w:p>
    <w:p w14:paraId="5F809DD6" w14:textId="280AFD0F" w:rsidR="00FE54A6" w:rsidRDefault="00FE54A6" w:rsidP="004B07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配置管理</w:t>
      </w:r>
      <w:r>
        <w:rPr>
          <w:rFonts w:ascii="宋体" w:eastAsia="宋体" w:hAnsi="宋体"/>
          <w:sz w:val="28"/>
          <w:szCs w:val="28"/>
        </w:rPr>
        <w:t>计划：</w:t>
      </w:r>
    </w:p>
    <w:p w14:paraId="71D5B6DD" w14:textId="4D65D4A5" w:rsidR="0099367D" w:rsidRDefault="0088124D" w:rsidP="0099367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 w:rsidRPr="00C44D39">
        <w:rPr>
          <w:rFonts w:ascii="宋体" w:eastAsia="宋体" w:hAnsi="宋体" w:hint="eastAsia"/>
          <w:color w:val="FF0000"/>
          <w:sz w:val="28"/>
          <w:szCs w:val="28"/>
        </w:rPr>
        <w:t>参考文档</w:t>
      </w:r>
      <w:r w:rsidRPr="00C44D39">
        <w:rPr>
          <w:rFonts w:ascii="宋体" w:eastAsia="宋体" w:hAnsi="宋体"/>
          <w:color w:val="FF0000"/>
          <w:sz w:val="28"/>
          <w:szCs w:val="28"/>
        </w:rPr>
        <w:t>应与实际交付的文档名称保持一致</w:t>
      </w:r>
      <w:r w:rsidR="0099367D">
        <w:rPr>
          <w:rFonts w:ascii="宋体" w:eastAsia="宋体" w:hAnsi="宋体"/>
          <w:sz w:val="28"/>
          <w:szCs w:val="28"/>
        </w:rPr>
        <w:t>；</w:t>
      </w:r>
    </w:p>
    <w:p w14:paraId="23575E51" w14:textId="16014E93" w:rsidR="0099367D" w:rsidRDefault="007F2985" w:rsidP="0099367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4E0F7C">
        <w:rPr>
          <w:rFonts w:ascii="宋体" w:eastAsia="宋体" w:hAnsi="宋体"/>
          <w:color w:val="FF0000"/>
          <w:sz w:val="28"/>
          <w:szCs w:val="28"/>
        </w:rPr>
        <w:t>CM</w:t>
      </w:r>
      <w:r w:rsidRPr="004E0F7C">
        <w:rPr>
          <w:rFonts w:ascii="宋体" w:eastAsia="宋体" w:hAnsi="宋体" w:hint="eastAsia"/>
          <w:color w:val="FF0000"/>
          <w:sz w:val="28"/>
          <w:szCs w:val="28"/>
        </w:rPr>
        <w:t>活动中所有</w:t>
      </w:r>
      <w:r w:rsidRPr="004E0F7C">
        <w:rPr>
          <w:rFonts w:ascii="宋体" w:eastAsia="宋体" w:hAnsi="宋体"/>
          <w:color w:val="FF0000"/>
          <w:sz w:val="28"/>
          <w:szCs w:val="28"/>
        </w:rPr>
        <w:t>涉及</w:t>
      </w:r>
      <w:r w:rsidRPr="004E0F7C">
        <w:rPr>
          <w:rFonts w:ascii="宋体" w:eastAsia="宋体" w:hAnsi="宋体" w:hint="eastAsia"/>
          <w:color w:val="FF0000"/>
          <w:sz w:val="28"/>
          <w:szCs w:val="28"/>
        </w:rPr>
        <w:t>计划</w:t>
      </w:r>
      <w:r w:rsidR="00D35114" w:rsidRPr="004E0F7C">
        <w:rPr>
          <w:rFonts w:ascii="宋体" w:eastAsia="宋体" w:hAnsi="宋体"/>
          <w:color w:val="FF0000"/>
          <w:sz w:val="28"/>
          <w:szCs w:val="28"/>
        </w:rPr>
        <w:t>时间</w:t>
      </w:r>
      <w:r w:rsidR="00D35114" w:rsidRPr="004E0F7C">
        <w:rPr>
          <w:rFonts w:ascii="宋体" w:eastAsia="宋体" w:hAnsi="宋体" w:hint="eastAsia"/>
          <w:color w:val="FF0000"/>
          <w:sz w:val="28"/>
          <w:szCs w:val="28"/>
        </w:rPr>
        <w:t>和</w:t>
      </w:r>
      <w:r w:rsidRPr="004E0F7C">
        <w:rPr>
          <w:rFonts w:ascii="宋体" w:eastAsia="宋体" w:hAnsi="宋体"/>
          <w:color w:val="FF0000"/>
          <w:sz w:val="28"/>
          <w:szCs w:val="28"/>
        </w:rPr>
        <w:t>文档名称要与合同约定的</w:t>
      </w:r>
      <w:r w:rsidRPr="004E0F7C">
        <w:rPr>
          <w:rFonts w:ascii="宋体" w:eastAsia="宋体" w:hAnsi="宋体" w:hint="eastAsia"/>
          <w:color w:val="FF0000"/>
          <w:sz w:val="28"/>
          <w:szCs w:val="28"/>
        </w:rPr>
        <w:t>保持</w:t>
      </w:r>
      <w:r w:rsidRPr="004E0F7C">
        <w:rPr>
          <w:rFonts w:ascii="宋体" w:eastAsia="宋体" w:hAnsi="宋体"/>
          <w:color w:val="FF0000"/>
          <w:sz w:val="28"/>
          <w:szCs w:val="28"/>
        </w:rPr>
        <w:t>一致</w:t>
      </w:r>
      <w:r w:rsidRPr="004E0F7C">
        <w:rPr>
          <w:rFonts w:ascii="宋体" w:eastAsia="宋体" w:hAnsi="宋体" w:hint="eastAsia"/>
          <w:color w:val="FF0000"/>
          <w:sz w:val="28"/>
          <w:szCs w:val="28"/>
        </w:rPr>
        <w:t>，</w:t>
      </w:r>
      <w:r w:rsidRPr="004E0F7C">
        <w:rPr>
          <w:rFonts w:ascii="宋体" w:eastAsia="宋体" w:hAnsi="宋体"/>
          <w:color w:val="FF0000"/>
          <w:sz w:val="28"/>
          <w:szCs w:val="28"/>
        </w:rPr>
        <w:t>请调整</w:t>
      </w:r>
      <w:r w:rsidR="0099367D">
        <w:rPr>
          <w:rFonts w:ascii="宋体" w:eastAsia="宋体" w:hAnsi="宋体"/>
          <w:sz w:val="28"/>
          <w:szCs w:val="28"/>
        </w:rPr>
        <w:t>；</w:t>
      </w:r>
    </w:p>
    <w:p w14:paraId="5629E3A7" w14:textId="48F9707D" w:rsidR="0099367D" w:rsidRPr="00477023" w:rsidRDefault="00D35114" w:rsidP="0099367D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color w:val="FFC000" w:themeColor="accent4"/>
          <w:sz w:val="28"/>
          <w:szCs w:val="28"/>
        </w:rPr>
      </w:pPr>
      <w:r w:rsidRPr="00477023">
        <w:rPr>
          <w:rFonts w:ascii="宋体" w:eastAsia="宋体" w:hAnsi="宋体" w:hint="eastAsia"/>
          <w:color w:val="FFC000" w:themeColor="accent4"/>
          <w:sz w:val="28"/>
          <w:szCs w:val="28"/>
        </w:rPr>
        <w:t>4</w:t>
      </w:r>
      <w:r w:rsidRPr="00477023">
        <w:rPr>
          <w:rFonts w:ascii="宋体" w:eastAsia="宋体" w:hAnsi="宋体"/>
          <w:color w:val="FFC000" w:themeColor="accent4"/>
          <w:sz w:val="28"/>
          <w:szCs w:val="28"/>
        </w:rPr>
        <w:t>.8</w:t>
      </w:r>
      <w:r w:rsidRPr="00477023">
        <w:rPr>
          <w:rFonts w:ascii="宋体" w:eastAsia="宋体" w:hAnsi="宋体" w:hint="eastAsia"/>
          <w:color w:val="FFC000" w:themeColor="accent4"/>
          <w:sz w:val="28"/>
          <w:szCs w:val="28"/>
        </w:rPr>
        <w:t>培训</w:t>
      </w:r>
      <w:r w:rsidRPr="00477023">
        <w:rPr>
          <w:rFonts w:ascii="宋体" w:eastAsia="宋体" w:hAnsi="宋体"/>
          <w:color w:val="FFC000" w:themeColor="accent4"/>
          <w:sz w:val="28"/>
          <w:szCs w:val="28"/>
        </w:rPr>
        <w:t>计划的时间要与合同约定保持一致，请调整</w:t>
      </w:r>
      <w:r w:rsidR="0099367D" w:rsidRPr="00477023">
        <w:rPr>
          <w:rFonts w:ascii="宋体" w:eastAsia="宋体" w:hAnsi="宋体" w:hint="eastAsia"/>
          <w:color w:val="FFC000" w:themeColor="accent4"/>
          <w:sz w:val="28"/>
          <w:szCs w:val="28"/>
        </w:rPr>
        <w:t>。</w:t>
      </w:r>
    </w:p>
    <w:p w14:paraId="50C8B8A2" w14:textId="3BE4AB2D" w:rsidR="0099367D" w:rsidRDefault="0099367D" w:rsidP="004B07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质量</w:t>
      </w:r>
      <w:r>
        <w:rPr>
          <w:rFonts w:ascii="宋体" w:eastAsia="宋体" w:hAnsi="宋体"/>
          <w:sz w:val="28"/>
          <w:szCs w:val="28"/>
        </w:rPr>
        <w:t>管理计划</w:t>
      </w:r>
      <w:r w:rsidR="00DC37DC">
        <w:rPr>
          <w:rFonts w:ascii="宋体" w:eastAsia="宋体" w:hAnsi="宋体" w:hint="eastAsia"/>
          <w:sz w:val="28"/>
          <w:szCs w:val="28"/>
        </w:rPr>
        <w:t>-</w:t>
      </w:r>
      <w:r w:rsidR="00DC37DC">
        <w:rPr>
          <w:rFonts w:ascii="宋体" w:eastAsia="宋体" w:hAnsi="宋体"/>
          <w:sz w:val="28"/>
          <w:szCs w:val="28"/>
        </w:rPr>
        <w:t>V2.0</w:t>
      </w:r>
      <w:r>
        <w:rPr>
          <w:rFonts w:ascii="宋体" w:eastAsia="宋体" w:hAnsi="宋体"/>
          <w:sz w:val="28"/>
          <w:szCs w:val="28"/>
        </w:rPr>
        <w:t>：</w:t>
      </w:r>
    </w:p>
    <w:p w14:paraId="5BCC7AFF" w14:textId="1DCC7B3E" w:rsidR="00CC7F78" w:rsidRDefault="00CC7F78" w:rsidP="00CC7F7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293EA1">
        <w:rPr>
          <w:rFonts w:ascii="宋体" w:eastAsia="宋体" w:hAnsi="宋体" w:hint="eastAsia"/>
          <w:color w:val="FF0000"/>
          <w:sz w:val="28"/>
          <w:szCs w:val="28"/>
        </w:rPr>
        <w:t>1.4参考</w:t>
      </w:r>
      <w:r w:rsidRPr="00293EA1">
        <w:rPr>
          <w:rFonts w:ascii="宋体" w:eastAsia="宋体" w:hAnsi="宋体"/>
          <w:color w:val="FF0000"/>
          <w:sz w:val="28"/>
          <w:szCs w:val="28"/>
        </w:rPr>
        <w:t>文档请添加合同名称</w:t>
      </w:r>
      <w:r>
        <w:rPr>
          <w:rFonts w:ascii="宋体" w:eastAsia="宋体" w:hAnsi="宋体"/>
          <w:sz w:val="28"/>
          <w:szCs w:val="28"/>
        </w:rPr>
        <w:t>；</w:t>
      </w:r>
    </w:p>
    <w:p w14:paraId="522FA105" w14:textId="473426EF" w:rsidR="00DA39D6" w:rsidRPr="00CC7F78" w:rsidRDefault="00CC7F78" w:rsidP="00CC7F78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8"/>
          <w:szCs w:val="28"/>
        </w:rPr>
      </w:pPr>
      <w:r w:rsidRPr="0001789D">
        <w:rPr>
          <w:rFonts w:ascii="宋体" w:eastAsia="宋体" w:hAnsi="宋体" w:hint="eastAsia"/>
          <w:color w:val="FF0000"/>
          <w:sz w:val="28"/>
          <w:szCs w:val="28"/>
        </w:rPr>
        <w:t>2中</w:t>
      </w:r>
      <w:r w:rsidRPr="0001789D">
        <w:rPr>
          <w:rFonts w:ascii="宋体" w:eastAsia="宋体" w:hAnsi="宋体"/>
          <w:color w:val="FF0000"/>
          <w:sz w:val="28"/>
          <w:szCs w:val="28"/>
        </w:rPr>
        <w:t>内容</w:t>
      </w:r>
      <w:r w:rsidRPr="0001789D">
        <w:rPr>
          <w:rFonts w:ascii="宋体" w:eastAsia="宋体" w:hAnsi="宋体" w:hint="eastAsia"/>
          <w:color w:val="FF0000"/>
          <w:sz w:val="28"/>
          <w:szCs w:val="28"/>
        </w:rPr>
        <w:t>缺少试运行</w:t>
      </w:r>
      <w:r w:rsidRPr="0001789D">
        <w:rPr>
          <w:rFonts w:ascii="宋体" w:eastAsia="宋体" w:hAnsi="宋体"/>
          <w:color w:val="FF0000"/>
          <w:sz w:val="28"/>
          <w:szCs w:val="28"/>
        </w:rPr>
        <w:t>期、终</w:t>
      </w:r>
      <w:proofErr w:type="gramStart"/>
      <w:r w:rsidRPr="0001789D">
        <w:rPr>
          <w:rFonts w:ascii="宋体" w:eastAsia="宋体" w:hAnsi="宋体"/>
          <w:color w:val="FF0000"/>
          <w:sz w:val="28"/>
          <w:szCs w:val="28"/>
        </w:rPr>
        <w:t>验阶段</w:t>
      </w:r>
      <w:proofErr w:type="gramEnd"/>
      <w:r w:rsidRPr="0001789D">
        <w:rPr>
          <w:rFonts w:ascii="宋体" w:eastAsia="宋体" w:hAnsi="宋体"/>
          <w:color w:val="FF0000"/>
          <w:sz w:val="28"/>
          <w:szCs w:val="28"/>
        </w:rPr>
        <w:t>相关工作</w:t>
      </w:r>
      <w:r w:rsidRPr="0001789D">
        <w:rPr>
          <w:rFonts w:ascii="宋体" w:eastAsia="宋体" w:hAnsi="宋体" w:hint="eastAsia"/>
          <w:color w:val="FF0000"/>
          <w:sz w:val="28"/>
          <w:szCs w:val="28"/>
        </w:rPr>
        <w:t>及</w:t>
      </w:r>
      <w:r w:rsidRPr="0001789D">
        <w:rPr>
          <w:rFonts w:ascii="宋体" w:eastAsia="宋体" w:hAnsi="宋体"/>
          <w:color w:val="FF0000"/>
          <w:sz w:val="28"/>
          <w:szCs w:val="28"/>
        </w:rPr>
        <w:t>输出物，请补充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4A3D403" w14:textId="34975288" w:rsidR="004B07EC" w:rsidRPr="004B07EC" w:rsidRDefault="00A778DB" w:rsidP="004B07E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4B07EC">
        <w:rPr>
          <w:rFonts w:ascii="宋体" w:eastAsia="宋体" w:hAnsi="宋体" w:hint="eastAsia"/>
          <w:sz w:val="28"/>
          <w:szCs w:val="28"/>
        </w:rPr>
        <w:t>除以上建议外，监理方对项目文档无异议意见。</w:t>
      </w:r>
    </w:p>
    <w:sectPr w:rsidR="004B07EC" w:rsidRPr="004B0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3319" w14:textId="77777777" w:rsidR="002E4446" w:rsidRDefault="002E4446" w:rsidP="001768C7">
      <w:r>
        <w:separator/>
      </w:r>
    </w:p>
  </w:endnote>
  <w:endnote w:type="continuationSeparator" w:id="0">
    <w:p w14:paraId="00932B19" w14:textId="77777777" w:rsidR="002E4446" w:rsidRDefault="002E4446" w:rsidP="0017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B670" w14:textId="77777777" w:rsidR="002E4446" w:rsidRDefault="002E4446" w:rsidP="001768C7">
      <w:r>
        <w:separator/>
      </w:r>
    </w:p>
  </w:footnote>
  <w:footnote w:type="continuationSeparator" w:id="0">
    <w:p w14:paraId="2841CA7A" w14:textId="77777777" w:rsidR="002E4446" w:rsidRDefault="002E4446" w:rsidP="0017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6128"/>
    <w:multiLevelType w:val="hybridMultilevel"/>
    <w:tmpl w:val="5AB4144E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1B433A"/>
    <w:multiLevelType w:val="multilevel"/>
    <w:tmpl w:val="3B1B433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AE56A0D"/>
    <w:multiLevelType w:val="hybridMultilevel"/>
    <w:tmpl w:val="84981FAA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F620DB"/>
    <w:multiLevelType w:val="hybridMultilevel"/>
    <w:tmpl w:val="5440AB50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343E8F"/>
    <w:multiLevelType w:val="hybridMultilevel"/>
    <w:tmpl w:val="B430438C"/>
    <w:lvl w:ilvl="0" w:tplc="643A71B4">
      <w:start w:val="1"/>
      <w:numFmt w:val="decimal"/>
      <w:lvlText w:val="(%1)"/>
      <w:lvlJc w:val="left"/>
      <w:pPr>
        <w:ind w:left="846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3159FE"/>
    <w:multiLevelType w:val="hybridMultilevel"/>
    <w:tmpl w:val="71E25AC2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3CF5A87"/>
    <w:multiLevelType w:val="hybridMultilevel"/>
    <w:tmpl w:val="9F0AC46A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CE5432"/>
    <w:multiLevelType w:val="hybridMultilevel"/>
    <w:tmpl w:val="9F0AC46A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A0650F"/>
    <w:multiLevelType w:val="hybridMultilevel"/>
    <w:tmpl w:val="7B22247A"/>
    <w:lvl w:ilvl="0" w:tplc="643A71B4">
      <w:start w:val="1"/>
      <w:numFmt w:val="decimal"/>
      <w:lvlText w:val="(%1)"/>
      <w:lvlJc w:val="left"/>
      <w:pPr>
        <w:ind w:left="840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503745"/>
    <w:multiLevelType w:val="multilevel"/>
    <w:tmpl w:val="6E50374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F956D77"/>
    <w:multiLevelType w:val="multilevel"/>
    <w:tmpl w:val="6F956D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0555A6"/>
    <w:multiLevelType w:val="hybridMultilevel"/>
    <w:tmpl w:val="F69EB7EA"/>
    <w:lvl w:ilvl="0" w:tplc="643A71B4">
      <w:start w:val="1"/>
      <w:numFmt w:val="decimal"/>
      <w:lvlText w:val="(%1)"/>
      <w:lvlJc w:val="left"/>
      <w:pPr>
        <w:ind w:left="988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A5B391C"/>
    <w:multiLevelType w:val="hybridMultilevel"/>
    <w:tmpl w:val="374A985C"/>
    <w:lvl w:ilvl="0" w:tplc="643A71B4">
      <w:start w:val="1"/>
      <w:numFmt w:val="decimal"/>
      <w:lvlText w:val="(%1)"/>
      <w:lvlJc w:val="left"/>
      <w:pPr>
        <w:ind w:left="975" w:hanging="4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1"/>
  </w:num>
  <w:num w:numId="11">
    <w:abstractNumId w:val="12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801"/>
    <w:rsid w:val="DF5FBB16"/>
    <w:rsid w:val="0001789D"/>
    <w:rsid w:val="0005189E"/>
    <w:rsid w:val="00067B8F"/>
    <w:rsid w:val="0008743C"/>
    <w:rsid w:val="000D210A"/>
    <w:rsid w:val="000F0E5C"/>
    <w:rsid w:val="000F32A3"/>
    <w:rsid w:val="00102DBA"/>
    <w:rsid w:val="00103C72"/>
    <w:rsid w:val="00152384"/>
    <w:rsid w:val="0016636C"/>
    <w:rsid w:val="001768C7"/>
    <w:rsid w:val="00186F17"/>
    <w:rsid w:val="001A37BB"/>
    <w:rsid w:val="001B415B"/>
    <w:rsid w:val="001E1EAB"/>
    <w:rsid w:val="001F2C4F"/>
    <w:rsid w:val="00212B95"/>
    <w:rsid w:val="00212BE1"/>
    <w:rsid w:val="00213019"/>
    <w:rsid w:val="00236107"/>
    <w:rsid w:val="00237C2A"/>
    <w:rsid w:val="002416E2"/>
    <w:rsid w:val="00293EA1"/>
    <w:rsid w:val="002B1CEA"/>
    <w:rsid w:val="002C37F8"/>
    <w:rsid w:val="002E4446"/>
    <w:rsid w:val="003041AC"/>
    <w:rsid w:val="0034771F"/>
    <w:rsid w:val="003519B6"/>
    <w:rsid w:val="00364AA2"/>
    <w:rsid w:val="00385850"/>
    <w:rsid w:val="003A39C7"/>
    <w:rsid w:val="003F79E8"/>
    <w:rsid w:val="004039AE"/>
    <w:rsid w:val="00426E7E"/>
    <w:rsid w:val="00431136"/>
    <w:rsid w:val="004351B2"/>
    <w:rsid w:val="00436614"/>
    <w:rsid w:val="0047305C"/>
    <w:rsid w:val="004758D1"/>
    <w:rsid w:val="00477023"/>
    <w:rsid w:val="004B07EC"/>
    <w:rsid w:val="004C5E87"/>
    <w:rsid w:val="004E0F7C"/>
    <w:rsid w:val="0050783F"/>
    <w:rsid w:val="005311F7"/>
    <w:rsid w:val="00580E09"/>
    <w:rsid w:val="005A10BC"/>
    <w:rsid w:val="005A12AB"/>
    <w:rsid w:val="005C2EB4"/>
    <w:rsid w:val="005C780A"/>
    <w:rsid w:val="0064248C"/>
    <w:rsid w:val="006538E7"/>
    <w:rsid w:val="006D3F3C"/>
    <w:rsid w:val="006E2460"/>
    <w:rsid w:val="00700639"/>
    <w:rsid w:val="007016D6"/>
    <w:rsid w:val="0072487D"/>
    <w:rsid w:val="00736E75"/>
    <w:rsid w:val="00743D77"/>
    <w:rsid w:val="007647B2"/>
    <w:rsid w:val="007B64A9"/>
    <w:rsid w:val="007E2F1B"/>
    <w:rsid w:val="007F2985"/>
    <w:rsid w:val="00822E95"/>
    <w:rsid w:val="008237EF"/>
    <w:rsid w:val="00840278"/>
    <w:rsid w:val="00841449"/>
    <w:rsid w:val="00860F3A"/>
    <w:rsid w:val="00874801"/>
    <w:rsid w:val="0088124D"/>
    <w:rsid w:val="008825DB"/>
    <w:rsid w:val="008D2A89"/>
    <w:rsid w:val="008F3933"/>
    <w:rsid w:val="009151F6"/>
    <w:rsid w:val="00940127"/>
    <w:rsid w:val="0099367D"/>
    <w:rsid w:val="009A0C3C"/>
    <w:rsid w:val="00A23CF0"/>
    <w:rsid w:val="00A36EA1"/>
    <w:rsid w:val="00A6578A"/>
    <w:rsid w:val="00A778DB"/>
    <w:rsid w:val="00A84973"/>
    <w:rsid w:val="00AC1419"/>
    <w:rsid w:val="00AC7383"/>
    <w:rsid w:val="00AD2FBB"/>
    <w:rsid w:val="00AD5F80"/>
    <w:rsid w:val="00AF07D5"/>
    <w:rsid w:val="00B459A7"/>
    <w:rsid w:val="00B6367E"/>
    <w:rsid w:val="00B70280"/>
    <w:rsid w:val="00B80291"/>
    <w:rsid w:val="00BD1606"/>
    <w:rsid w:val="00BE49F2"/>
    <w:rsid w:val="00C00B64"/>
    <w:rsid w:val="00C0733C"/>
    <w:rsid w:val="00C130DF"/>
    <w:rsid w:val="00C169B6"/>
    <w:rsid w:val="00C17AC7"/>
    <w:rsid w:val="00C2344F"/>
    <w:rsid w:val="00C310F6"/>
    <w:rsid w:val="00C44D39"/>
    <w:rsid w:val="00C7341D"/>
    <w:rsid w:val="00C761C5"/>
    <w:rsid w:val="00CA204F"/>
    <w:rsid w:val="00CC7F78"/>
    <w:rsid w:val="00CE33FD"/>
    <w:rsid w:val="00CF5582"/>
    <w:rsid w:val="00D22520"/>
    <w:rsid w:val="00D35114"/>
    <w:rsid w:val="00D5019C"/>
    <w:rsid w:val="00D6795E"/>
    <w:rsid w:val="00D71298"/>
    <w:rsid w:val="00DA39D6"/>
    <w:rsid w:val="00DC37DC"/>
    <w:rsid w:val="00DE015C"/>
    <w:rsid w:val="00DE594A"/>
    <w:rsid w:val="00DF3353"/>
    <w:rsid w:val="00E00E33"/>
    <w:rsid w:val="00E808BE"/>
    <w:rsid w:val="00E96BDA"/>
    <w:rsid w:val="00EA1D9B"/>
    <w:rsid w:val="00EA50B1"/>
    <w:rsid w:val="00EC42A3"/>
    <w:rsid w:val="00F42FD8"/>
    <w:rsid w:val="00F45A81"/>
    <w:rsid w:val="00F46E63"/>
    <w:rsid w:val="00FA484D"/>
    <w:rsid w:val="00FE54A6"/>
    <w:rsid w:val="2FBF0C99"/>
    <w:rsid w:val="67EFFB6F"/>
    <w:rsid w:val="7EAFB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111BE"/>
  <w15:docId w15:val="{AA1E1357-F5CE-4817-8B6C-47A67E1B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7">
    <w:name w:val="List Paragraph"/>
    <w:basedOn w:val="a"/>
    <w:uiPriority w:val="34"/>
    <w:qFormat/>
    <w:rsid w:val="00A77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pei ice</dc:creator>
  <cp:lastModifiedBy>20030463@qq.com</cp:lastModifiedBy>
  <cp:revision>32</cp:revision>
  <dcterms:created xsi:type="dcterms:W3CDTF">2020-05-14T01:21:00Z</dcterms:created>
  <dcterms:modified xsi:type="dcterms:W3CDTF">2021-07-06T06:31:00Z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