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5336700"/>
        <w:docPartObj>
          <w:docPartGallery w:val="Cover Pages"/>
          <w:docPartUnique/>
        </w:docPartObj>
      </w:sdtPr>
      <w:sdtEndPr>
        <w:rPr>
          <w:rFonts w:ascii="Times New Roman" w:hAnsi="Times New Roman" w:cs="Times New Roman"/>
          <w:sz w:val="24"/>
          <w:szCs w:val="24"/>
        </w:rPr>
      </w:sdtEndPr>
      <w:sdtContent>
        <w:p w:rsidR="0063032C" w:rsidRPr="0063032C" w:rsidRDefault="0063032C" w:rsidP="0063032C">
          <w:r w:rsidRPr="0063032C">
            <w:rPr>
              <w:noProof/>
            </w:rPr>
            <w:drawing>
              <wp:inline distT="0" distB="0" distL="0" distR="0" wp14:anchorId="4F031A89" wp14:editId="451DD076">
                <wp:extent cx="6515100" cy="1247775"/>
                <wp:effectExtent l="0" t="0" r="0" b="9525"/>
                <wp:docPr id="3" name="Picture 3" descr="C:\Users\HP\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1247775"/>
                        </a:xfrm>
                        <a:prstGeom prst="rect">
                          <a:avLst/>
                        </a:prstGeom>
                        <a:noFill/>
                        <a:ln>
                          <a:noFill/>
                        </a:ln>
                      </pic:spPr>
                    </pic:pic>
                  </a:graphicData>
                </a:graphic>
              </wp:inline>
            </w:drawing>
          </w:r>
        </w:p>
        <w:p w:rsidR="006727DF" w:rsidRDefault="006727DF"/>
        <w:p w:rsidR="0063032C" w:rsidRDefault="0063032C"/>
        <w:p w:rsidR="0063032C" w:rsidRPr="0063032C" w:rsidRDefault="000D5774" w:rsidP="000D5774">
          <w:pPr>
            <w:spacing w:line="480" w:lineRule="auto"/>
            <w:jc w:val="center"/>
            <w:rPr>
              <w:rFonts w:ascii="Times New Roman" w:hAnsi="Times New Roman" w:cs="Times New Roman"/>
              <w:b/>
              <w:sz w:val="36"/>
              <w:szCs w:val="36"/>
            </w:rPr>
          </w:pPr>
          <w:r>
            <w:rPr>
              <w:rFonts w:ascii="Times New Roman" w:hAnsi="Times New Roman" w:cs="Times New Roman"/>
              <w:b/>
              <w:sz w:val="36"/>
              <w:szCs w:val="36"/>
            </w:rPr>
            <w:t>SCHOOL OF COMPUTING AND IT</w:t>
          </w:r>
        </w:p>
        <w:p w:rsidR="0063032C" w:rsidRPr="000D5774" w:rsidRDefault="003B36A4" w:rsidP="000D5774">
          <w:pPr>
            <w:spacing w:line="480" w:lineRule="auto"/>
            <w:jc w:val="center"/>
            <w:rPr>
              <w:rFonts w:ascii="Times New Roman" w:hAnsi="Times New Roman" w:cs="Times New Roman"/>
              <w:b/>
              <w:sz w:val="36"/>
              <w:szCs w:val="36"/>
            </w:rPr>
          </w:pPr>
          <w:r w:rsidRPr="000D5774">
            <w:rPr>
              <w:rFonts w:ascii="Times New Roman" w:hAnsi="Times New Roman" w:cs="Times New Roman"/>
              <w:b/>
              <w:sz w:val="36"/>
              <w:szCs w:val="36"/>
            </w:rPr>
            <w:t>MODULE:</w:t>
          </w:r>
          <w:r w:rsidR="000D5774" w:rsidRPr="000D5774">
            <w:rPr>
              <w:rFonts w:ascii="Times New Roman" w:hAnsi="Times New Roman" w:cs="Times New Roman"/>
              <w:b/>
              <w:sz w:val="36"/>
              <w:szCs w:val="36"/>
            </w:rPr>
            <w:t xml:space="preserve"> SEMINAL IN LEGAL A</w:t>
          </w:r>
          <w:r w:rsidR="000D5774">
            <w:rPr>
              <w:rFonts w:ascii="Times New Roman" w:hAnsi="Times New Roman" w:cs="Times New Roman"/>
              <w:b/>
              <w:sz w:val="36"/>
              <w:szCs w:val="36"/>
            </w:rPr>
            <w:t>ND ETHICS WITH ISSUES COMPUTING</w:t>
          </w:r>
        </w:p>
        <w:p w:rsidR="00362CA7" w:rsidRPr="000D5774" w:rsidRDefault="000D5774" w:rsidP="000D5774">
          <w:pPr>
            <w:spacing w:line="480" w:lineRule="auto"/>
            <w:jc w:val="center"/>
            <w:rPr>
              <w:rFonts w:ascii="Times New Roman" w:hAnsi="Times New Roman" w:cs="Times New Roman"/>
              <w:b/>
              <w:sz w:val="36"/>
              <w:szCs w:val="36"/>
              <w:lang w:val="fr-FR"/>
            </w:rPr>
          </w:pPr>
          <w:r w:rsidRPr="000D5774">
            <w:rPr>
              <w:rFonts w:ascii="Times New Roman" w:hAnsi="Times New Roman" w:cs="Times New Roman"/>
              <w:b/>
              <w:sz w:val="36"/>
              <w:szCs w:val="36"/>
              <w:lang w:val="fr-FR"/>
            </w:rPr>
            <w:t>LECTURER :</w:t>
          </w:r>
          <w:r w:rsidR="00362CA7" w:rsidRPr="000D5774">
            <w:rPr>
              <w:rFonts w:ascii="Times New Roman" w:hAnsi="Times New Roman" w:cs="Times New Roman"/>
              <w:b/>
              <w:sz w:val="36"/>
              <w:szCs w:val="36"/>
              <w:lang w:val="fr-FR"/>
            </w:rPr>
            <w:t xml:space="preserve"> T</w:t>
          </w:r>
          <w:r w:rsidRPr="000D5774">
            <w:rPr>
              <w:rFonts w:ascii="Times New Roman" w:hAnsi="Times New Roman" w:cs="Times New Roman"/>
              <w:b/>
              <w:sz w:val="36"/>
              <w:szCs w:val="36"/>
              <w:lang w:val="fr-FR"/>
            </w:rPr>
            <w:t>URATSINZE</w:t>
          </w:r>
          <w:r>
            <w:rPr>
              <w:rFonts w:ascii="Times New Roman" w:hAnsi="Times New Roman" w:cs="Times New Roman"/>
              <w:b/>
              <w:sz w:val="36"/>
              <w:szCs w:val="36"/>
              <w:lang w:val="fr-FR"/>
            </w:rPr>
            <w:t xml:space="preserve"> JUNIOR</w:t>
          </w:r>
        </w:p>
        <w:p w:rsidR="006727DF" w:rsidRPr="000D5774" w:rsidRDefault="006727DF" w:rsidP="000D5774">
          <w:pPr>
            <w:spacing w:line="480" w:lineRule="auto"/>
            <w:jc w:val="center"/>
            <w:rPr>
              <w:rFonts w:ascii="Times New Roman" w:hAnsi="Times New Roman" w:cs="Times New Roman"/>
              <w:b/>
              <w:sz w:val="28"/>
              <w:szCs w:val="28"/>
              <w:u w:val="single"/>
              <w:lang w:val="fr-FR"/>
            </w:rPr>
          </w:pPr>
          <w:r w:rsidRPr="000D5774">
            <w:rPr>
              <w:rFonts w:ascii="Times New Roman" w:hAnsi="Times New Roman" w:cs="Times New Roman"/>
              <w:b/>
              <w:sz w:val="28"/>
              <w:szCs w:val="28"/>
              <w:u w:val="single"/>
              <w:lang w:val="fr-FR"/>
            </w:rPr>
            <w:t>ASSIGNMENT ONE</w:t>
          </w:r>
        </w:p>
        <w:p w:rsidR="0063032C" w:rsidRDefault="000D5774" w:rsidP="000D5774">
          <w:pPr>
            <w:spacing w:line="48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GROUP E</w:t>
          </w:r>
        </w:p>
        <w:p w:rsidR="006727DF" w:rsidRDefault="003171C9" w:rsidP="000D5774">
          <w:pPr>
            <w:spacing w:line="48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GROUP MEMBERS</w:t>
          </w:r>
        </w:p>
        <w:p w:rsidR="000D5774" w:rsidRPr="000D5774" w:rsidRDefault="000D5774" w:rsidP="000D5774">
          <w:pPr>
            <w:pStyle w:val="ListParagraph"/>
            <w:numPr>
              <w:ilvl w:val="0"/>
              <w:numId w:val="12"/>
            </w:numPr>
            <w:spacing w:line="360" w:lineRule="auto"/>
            <w:jc w:val="both"/>
            <w:rPr>
              <w:rFonts w:cstheme="minorHAnsi"/>
              <w:sz w:val="24"/>
              <w:szCs w:val="24"/>
            </w:rPr>
          </w:pPr>
          <w:r w:rsidRPr="000D5774">
            <w:rPr>
              <w:rFonts w:cstheme="minorHAnsi"/>
              <w:sz w:val="24"/>
              <w:szCs w:val="24"/>
            </w:rPr>
            <w:t>KAGABIRWA Penninah: 2405000427</w:t>
          </w:r>
        </w:p>
        <w:p w:rsidR="000D5774" w:rsidRPr="000D5774" w:rsidRDefault="000D5774" w:rsidP="000D5774">
          <w:pPr>
            <w:pStyle w:val="ListParagraph"/>
            <w:numPr>
              <w:ilvl w:val="0"/>
              <w:numId w:val="12"/>
            </w:numPr>
            <w:spacing w:line="360" w:lineRule="auto"/>
            <w:jc w:val="both"/>
            <w:rPr>
              <w:rFonts w:cstheme="minorHAnsi"/>
              <w:sz w:val="24"/>
              <w:szCs w:val="24"/>
            </w:rPr>
          </w:pPr>
          <w:r w:rsidRPr="000D5774">
            <w:rPr>
              <w:rFonts w:cstheme="minorHAnsi"/>
              <w:sz w:val="24"/>
              <w:szCs w:val="24"/>
            </w:rPr>
            <w:t>MUKANKUSI Thabea: 25011772</w:t>
          </w:r>
        </w:p>
        <w:p w:rsidR="000D5774" w:rsidRPr="000D5774" w:rsidRDefault="000D5774" w:rsidP="000D5774">
          <w:pPr>
            <w:pStyle w:val="ListParagraph"/>
            <w:numPr>
              <w:ilvl w:val="0"/>
              <w:numId w:val="12"/>
            </w:numPr>
            <w:spacing w:line="360" w:lineRule="auto"/>
            <w:jc w:val="both"/>
            <w:rPr>
              <w:rFonts w:cstheme="minorHAnsi"/>
              <w:sz w:val="24"/>
              <w:szCs w:val="24"/>
            </w:rPr>
          </w:pPr>
          <w:r w:rsidRPr="000D5774">
            <w:rPr>
              <w:rFonts w:cstheme="minorHAnsi"/>
              <w:sz w:val="24"/>
              <w:szCs w:val="24"/>
            </w:rPr>
            <w:t>U</w:t>
          </w:r>
          <w:r w:rsidRPr="000D5774">
            <w:rPr>
              <w:rFonts w:cstheme="minorHAnsi"/>
              <w:sz w:val="24"/>
              <w:szCs w:val="24"/>
            </w:rPr>
            <w:t>MURERWA</w:t>
          </w:r>
          <w:r w:rsidRPr="000D5774">
            <w:rPr>
              <w:rFonts w:cstheme="minorHAnsi"/>
              <w:sz w:val="24"/>
              <w:szCs w:val="24"/>
            </w:rPr>
            <w:t xml:space="preserve"> Gisele: 2409000556</w:t>
          </w:r>
        </w:p>
        <w:p w:rsidR="000D5774" w:rsidRPr="000D5774" w:rsidRDefault="000D5774" w:rsidP="000D5774">
          <w:pPr>
            <w:pStyle w:val="ListParagraph"/>
            <w:numPr>
              <w:ilvl w:val="0"/>
              <w:numId w:val="12"/>
            </w:numPr>
            <w:spacing w:line="360" w:lineRule="auto"/>
            <w:jc w:val="both"/>
            <w:rPr>
              <w:rFonts w:cstheme="minorHAnsi"/>
              <w:sz w:val="24"/>
              <w:szCs w:val="24"/>
            </w:rPr>
          </w:pPr>
          <w:r w:rsidRPr="000D5774">
            <w:rPr>
              <w:rFonts w:cstheme="minorHAnsi"/>
              <w:sz w:val="24"/>
              <w:szCs w:val="24"/>
            </w:rPr>
            <w:t>ISNGIZWE MUGABO Aristide: 2405000580</w:t>
          </w:r>
        </w:p>
        <w:p w:rsidR="000D5774" w:rsidRPr="000D5774" w:rsidRDefault="000D5774" w:rsidP="000D5774">
          <w:pPr>
            <w:pStyle w:val="ListParagraph"/>
            <w:numPr>
              <w:ilvl w:val="0"/>
              <w:numId w:val="12"/>
            </w:numPr>
            <w:spacing w:line="360" w:lineRule="auto"/>
            <w:jc w:val="both"/>
            <w:rPr>
              <w:rFonts w:cstheme="minorHAnsi"/>
              <w:sz w:val="24"/>
              <w:szCs w:val="24"/>
            </w:rPr>
          </w:pPr>
          <w:r w:rsidRPr="000D5774">
            <w:rPr>
              <w:rFonts w:cstheme="minorHAnsi"/>
              <w:sz w:val="24"/>
              <w:szCs w:val="24"/>
            </w:rPr>
            <w:t>UWITONZE Gloria: 2405000445</w:t>
          </w:r>
        </w:p>
        <w:p w:rsidR="004079F5" w:rsidRDefault="004079F5" w:rsidP="00482CD1">
          <w:pPr>
            <w:tabs>
              <w:tab w:val="left" w:pos="5925"/>
            </w:tabs>
            <w:spacing w:line="360" w:lineRule="auto"/>
            <w:jc w:val="center"/>
            <w:rPr>
              <w:rFonts w:ascii="Times New Roman" w:hAnsi="Times New Roman" w:cs="Times New Roman"/>
              <w:b/>
              <w:sz w:val="24"/>
              <w:szCs w:val="24"/>
            </w:rPr>
          </w:pPr>
        </w:p>
        <w:p w:rsidR="0083139B" w:rsidRDefault="0083139B" w:rsidP="003171C9">
          <w:pPr>
            <w:spacing w:line="360" w:lineRule="auto"/>
            <w:jc w:val="center"/>
            <w:rPr>
              <w:rFonts w:ascii="Times New Roman" w:hAnsi="Times New Roman" w:cs="Times New Roman"/>
              <w:b/>
              <w:sz w:val="24"/>
              <w:szCs w:val="24"/>
            </w:rPr>
          </w:pPr>
        </w:p>
        <w:p w:rsidR="000D5774" w:rsidRPr="00AD50E7" w:rsidRDefault="000D5774" w:rsidP="000D5774">
          <w:pPr>
            <w:spacing w:line="360" w:lineRule="auto"/>
            <w:jc w:val="both"/>
            <w:rPr>
              <w:rFonts w:cstheme="minorHAnsi"/>
              <w:sz w:val="24"/>
              <w:szCs w:val="24"/>
            </w:rPr>
          </w:pPr>
          <w:r w:rsidRPr="00AD50E7">
            <w:rPr>
              <w:rFonts w:cstheme="minorHAnsi"/>
              <w:sz w:val="24"/>
              <w:szCs w:val="24"/>
            </w:rPr>
            <w:lastRenderedPageBreak/>
            <w:t xml:space="preserve">Qn1. </w:t>
          </w:r>
          <w:r w:rsidRPr="00AD50E7">
            <w:rPr>
              <w:rFonts w:cstheme="minorHAnsi"/>
              <w:b/>
              <w:sz w:val="24"/>
              <w:szCs w:val="24"/>
            </w:rPr>
            <w:t>What does ethics in computing mean to you?</w:t>
          </w:r>
          <w:r w:rsidRPr="00AD50E7">
            <w:rPr>
              <w:rFonts w:cstheme="minorHAnsi"/>
              <w:sz w:val="24"/>
              <w:szCs w:val="24"/>
            </w:rPr>
            <w:t xml:space="preserve"> </w:t>
          </w:r>
        </w:p>
        <w:p w:rsidR="000D5774" w:rsidRPr="00AD50E7" w:rsidRDefault="000D5774" w:rsidP="000D5774">
          <w:pPr>
            <w:spacing w:line="360" w:lineRule="auto"/>
            <w:jc w:val="both"/>
            <w:rPr>
              <w:rFonts w:cstheme="minorHAnsi"/>
              <w:sz w:val="24"/>
              <w:szCs w:val="24"/>
            </w:rPr>
          </w:pPr>
          <w:r w:rsidRPr="000D5774">
            <w:rPr>
              <w:rFonts w:cstheme="minorHAnsi"/>
              <w:b/>
              <w:sz w:val="24"/>
              <w:szCs w:val="24"/>
            </w:rPr>
            <w:t>Ethics in computing</w:t>
          </w:r>
          <w:r w:rsidRPr="00AD50E7">
            <w:rPr>
              <w:rFonts w:cstheme="minorHAnsi"/>
              <w:sz w:val="24"/>
              <w:szCs w:val="24"/>
            </w:rPr>
            <w:t>: refers to the moral principles that guide how technology is developed, used, and regulated. It concerns all computing practice fair, safe, and do not harm anyone or society. Here are some key aspects include:</w:t>
          </w:r>
        </w:p>
        <w:p w:rsidR="000D5774" w:rsidRPr="00AD50E7" w:rsidRDefault="000D5774" w:rsidP="000D5774">
          <w:pPr>
            <w:spacing w:line="360" w:lineRule="auto"/>
            <w:jc w:val="both"/>
            <w:rPr>
              <w:rFonts w:cstheme="minorHAnsi"/>
              <w:sz w:val="24"/>
              <w:szCs w:val="24"/>
            </w:rPr>
          </w:pPr>
          <w:r w:rsidRPr="00AD50E7">
            <w:rPr>
              <w:rFonts w:cstheme="minorHAnsi"/>
              <w:b/>
              <w:sz w:val="24"/>
              <w:szCs w:val="24"/>
            </w:rPr>
            <w:t>Privacy</w:t>
          </w:r>
          <w:r w:rsidRPr="00AD50E7">
            <w:rPr>
              <w:rFonts w:cstheme="minorHAnsi"/>
              <w:sz w:val="24"/>
              <w:szCs w:val="24"/>
            </w:rPr>
            <w:t>: Ensuring that user data is collected, stored, and used privately or secretly.</w:t>
          </w:r>
        </w:p>
        <w:p w:rsidR="000D5774" w:rsidRPr="00AD50E7" w:rsidRDefault="000D5774" w:rsidP="000D5774">
          <w:pPr>
            <w:spacing w:line="360" w:lineRule="auto"/>
            <w:jc w:val="both"/>
            <w:rPr>
              <w:rFonts w:cstheme="minorHAnsi"/>
              <w:sz w:val="24"/>
              <w:szCs w:val="24"/>
            </w:rPr>
          </w:pPr>
          <w:r w:rsidRPr="00AD50E7">
            <w:rPr>
              <w:rFonts w:cstheme="minorHAnsi"/>
              <w:b/>
              <w:sz w:val="24"/>
              <w:szCs w:val="24"/>
            </w:rPr>
            <w:t>Security</w:t>
          </w:r>
          <w:r w:rsidRPr="00AD50E7">
            <w:rPr>
              <w:rFonts w:cstheme="minorHAnsi"/>
              <w:sz w:val="24"/>
              <w:szCs w:val="24"/>
            </w:rPr>
            <w:t>: Protecting data from unauthorized access, cyberattacks, and breaches.</w:t>
          </w:r>
        </w:p>
        <w:p w:rsidR="000D5774" w:rsidRPr="00AD50E7" w:rsidRDefault="000D5774" w:rsidP="000D5774">
          <w:pPr>
            <w:spacing w:line="360" w:lineRule="auto"/>
            <w:jc w:val="both"/>
            <w:rPr>
              <w:rFonts w:cstheme="minorHAnsi"/>
              <w:sz w:val="24"/>
              <w:szCs w:val="24"/>
            </w:rPr>
          </w:pPr>
          <w:r w:rsidRPr="00AD50E7">
            <w:rPr>
              <w:rFonts w:cstheme="minorHAnsi"/>
              <w:b/>
              <w:sz w:val="24"/>
              <w:szCs w:val="24"/>
            </w:rPr>
            <w:t>Fairness &amp; Bias</w:t>
          </w:r>
          <w:r w:rsidRPr="00AD50E7">
            <w:rPr>
              <w:rFonts w:cstheme="minorHAnsi"/>
              <w:sz w:val="24"/>
              <w:szCs w:val="24"/>
            </w:rPr>
            <w:t>: Ensuring that AI (Artificial intelligence) do not discriminate against people based on race, gender, or other factors</w:t>
          </w:r>
          <w:r>
            <w:rPr>
              <w:rFonts w:cstheme="minorHAnsi"/>
              <w:sz w:val="24"/>
              <w:szCs w:val="24"/>
            </w:rPr>
            <w:t>.</w:t>
          </w:r>
        </w:p>
        <w:p w:rsidR="000D5774" w:rsidRPr="00AD50E7" w:rsidRDefault="000D5774" w:rsidP="000D5774">
          <w:pPr>
            <w:spacing w:line="360" w:lineRule="auto"/>
            <w:jc w:val="both"/>
            <w:rPr>
              <w:rFonts w:cstheme="minorHAnsi"/>
              <w:sz w:val="24"/>
              <w:szCs w:val="24"/>
            </w:rPr>
          </w:pPr>
          <w:r w:rsidRPr="00AD50E7">
            <w:rPr>
              <w:rFonts w:cstheme="minorHAnsi"/>
              <w:b/>
              <w:sz w:val="24"/>
              <w:szCs w:val="24"/>
            </w:rPr>
            <w:t>Intellectual Property</w:t>
          </w:r>
          <w:r w:rsidRPr="00AD50E7">
            <w:rPr>
              <w:rFonts w:cstheme="minorHAnsi"/>
              <w:sz w:val="24"/>
              <w:szCs w:val="24"/>
            </w:rPr>
            <w:t>: Respecting copyrights, patents, and software licenses.</w:t>
          </w:r>
        </w:p>
        <w:p w:rsidR="000D5774" w:rsidRDefault="000D5774" w:rsidP="000D5774">
          <w:pPr>
            <w:spacing w:line="360" w:lineRule="auto"/>
            <w:jc w:val="both"/>
            <w:rPr>
              <w:rFonts w:cstheme="minorHAnsi"/>
              <w:b/>
              <w:sz w:val="24"/>
              <w:szCs w:val="24"/>
            </w:rPr>
          </w:pPr>
          <w:r w:rsidRPr="00AD50E7">
            <w:rPr>
              <w:rFonts w:cstheme="minorHAnsi"/>
              <w:b/>
              <w:sz w:val="24"/>
              <w:szCs w:val="24"/>
            </w:rPr>
            <w:t>Digital Responsibility</w:t>
          </w:r>
          <w:r w:rsidRPr="00AD50E7">
            <w:rPr>
              <w:rFonts w:cstheme="minorHAnsi"/>
              <w:sz w:val="24"/>
              <w:szCs w:val="24"/>
            </w:rPr>
            <w:t>: Avoiding unethical hacking, and spreading misinformation by using platforms</w:t>
          </w:r>
          <w:r w:rsidRPr="00AD50E7">
            <w:rPr>
              <w:rFonts w:cstheme="minorHAnsi"/>
              <w:b/>
              <w:sz w:val="24"/>
              <w:szCs w:val="24"/>
            </w:rPr>
            <w:t>.</w:t>
          </w:r>
          <w:r>
            <w:rPr>
              <w:rFonts w:cstheme="minorHAnsi"/>
              <w:b/>
              <w:sz w:val="24"/>
              <w:szCs w:val="24"/>
            </w:rPr>
            <w:t xml:space="preserve"> </w:t>
          </w:r>
        </w:p>
        <w:p w:rsidR="000D5774" w:rsidRPr="00AD50E7" w:rsidRDefault="000D5774" w:rsidP="000D5774">
          <w:pPr>
            <w:spacing w:line="360" w:lineRule="auto"/>
            <w:jc w:val="both"/>
            <w:rPr>
              <w:rFonts w:cstheme="minorHAnsi"/>
              <w:b/>
              <w:sz w:val="24"/>
              <w:szCs w:val="24"/>
            </w:rPr>
          </w:pPr>
          <w:r w:rsidRPr="00AD50E7">
            <w:rPr>
              <w:rFonts w:cstheme="minorHAnsi"/>
              <w:b/>
              <w:sz w:val="24"/>
              <w:szCs w:val="24"/>
            </w:rPr>
            <w:t>Qn2. How does IT law affect your everyday life?</w:t>
          </w:r>
        </w:p>
        <w:p w:rsidR="000D5774" w:rsidRPr="00AD50E7" w:rsidRDefault="000D5774" w:rsidP="000D5774">
          <w:pPr>
            <w:spacing w:line="360" w:lineRule="auto"/>
            <w:jc w:val="both"/>
            <w:rPr>
              <w:rFonts w:cstheme="minorHAnsi"/>
              <w:sz w:val="24"/>
              <w:szCs w:val="24"/>
            </w:rPr>
          </w:pPr>
          <w:r w:rsidRPr="00AD50E7">
            <w:rPr>
              <w:rFonts w:cstheme="minorHAnsi"/>
              <w:sz w:val="24"/>
              <w:szCs w:val="24"/>
            </w:rPr>
            <w:t>IT laws regulate how technology is used, protecting users from harm as they are running their work.</w:t>
          </w:r>
          <w:r>
            <w:rPr>
              <w:rFonts w:cstheme="minorHAnsi"/>
              <w:sz w:val="24"/>
              <w:szCs w:val="24"/>
            </w:rPr>
            <w:t xml:space="preserve"> </w:t>
          </w:r>
          <w:r w:rsidRPr="00AD50E7">
            <w:rPr>
              <w:rFonts w:cstheme="minorHAnsi"/>
              <w:sz w:val="24"/>
              <w:szCs w:val="24"/>
            </w:rPr>
            <w:t>Some ways IT laws impact daily life include the following:</w:t>
          </w:r>
        </w:p>
        <w:p w:rsidR="000D5774" w:rsidRPr="00AD50E7" w:rsidRDefault="000D5774" w:rsidP="000D5774">
          <w:pPr>
            <w:spacing w:line="360" w:lineRule="auto"/>
            <w:jc w:val="both"/>
            <w:rPr>
              <w:rFonts w:cstheme="minorHAnsi"/>
              <w:sz w:val="24"/>
              <w:szCs w:val="24"/>
            </w:rPr>
          </w:pPr>
          <w:r w:rsidRPr="00AD50E7">
            <w:rPr>
              <w:rFonts w:cstheme="minorHAnsi"/>
              <w:b/>
              <w:sz w:val="24"/>
              <w:szCs w:val="24"/>
            </w:rPr>
            <w:t>Online Privacy</w:t>
          </w:r>
          <w:r w:rsidRPr="00AD50E7">
            <w:rPr>
              <w:rFonts w:cstheme="minorHAnsi"/>
              <w:sz w:val="24"/>
              <w:szCs w:val="24"/>
            </w:rPr>
            <w:t>: Laws like GDPR (in Europe) and similar regulations in other countries ensure that organizations must ask for permission before collecting personal data.</w:t>
          </w:r>
        </w:p>
        <w:p w:rsidR="000D5774" w:rsidRPr="00AD50E7" w:rsidRDefault="000D5774" w:rsidP="000D5774">
          <w:pPr>
            <w:spacing w:line="360" w:lineRule="auto"/>
            <w:jc w:val="both"/>
            <w:rPr>
              <w:rFonts w:cstheme="minorHAnsi"/>
              <w:sz w:val="24"/>
              <w:szCs w:val="24"/>
            </w:rPr>
          </w:pPr>
          <w:r w:rsidRPr="00AD50E7">
            <w:rPr>
              <w:rFonts w:cstheme="minorHAnsi"/>
              <w:b/>
              <w:sz w:val="24"/>
              <w:szCs w:val="24"/>
            </w:rPr>
            <w:t>Cybercrime Protection</w:t>
          </w:r>
          <w:r w:rsidRPr="00AD50E7">
            <w:rPr>
              <w:rFonts w:cstheme="minorHAnsi"/>
              <w:sz w:val="24"/>
              <w:szCs w:val="24"/>
            </w:rPr>
            <w:t>: IT laws criminalize hacking, identity theft, and online scams, making the internet safer which may lead to cybercrime.</w:t>
          </w:r>
        </w:p>
        <w:p w:rsidR="000D5774" w:rsidRDefault="000D5774" w:rsidP="000D5774">
          <w:pPr>
            <w:spacing w:line="360" w:lineRule="auto"/>
            <w:jc w:val="both"/>
            <w:rPr>
              <w:rFonts w:cstheme="minorHAnsi"/>
              <w:sz w:val="24"/>
              <w:szCs w:val="24"/>
            </w:rPr>
          </w:pPr>
          <w:r w:rsidRPr="00AD50E7">
            <w:rPr>
              <w:rFonts w:cstheme="minorHAnsi"/>
              <w:b/>
              <w:sz w:val="24"/>
              <w:szCs w:val="24"/>
            </w:rPr>
            <w:t>Intellectual Property Protection</w:t>
          </w:r>
          <w:r w:rsidRPr="00AD50E7">
            <w:rPr>
              <w:rFonts w:cstheme="minorHAnsi"/>
              <w:sz w:val="24"/>
              <w:szCs w:val="24"/>
            </w:rPr>
            <w:t>: Copyright laws prevent illegal downloads and piracy, ensuring that innovators are fairly compensated.</w:t>
          </w:r>
        </w:p>
        <w:p w:rsidR="000D5774" w:rsidRDefault="000D5774" w:rsidP="000D5774">
          <w:pPr>
            <w:rPr>
              <w:rFonts w:cstheme="minorHAnsi"/>
              <w:sz w:val="24"/>
              <w:szCs w:val="24"/>
            </w:rPr>
          </w:pPr>
          <w:r>
            <w:rPr>
              <w:rFonts w:cstheme="minorHAnsi"/>
              <w:sz w:val="24"/>
              <w:szCs w:val="24"/>
            </w:rPr>
            <w:br w:type="page"/>
          </w:r>
        </w:p>
        <w:p w:rsidR="000D5774" w:rsidRPr="00AD50E7" w:rsidRDefault="000D5774" w:rsidP="000D5774">
          <w:pPr>
            <w:spacing w:line="360" w:lineRule="auto"/>
            <w:jc w:val="both"/>
            <w:rPr>
              <w:rFonts w:cstheme="minorHAnsi"/>
              <w:b/>
              <w:sz w:val="24"/>
              <w:szCs w:val="24"/>
            </w:rPr>
          </w:pPr>
          <w:r w:rsidRPr="00AD50E7">
            <w:rPr>
              <w:rFonts w:cstheme="minorHAnsi"/>
              <w:b/>
              <w:sz w:val="24"/>
              <w:szCs w:val="24"/>
            </w:rPr>
            <w:lastRenderedPageBreak/>
            <w:t>Qn3. A company is secretly collecting user data without informing its customers. Is this ethical? Why or why not?</w:t>
          </w:r>
        </w:p>
        <w:p w:rsidR="000D5774" w:rsidRPr="00AD50E7" w:rsidRDefault="000D5774" w:rsidP="000D5774">
          <w:pPr>
            <w:spacing w:line="360" w:lineRule="auto"/>
            <w:jc w:val="both"/>
            <w:rPr>
              <w:rFonts w:cstheme="minorHAnsi"/>
              <w:sz w:val="24"/>
              <w:szCs w:val="24"/>
            </w:rPr>
          </w:pPr>
          <w:r w:rsidRPr="00AD50E7">
            <w:rPr>
              <w:rFonts w:cstheme="minorHAnsi"/>
              <w:sz w:val="24"/>
              <w:szCs w:val="24"/>
            </w:rPr>
            <w:t>This is unethical for several reasons:</w:t>
          </w:r>
        </w:p>
        <w:p w:rsidR="000D5774" w:rsidRPr="00AD50E7" w:rsidRDefault="000D5774" w:rsidP="000D5774">
          <w:pPr>
            <w:spacing w:line="360" w:lineRule="auto"/>
            <w:jc w:val="both"/>
            <w:rPr>
              <w:rFonts w:cstheme="minorHAnsi"/>
              <w:sz w:val="24"/>
              <w:szCs w:val="24"/>
            </w:rPr>
          </w:pPr>
          <w:r w:rsidRPr="00AD50E7">
            <w:rPr>
              <w:rFonts w:cstheme="minorHAnsi"/>
              <w:sz w:val="24"/>
              <w:szCs w:val="24"/>
            </w:rPr>
            <w:t xml:space="preserve">1. </w:t>
          </w:r>
          <w:r w:rsidRPr="00AD50E7">
            <w:rPr>
              <w:rFonts w:cstheme="minorHAnsi"/>
              <w:b/>
              <w:sz w:val="24"/>
              <w:szCs w:val="24"/>
            </w:rPr>
            <w:t>Violation of Privacy</w:t>
          </w:r>
          <w:r w:rsidRPr="00AD50E7">
            <w:rPr>
              <w:rFonts w:cstheme="minorHAnsi"/>
              <w:sz w:val="24"/>
              <w:szCs w:val="24"/>
            </w:rPr>
            <w:t>: Users should have control over their personal information. Collecting data without permission is a breach of privacy rights.</w:t>
          </w:r>
        </w:p>
        <w:p w:rsidR="000D5774" w:rsidRPr="00AD50E7" w:rsidRDefault="000D5774" w:rsidP="000D5774">
          <w:pPr>
            <w:spacing w:line="360" w:lineRule="auto"/>
            <w:jc w:val="both"/>
            <w:rPr>
              <w:rFonts w:cstheme="minorHAnsi"/>
              <w:sz w:val="24"/>
              <w:szCs w:val="24"/>
            </w:rPr>
          </w:pPr>
          <w:r w:rsidRPr="00AD50E7">
            <w:rPr>
              <w:rFonts w:cstheme="minorHAnsi"/>
              <w:sz w:val="24"/>
              <w:szCs w:val="24"/>
            </w:rPr>
            <w:t xml:space="preserve">2. </w:t>
          </w:r>
          <w:r w:rsidRPr="00AD50E7">
            <w:rPr>
              <w:rFonts w:cstheme="minorHAnsi"/>
              <w:b/>
              <w:sz w:val="24"/>
              <w:szCs w:val="24"/>
            </w:rPr>
            <w:t>Lack of Transparency</w:t>
          </w:r>
          <w:r w:rsidRPr="00AD50E7">
            <w:rPr>
              <w:rFonts w:cstheme="minorHAnsi"/>
              <w:sz w:val="24"/>
              <w:szCs w:val="24"/>
            </w:rPr>
            <w:t>: Ethical organizations disclose how they use customer data and obtain permission.</w:t>
          </w:r>
        </w:p>
        <w:p w:rsidR="000D5774" w:rsidRPr="00AD50E7" w:rsidRDefault="000D5774" w:rsidP="000D5774">
          <w:pPr>
            <w:spacing w:line="360" w:lineRule="auto"/>
            <w:jc w:val="both"/>
            <w:rPr>
              <w:rFonts w:cstheme="minorHAnsi"/>
              <w:sz w:val="24"/>
              <w:szCs w:val="24"/>
            </w:rPr>
          </w:pPr>
          <w:r w:rsidRPr="00AD50E7">
            <w:rPr>
              <w:rFonts w:cstheme="minorHAnsi"/>
              <w:sz w:val="24"/>
              <w:szCs w:val="24"/>
            </w:rPr>
            <w:t xml:space="preserve">3. </w:t>
          </w:r>
          <w:r w:rsidRPr="00AD50E7">
            <w:rPr>
              <w:rFonts w:cstheme="minorHAnsi"/>
              <w:b/>
              <w:sz w:val="24"/>
              <w:szCs w:val="24"/>
            </w:rPr>
            <w:t>Potential for Harm</w:t>
          </w:r>
          <w:r w:rsidRPr="00AD50E7">
            <w:rPr>
              <w:rFonts w:cstheme="minorHAnsi"/>
              <w:sz w:val="24"/>
              <w:szCs w:val="24"/>
            </w:rPr>
            <w:t>: Data collected secretly could be misused for targeted advertising, manipulation, or e</w:t>
          </w:r>
          <w:r>
            <w:rPr>
              <w:rFonts w:cstheme="minorHAnsi"/>
              <w:sz w:val="24"/>
              <w:szCs w:val="24"/>
            </w:rPr>
            <w:t>ven identity theft and hackers.</w:t>
          </w:r>
        </w:p>
        <w:p w:rsidR="000D5774" w:rsidRDefault="000D5774" w:rsidP="000D5774">
          <w:pPr>
            <w:spacing w:line="360" w:lineRule="auto"/>
            <w:jc w:val="both"/>
            <w:rPr>
              <w:rFonts w:cstheme="minorHAnsi"/>
              <w:sz w:val="24"/>
              <w:szCs w:val="24"/>
            </w:rPr>
          </w:pPr>
          <w:r w:rsidRPr="00AD50E7">
            <w:rPr>
              <w:rFonts w:cstheme="minorHAnsi"/>
              <w:sz w:val="24"/>
              <w:szCs w:val="24"/>
            </w:rPr>
            <w:t xml:space="preserve">4. </w:t>
          </w:r>
          <w:r w:rsidRPr="00AD50E7">
            <w:rPr>
              <w:rFonts w:cstheme="minorHAnsi"/>
              <w:b/>
              <w:sz w:val="24"/>
              <w:szCs w:val="24"/>
            </w:rPr>
            <w:t>Legal Consequences</w:t>
          </w:r>
          <w:r w:rsidRPr="00AD50E7">
            <w:rPr>
              <w:rFonts w:cstheme="minorHAnsi"/>
              <w:sz w:val="24"/>
              <w:szCs w:val="24"/>
            </w:rPr>
            <w:t>: Many countries have data protection laws (e.g., GDPR) that require companies to inform users about data collection to avoid crime,</w:t>
          </w:r>
          <w:r>
            <w:rPr>
              <w:rFonts w:cstheme="minorHAnsi"/>
              <w:sz w:val="24"/>
              <w:szCs w:val="24"/>
            </w:rPr>
            <w:t xml:space="preserve"> </w:t>
          </w:r>
          <w:r w:rsidRPr="00AD50E7">
            <w:rPr>
              <w:rFonts w:cstheme="minorHAnsi"/>
              <w:sz w:val="24"/>
              <w:szCs w:val="24"/>
            </w:rPr>
            <w:t>for example, Facebook, when it was discovered that it shares the user's data with third parties without clear permission. This led to lawsuits and loss of public trust.</w:t>
          </w:r>
          <w:r>
            <w:rPr>
              <w:rFonts w:cstheme="minorHAnsi"/>
              <w:sz w:val="24"/>
              <w:szCs w:val="24"/>
            </w:rPr>
            <w:t xml:space="preserve"> </w:t>
          </w:r>
        </w:p>
        <w:p w:rsidR="000D5774" w:rsidRPr="00AD50E7" w:rsidRDefault="000D5774" w:rsidP="000D5774">
          <w:pPr>
            <w:spacing w:line="360" w:lineRule="auto"/>
            <w:jc w:val="both"/>
            <w:rPr>
              <w:rFonts w:cstheme="minorHAnsi"/>
              <w:sz w:val="24"/>
              <w:szCs w:val="24"/>
            </w:rPr>
          </w:pPr>
          <w:r w:rsidRPr="00AD50E7">
            <w:rPr>
              <w:rFonts w:cstheme="minorHAnsi"/>
              <w:sz w:val="24"/>
              <w:szCs w:val="24"/>
            </w:rPr>
            <w:t xml:space="preserve">Qn4. </w:t>
          </w:r>
          <w:r w:rsidRPr="00AD50E7">
            <w:rPr>
              <w:rFonts w:cstheme="minorHAnsi"/>
              <w:b/>
              <w:sz w:val="24"/>
              <w:szCs w:val="24"/>
            </w:rPr>
            <w:t>Find a recent news story about cybercrime or AI ethics and be ready to discuss it.</w:t>
          </w:r>
        </w:p>
        <w:p w:rsidR="000D5774" w:rsidRPr="00AD50E7" w:rsidRDefault="000D5774" w:rsidP="000D5774">
          <w:pPr>
            <w:spacing w:line="360" w:lineRule="auto"/>
            <w:jc w:val="both"/>
            <w:rPr>
              <w:rFonts w:cstheme="minorHAnsi"/>
              <w:sz w:val="24"/>
              <w:szCs w:val="24"/>
            </w:rPr>
          </w:pPr>
          <w:r w:rsidRPr="00AD50E7">
            <w:rPr>
              <w:rFonts w:cstheme="minorHAnsi"/>
              <w:sz w:val="24"/>
              <w:szCs w:val="24"/>
            </w:rPr>
            <w:t>A recent</w:t>
          </w:r>
          <w:r>
            <w:rPr>
              <w:rFonts w:cstheme="minorHAnsi"/>
              <w:sz w:val="24"/>
              <w:szCs w:val="24"/>
            </w:rPr>
            <w:t xml:space="preserve"> news story highlights regards </w:t>
          </w:r>
          <w:r w:rsidRPr="00AD50E7">
            <w:rPr>
              <w:rFonts w:cstheme="minorHAnsi"/>
              <w:sz w:val="24"/>
              <w:szCs w:val="24"/>
            </w:rPr>
            <w:t>AI-generated deep fake revenge porn. According to a report, cheap AI applications allow users to turn innocent images into explicit content without permission.</w:t>
          </w:r>
        </w:p>
        <w:p w:rsidR="000D5774" w:rsidRPr="00AD50E7" w:rsidRDefault="000D5774" w:rsidP="000D5774">
          <w:pPr>
            <w:spacing w:line="360" w:lineRule="auto"/>
            <w:jc w:val="both"/>
            <w:rPr>
              <w:rFonts w:cstheme="minorHAnsi"/>
              <w:sz w:val="24"/>
              <w:szCs w:val="24"/>
            </w:rPr>
          </w:pPr>
          <w:r w:rsidRPr="00AD50E7">
            <w:rPr>
              <w:rFonts w:cstheme="minorHAnsi"/>
              <w:b/>
              <w:sz w:val="24"/>
              <w:szCs w:val="24"/>
            </w:rPr>
            <w:t>Ethical Issues</w:t>
          </w:r>
          <w:r w:rsidRPr="00AD50E7">
            <w:rPr>
              <w:rFonts w:cstheme="minorHAnsi"/>
              <w:sz w:val="24"/>
              <w:szCs w:val="24"/>
            </w:rPr>
            <w:t>: This raises serious ethical concerns, including privacy violations, harassment, and psychological harm to victims.</w:t>
          </w:r>
        </w:p>
        <w:p w:rsidR="000D5774" w:rsidRPr="00AD50E7" w:rsidRDefault="000D5774" w:rsidP="000D5774">
          <w:pPr>
            <w:spacing w:line="360" w:lineRule="auto"/>
            <w:jc w:val="both"/>
            <w:rPr>
              <w:rFonts w:cstheme="minorHAnsi"/>
              <w:sz w:val="24"/>
              <w:szCs w:val="24"/>
            </w:rPr>
          </w:pPr>
          <w:r w:rsidRPr="00AD50E7">
            <w:rPr>
              <w:rFonts w:cstheme="minorHAnsi"/>
              <w:b/>
              <w:sz w:val="24"/>
              <w:szCs w:val="24"/>
            </w:rPr>
            <w:t>Legal Response</w:t>
          </w:r>
          <w:r w:rsidRPr="00AD50E7">
            <w:rPr>
              <w:rFonts w:cstheme="minorHAnsi"/>
              <w:sz w:val="24"/>
              <w:szCs w:val="24"/>
            </w:rPr>
            <w:t>: Governments are introducing laws to avoid AI misuse, such as banning non-consensual deep</w:t>
          </w:r>
          <w:r>
            <w:rPr>
              <w:rFonts w:cstheme="minorHAnsi"/>
              <w:sz w:val="24"/>
              <w:szCs w:val="24"/>
            </w:rPr>
            <w:t xml:space="preserve"> </w:t>
          </w:r>
          <w:r w:rsidRPr="00AD50E7">
            <w:rPr>
              <w:rFonts w:cstheme="minorHAnsi"/>
              <w:sz w:val="24"/>
              <w:szCs w:val="24"/>
            </w:rPr>
            <w:t>fakes and increasing penalties for offenders.</w:t>
          </w:r>
        </w:p>
        <w:p w:rsidR="000D5774" w:rsidRPr="00AD50E7" w:rsidRDefault="000D5774" w:rsidP="000D5774">
          <w:pPr>
            <w:spacing w:line="360" w:lineRule="auto"/>
            <w:jc w:val="both"/>
            <w:rPr>
              <w:rFonts w:cstheme="minorHAnsi"/>
              <w:sz w:val="24"/>
              <w:szCs w:val="24"/>
            </w:rPr>
          </w:pPr>
          <w:r w:rsidRPr="00AD50E7">
            <w:rPr>
              <w:rFonts w:cstheme="minorHAnsi"/>
              <w:b/>
              <w:sz w:val="24"/>
              <w:szCs w:val="24"/>
            </w:rPr>
            <w:t>Industry Responsibility</w:t>
          </w:r>
          <w:r w:rsidRPr="00AD50E7">
            <w:rPr>
              <w:rFonts w:cstheme="minorHAnsi"/>
              <w:sz w:val="24"/>
              <w:szCs w:val="24"/>
            </w:rPr>
            <w:t>: Experts are calling for tech companies to create safeguards to prevent AI from being used maliciously,</w:t>
          </w:r>
          <w:r>
            <w:rPr>
              <w:rFonts w:cstheme="minorHAnsi"/>
              <w:sz w:val="24"/>
              <w:szCs w:val="24"/>
            </w:rPr>
            <w:t xml:space="preserve"> </w:t>
          </w:r>
          <w:r w:rsidRPr="00AD50E7">
            <w:rPr>
              <w:rFonts w:cstheme="minorHAnsi"/>
              <w:sz w:val="24"/>
              <w:szCs w:val="24"/>
            </w:rPr>
            <w:t>for example, social media platforms are improving AI detection tools to block deep</w:t>
          </w:r>
          <w:r>
            <w:rPr>
              <w:rFonts w:cstheme="minorHAnsi"/>
              <w:sz w:val="24"/>
              <w:szCs w:val="24"/>
            </w:rPr>
            <w:t xml:space="preserve"> </w:t>
          </w:r>
          <w:r w:rsidRPr="00AD50E7">
            <w:rPr>
              <w:rFonts w:cstheme="minorHAnsi"/>
              <w:sz w:val="24"/>
              <w:szCs w:val="24"/>
            </w:rPr>
            <w:t>fake content before it spreads.</w:t>
          </w:r>
        </w:p>
        <w:p w:rsidR="006727DF" w:rsidRDefault="00FB3DCA">
          <w:pPr>
            <w:rPr>
              <w:rFonts w:ascii="Times New Roman" w:hAnsi="Times New Roman" w:cs="Times New Roman"/>
              <w:sz w:val="24"/>
              <w:szCs w:val="24"/>
            </w:rPr>
          </w:pPr>
        </w:p>
      </w:sdtContent>
    </w:sdt>
    <w:bookmarkStart w:id="0" w:name="_GoBack" w:displacedByCustomXml="prev"/>
    <w:bookmarkEnd w:id="0" w:displacedByCustomXml="prev"/>
    <w:sectPr w:rsidR="006727DF" w:rsidSect="00B9296A">
      <w:footerReference w:type="default" r:id="rId9"/>
      <w:pgSz w:w="12240" w:h="15840"/>
      <w:pgMar w:top="1417" w:right="1417" w:bottom="1417" w:left="81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DCA" w:rsidRDefault="00FB3DCA" w:rsidP="00406824">
      <w:pPr>
        <w:spacing w:after="0" w:line="240" w:lineRule="auto"/>
      </w:pPr>
      <w:r>
        <w:separator/>
      </w:r>
    </w:p>
  </w:endnote>
  <w:endnote w:type="continuationSeparator" w:id="0">
    <w:p w:rsidR="00FB3DCA" w:rsidRDefault="00FB3DCA" w:rsidP="00406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0679253"/>
      <w:docPartObj>
        <w:docPartGallery w:val="Page Numbers (Bottom of Page)"/>
        <w:docPartUnique/>
      </w:docPartObj>
    </w:sdtPr>
    <w:sdtEndPr>
      <w:rPr>
        <w:noProof/>
      </w:rPr>
    </w:sdtEndPr>
    <w:sdtContent>
      <w:p w:rsidR="006B0E10" w:rsidRDefault="006B0E10">
        <w:pPr>
          <w:pStyle w:val="Footer"/>
          <w:jc w:val="center"/>
        </w:pPr>
        <w:r>
          <w:fldChar w:fldCharType="begin"/>
        </w:r>
        <w:r>
          <w:instrText xml:space="preserve"> PAGE   \* MERGEFORMAT </w:instrText>
        </w:r>
        <w:r>
          <w:fldChar w:fldCharType="separate"/>
        </w:r>
        <w:r w:rsidR="009B12BF">
          <w:rPr>
            <w:noProof/>
          </w:rPr>
          <w:t>2</w:t>
        </w:r>
        <w:r>
          <w:rPr>
            <w:noProof/>
          </w:rPr>
          <w:fldChar w:fldCharType="end"/>
        </w:r>
      </w:p>
    </w:sdtContent>
  </w:sdt>
  <w:p w:rsidR="006B0E10" w:rsidRDefault="006B0E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DCA" w:rsidRDefault="00FB3DCA" w:rsidP="00406824">
      <w:pPr>
        <w:spacing w:after="0" w:line="240" w:lineRule="auto"/>
      </w:pPr>
      <w:r>
        <w:separator/>
      </w:r>
    </w:p>
  </w:footnote>
  <w:footnote w:type="continuationSeparator" w:id="0">
    <w:p w:rsidR="00FB3DCA" w:rsidRDefault="00FB3DCA" w:rsidP="00406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B11"/>
    <w:multiLevelType w:val="hybridMultilevel"/>
    <w:tmpl w:val="8D742760"/>
    <w:lvl w:ilvl="0" w:tplc="3E828B0C">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F90B72"/>
    <w:multiLevelType w:val="hybridMultilevel"/>
    <w:tmpl w:val="95A8BF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86A1C"/>
    <w:multiLevelType w:val="hybridMultilevel"/>
    <w:tmpl w:val="08CA81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472DA"/>
    <w:multiLevelType w:val="hybridMultilevel"/>
    <w:tmpl w:val="CF7EC6E6"/>
    <w:lvl w:ilvl="0" w:tplc="023E44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50F05"/>
    <w:multiLevelType w:val="hybridMultilevel"/>
    <w:tmpl w:val="135AC83C"/>
    <w:lvl w:ilvl="0" w:tplc="3B52040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666DFB"/>
    <w:multiLevelType w:val="hybridMultilevel"/>
    <w:tmpl w:val="285E01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602AE"/>
    <w:multiLevelType w:val="hybridMultilevel"/>
    <w:tmpl w:val="D5DE573C"/>
    <w:lvl w:ilvl="0" w:tplc="04090013">
      <w:start w:val="1"/>
      <w:numFmt w:val="upperRoman"/>
      <w:lvlText w:val="%1."/>
      <w:lvlJc w:val="right"/>
      <w:pPr>
        <w:ind w:left="1080" w:hanging="720"/>
      </w:pPr>
      <w:rPr>
        <w:rFonts w:hint="default"/>
      </w:rPr>
    </w:lvl>
    <w:lvl w:ilvl="1" w:tplc="87CAD542">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E7160"/>
    <w:multiLevelType w:val="hybridMultilevel"/>
    <w:tmpl w:val="92E28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C11CF"/>
    <w:multiLevelType w:val="hybridMultilevel"/>
    <w:tmpl w:val="E86AE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5B0CCF"/>
    <w:multiLevelType w:val="hybridMultilevel"/>
    <w:tmpl w:val="81B0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1658F4"/>
    <w:multiLevelType w:val="hybridMultilevel"/>
    <w:tmpl w:val="826AA46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3487F"/>
    <w:multiLevelType w:val="hybridMultilevel"/>
    <w:tmpl w:val="69AC43C8"/>
    <w:lvl w:ilvl="0" w:tplc="A0346A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3"/>
  </w:num>
  <w:num w:numId="5">
    <w:abstractNumId w:val="5"/>
  </w:num>
  <w:num w:numId="6">
    <w:abstractNumId w:val="2"/>
  </w:num>
  <w:num w:numId="7">
    <w:abstractNumId w:val="0"/>
  </w:num>
  <w:num w:numId="8">
    <w:abstractNumId w:val="11"/>
  </w:num>
  <w:num w:numId="9">
    <w:abstractNumId w:val="8"/>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35"/>
    <w:rsid w:val="000214E9"/>
    <w:rsid w:val="0007344B"/>
    <w:rsid w:val="000B5BE5"/>
    <w:rsid w:val="000D5774"/>
    <w:rsid w:val="000E0D24"/>
    <w:rsid w:val="001665C2"/>
    <w:rsid w:val="00222951"/>
    <w:rsid w:val="003171C9"/>
    <w:rsid w:val="00362CA7"/>
    <w:rsid w:val="003B36A4"/>
    <w:rsid w:val="003B3A16"/>
    <w:rsid w:val="003C6340"/>
    <w:rsid w:val="003E5C3F"/>
    <w:rsid w:val="00406824"/>
    <w:rsid w:val="004079F5"/>
    <w:rsid w:val="0041732C"/>
    <w:rsid w:val="00427DCD"/>
    <w:rsid w:val="004419FF"/>
    <w:rsid w:val="0046175B"/>
    <w:rsid w:val="00482CD1"/>
    <w:rsid w:val="004A2735"/>
    <w:rsid w:val="004B4B4D"/>
    <w:rsid w:val="004B4EF5"/>
    <w:rsid w:val="00571C43"/>
    <w:rsid w:val="005D6C15"/>
    <w:rsid w:val="005F0978"/>
    <w:rsid w:val="00611906"/>
    <w:rsid w:val="0063032C"/>
    <w:rsid w:val="006355B2"/>
    <w:rsid w:val="006727DF"/>
    <w:rsid w:val="00675B7C"/>
    <w:rsid w:val="006B0E10"/>
    <w:rsid w:val="006F036C"/>
    <w:rsid w:val="00760775"/>
    <w:rsid w:val="007621B8"/>
    <w:rsid w:val="00783A18"/>
    <w:rsid w:val="007A4CCD"/>
    <w:rsid w:val="007E6C20"/>
    <w:rsid w:val="00824195"/>
    <w:rsid w:val="0083139B"/>
    <w:rsid w:val="00835E0C"/>
    <w:rsid w:val="008369A9"/>
    <w:rsid w:val="0090144E"/>
    <w:rsid w:val="00911EDB"/>
    <w:rsid w:val="00942AF0"/>
    <w:rsid w:val="009B12BF"/>
    <w:rsid w:val="009C1D42"/>
    <w:rsid w:val="009C5B2F"/>
    <w:rsid w:val="00AB13A0"/>
    <w:rsid w:val="00AC51BE"/>
    <w:rsid w:val="00AF41A2"/>
    <w:rsid w:val="00B153F6"/>
    <w:rsid w:val="00B33DA9"/>
    <w:rsid w:val="00B85EFA"/>
    <w:rsid w:val="00B90CE6"/>
    <w:rsid w:val="00B9296A"/>
    <w:rsid w:val="00BA3A82"/>
    <w:rsid w:val="00C02225"/>
    <w:rsid w:val="00C56055"/>
    <w:rsid w:val="00CB081E"/>
    <w:rsid w:val="00D17235"/>
    <w:rsid w:val="00DA420C"/>
    <w:rsid w:val="00E057DB"/>
    <w:rsid w:val="00E259EC"/>
    <w:rsid w:val="00E67C5F"/>
    <w:rsid w:val="00E95545"/>
    <w:rsid w:val="00EF7D5F"/>
    <w:rsid w:val="00F060FE"/>
    <w:rsid w:val="00F1159E"/>
    <w:rsid w:val="00F579C4"/>
    <w:rsid w:val="00F812ED"/>
    <w:rsid w:val="00FB3DCA"/>
    <w:rsid w:val="00FB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B585"/>
  <w15:chartTrackingRefBased/>
  <w15:docId w15:val="{7EC154C3-59C4-4BB7-8F9B-71A03C23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5B"/>
    <w:pPr>
      <w:ind w:left="720"/>
      <w:contextualSpacing/>
    </w:pPr>
  </w:style>
  <w:style w:type="paragraph" w:styleId="FootnoteText">
    <w:name w:val="footnote text"/>
    <w:basedOn w:val="Normal"/>
    <w:link w:val="FootnoteTextChar"/>
    <w:uiPriority w:val="99"/>
    <w:semiHidden/>
    <w:unhideWhenUsed/>
    <w:rsid w:val="004068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6824"/>
    <w:rPr>
      <w:sz w:val="20"/>
      <w:szCs w:val="20"/>
    </w:rPr>
  </w:style>
  <w:style w:type="character" w:styleId="FootnoteReference">
    <w:name w:val="footnote reference"/>
    <w:basedOn w:val="DefaultParagraphFont"/>
    <w:uiPriority w:val="99"/>
    <w:semiHidden/>
    <w:unhideWhenUsed/>
    <w:rsid w:val="00406824"/>
    <w:rPr>
      <w:vertAlign w:val="superscript"/>
    </w:rPr>
  </w:style>
  <w:style w:type="paragraph" w:styleId="Header">
    <w:name w:val="header"/>
    <w:basedOn w:val="Normal"/>
    <w:link w:val="HeaderChar"/>
    <w:uiPriority w:val="99"/>
    <w:unhideWhenUsed/>
    <w:rsid w:val="0090144E"/>
    <w:pPr>
      <w:tabs>
        <w:tab w:val="center" w:pos="4703"/>
        <w:tab w:val="right" w:pos="9406"/>
      </w:tabs>
      <w:spacing w:after="0" w:line="240" w:lineRule="auto"/>
    </w:pPr>
  </w:style>
  <w:style w:type="character" w:customStyle="1" w:styleId="HeaderChar">
    <w:name w:val="Header Char"/>
    <w:basedOn w:val="DefaultParagraphFont"/>
    <w:link w:val="Header"/>
    <w:uiPriority w:val="99"/>
    <w:rsid w:val="0090144E"/>
  </w:style>
  <w:style w:type="paragraph" w:styleId="Footer">
    <w:name w:val="footer"/>
    <w:basedOn w:val="Normal"/>
    <w:link w:val="FooterChar"/>
    <w:uiPriority w:val="99"/>
    <w:unhideWhenUsed/>
    <w:rsid w:val="0090144E"/>
    <w:pPr>
      <w:tabs>
        <w:tab w:val="center" w:pos="4703"/>
        <w:tab w:val="right" w:pos="9406"/>
      </w:tabs>
      <w:spacing w:after="0" w:line="240" w:lineRule="auto"/>
    </w:pPr>
  </w:style>
  <w:style w:type="character" w:customStyle="1" w:styleId="FooterChar">
    <w:name w:val="Footer Char"/>
    <w:basedOn w:val="DefaultParagraphFont"/>
    <w:link w:val="Footer"/>
    <w:uiPriority w:val="99"/>
    <w:rsid w:val="0090144E"/>
  </w:style>
  <w:style w:type="paragraph" w:styleId="NoSpacing">
    <w:name w:val="No Spacing"/>
    <w:uiPriority w:val="1"/>
    <w:qFormat/>
    <w:rsid w:val="006727DF"/>
    <w:pPr>
      <w:spacing w:after="0" w:line="240" w:lineRule="auto"/>
    </w:pPr>
    <w:rPr>
      <w:color w:val="44546A" w:themeColor="text2"/>
      <w:sz w:val="20"/>
      <w:szCs w:val="20"/>
    </w:rPr>
  </w:style>
  <w:style w:type="paragraph" w:styleId="NormalWeb">
    <w:name w:val="Normal (Web)"/>
    <w:basedOn w:val="Normal"/>
    <w:uiPriority w:val="99"/>
    <w:semiHidden/>
    <w:unhideWhenUsed/>
    <w:rsid w:val="0063032C"/>
    <w:rPr>
      <w:rFonts w:ascii="Times New Roman" w:hAnsi="Times New Roman" w:cs="Times New Roman"/>
      <w:sz w:val="24"/>
      <w:szCs w:val="24"/>
    </w:rPr>
  </w:style>
  <w:style w:type="character" w:styleId="Hyperlink">
    <w:name w:val="Hyperlink"/>
    <w:basedOn w:val="DefaultParagraphFont"/>
    <w:uiPriority w:val="99"/>
    <w:unhideWhenUsed/>
    <w:rsid w:val="000214E9"/>
    <w:rPr>
      <w:color w:val="0563C1" w:themeColor="hyperlink"/>
      <w:u w:val="single"/>
    </w:rPr>
  </w:style>
  <w:style w:type="paragraph" w:styleId="BalloonText">
    <w:name w:val="Balloon Text"/>
    <w:basedOn w:val="Normal"/>
    <w:link w:val="BalloonTextChar"/>
    <w:uiPriority w:val="99"/>
    <w:semiHidden/>
    <w:unhideWhenUsed/>
    <w:rsid w:val="00675B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B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9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E364E-A358-4E52-A5D2-47C067BAB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43</cp:revision>
  <cp:lastPrinted>2024-11-12T14:41:00Z</cp:lastPrinted>
  <dcterms:created xsi:type="dcterms:W3CDTF">2024-11-06T13:28:00Z</dcterms:created>
  <dcterms:modified xsi:type="dcterms:W3CDTF">2025-02-13T15:17:00Z</dcterms:modified>
</cp:coreProperties>
</file>