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6F77937" w14:textId="44915738" w:rsidR="00ED5CA0" w:rsidRDefault="00ED5CA0" w:rsidP="00225FF4">
      <w:pPr>
        <w:pStyle w:val="Heading1"/>
      </w:pPr>
      <w:r w:rsidRPr="00131FDB">
        <w:t>§1.</w:t>
      </w:r>
      <w:r>
        <w:t xml:space="preserve"> </w:t>
      </w:r>
      <w:r w:rsidR="007B0E1A">
        <w:t>Le problème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proofErr w:type="spellStart"/>
      <w:r w:rsidR="00FB3AE2" w:rsidRPr="00FB3AE2">
        <w:rPr>
          <w:i/>
          <w:iCs/>
        </w:rPr>
        <w:t>keyness</w:t>
      </w:r>
      <w:proofErr w:type="spellEnd"/>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xml:space="preserve">, la linguistique de corpus, et la </w:t>
      </w:r>
      <w:proofErr w:type="spellStart"/>
      <w:r w:rsidR="00B46198">
        <w:t>textométrie</w:t>
      </w:r>
      <w:proofErr w:type="spellEnd"/>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w:t>
      </w:r>
      <w:proofErr w:type="spellStart"/>
      <w:r w:rsidRPr="00645BA3">
        <w:rPr>
          <w:i/>
          <w:iCs/>
        </w:rPr>
        <w:t>retrieval</w:t>
      </w:r>
      <w:proofErr w:type="spellEnd"/>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recherche dans</w:t>
      </w:r>
      <w:r w:rsidR="007B0E1A">
        <w:t xml:space="preserve"> des corpus clos comme </w:t>
      </w:r>
      <w:proofErr w:type="spellStart"/>
      <w:r w:rsidR="007748B8" w:rsidRPr="007748B8">
        <w:rPr>
          <w:i/>
          <w:iCs/>
        </w:rPr>
        <w:t>Wikipedia</w:t>
      </w:r>
      <w:proofErr w:type="spellEnd"/>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1"/>
      </w:r>
      <w:r w:rsidR="00B34E55">
        <w:t>.</w:t>
      </w:r>
    </w:p>
    <w:p w14:paraId="4556910A" w14:textId="78956718"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xml:space="preserve">, t-score, ou </w:t>
      </w:r>
      <w:proofErr w:type="spellStart"/>
      <w:r w:rsidR="002F2418">
        <w:t>Simple</w:t>
      </w:r>
      <w:r w:rsidR="00B43CB6">
        <w:t>Maths</w:t>
      </w:r>
      <w:proofErr w:type="spellEnd"/>
      <w:r w:rsidR="00B43CB6">
        <w:t xml:space="preserve">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D449D8">
        <w:t>.</w:t>
      </w:r>
    </w:p>
    <w:p w14:paraId="413743F2" w14:textId="1FBA6023" w:rsidR="00EF05B7" w:rsidRDefault="00645BA3" w:rsidP="00B46198">
      <w:pPr>
        <w:ind w:firstLine="708"/>
      </w:pPr>
      <w:r w:rsidRPr="00645BA3">
        <w:t xml:space="preserve">En </w:t>
      </w:r>
      <w:proofErr w:type="spellStart"/>
      <w:r w:rsidRPr="00645BA3">
        <w:t>textométrie</w:t>
      </w:r>
      <w:proofErr w:type="spellEnd"/>
      <w:r w:rsidRPr="00645BA3">
        <w:t xml:space="preserv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w:t>
      </w:r>
      <w:proofErr w:type="spellStart"/>
      <w:r w:rsidR="009B72BF">
        <w:t>Lafon</w:t>
      </w:r>
      <w:proofErr w:type="spellEnd"/>
      <w:r w:rsidR="009B72BF">
        <w:t xml:space="preserve"> (1980)</w:t>
      </w:r>
      <w:r w:rsidR="002864C2">
        <w:t>, ou l</w:t>
      </w:r>
      <w:r w:rsidR="003F459F">
        <w:t>’histoire de la</w:t>
      </w:r>
      <w:r w:rsidR="002864C2">
        <w:t xml:space="preserve"> littérature française dans le corpus </w:t>
      </w:r>
      <w:proofErr w:type="spellStart"/>
      <w:r w:rsidR="002864C2">
        <w:t>Frantext</w:t>
      </w:r>
      <w:proofErr w:type="spellEnd"/>
      <w:r w:rsidR="002864C2">
        <w:t xml:space="preserve">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w:t>
      </w:r>
      <w:proofErr w:type="spellStart"/>
      <w:r w:rsidR="00D42425" w:rsidRPr="00D42425">
        <w:t>Pincemin</w:t>
      </w:r>
      <w:proofErr w:type="spellEnd"/>
      <w:r w:rsidR="00D42425" w:rsidRPr="00D42425">
        <w:t>,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 xml:space="preserve">document </w:t>
      </w:r>
      <w:proofErr w:type="spellStart"/>
      <w:r w:rsidR="007F067F" w:rsidRPr="007F067F">
        <w:rPr>
          <w:i/>
          <w:iCs/>
        </w:rPr>
        <w:t>length</w:t>
      </w:r>
      <w:proofErr w:type="spellEnd"/>
      <w:r w:rsidR="007F067F">
        <w:t>)</w:t>
      </w:r>
      <w:r w:rsidRPr="00645BA3">
        <w:t xml:space="preserve"> fréquences locales</w:t>
      </w:r>
      <w:r w:rsidR="0095536F">
        <w:t xml:space="preserve"> (TF, </w:t>
      </w:r>
      <w:proofErr w:type="spellStart"/>
      <w:r w:rsidR="0095536F" w:rsidRPr="0095536F">
        <w:rPr>
          <w:i/>
          <w:iCs/>
        </w:rPr>
        <w:t>term</w:t>
      </w:r>
      <w:proofErr w:type="spellEnd"/>
      <w:r w:rsidR="0095536F" w:rsidRPr="0095536F">
        <w:rPr>
          <w:i/>
          <w:iCs/>
        </w:rPr>
        <w:t xml:space="preserve"> </w:t>
      </w:r>
      <w:proofErr w:type="spellStart"/>
      <w:r w:rsidR="0095536F" w:rsidRPr="0095536F">
        <w:rPr>
          <w:i/>
          <w:iCs/>
        </w:rPr>
        <w:t>frequency</w:t>
      </w:r>
      <w:proofErr w:type="spellEnd"/>
      <w:r w:rsidR="0095536F">
        <w:t>)</w:t>
      </w:r>
      <w:r w:rsidRPr="00645BA3">
        <w:t>, fréquences globales</w:t>
      </w:r>
      <w:r w:rsidR="0095536F">
        <w:t xml:space="preserve"> (CF, </w:t>
      </w:r>
      <w:r w:rsidR="0095536F" w:rsidRPr="0095536F">
        <w:rPr>
          <w:i/>
          <w:iCs/>
        </w:rPr>
        <w:t xml:space="preserve">corpus </w:t>
      </w:r>
      <w:proofErr w:type="spellStart"/>
      <w:r w:rsidR="0095536F" w:rsidRPr="0095536F">
        <w:rPr>
          <w:i/>
          <w:iCs/>
        </w:rPr>
        <w:t>frequency</w:t>
      </w:r>
      <w:proofErr w:type="spellEnd"/>
      <w:r w:rsidR="0095536F">
        <w:t>)</w:t>
      </w:r>
      <w:r w:rsidRPr="00645BA3">
        <w:t>, distribution des termes entre documents</w:t>
      </w:r>
      <w:r w:rsidR="0095536F">
        <w:t xml:space="preserve"> (DF, </w:t>
      </w:r>
      <w:r w:rsidR="0095536F" w:rsidRPr="0095536F">
        <w:rPr>
          <w:i/>
          <w:iCs/>
        </w:rPr>
        <w:t xml:space="preserve">document </w:t>
      </w:r>
      <w:proofErr w:type="spellStart"/>
      <w:proofErr w:type="gramStart"/>
      <w:r w:rsidR="0095536F" w:rsidRPr="0095536F">
        <w:rPr>
          <w:i/>
          <w:iCs/>
        </w:rPr>
        <w:t>frequency</w:t>
      </w:r>
      <w:proofErr w:type="spellEnd"/>
      <w:r w:rsidR="0095536F">
        <w:t>)</w:t>
      </w:r>
      <w:r w:rsidR="007F067F">
        <w:t>…</w:t>
      </w:r>
      <w:proofErr w:type="gramEnd"/>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600A6435" w:rsidR="0095536F" w:rsidRDefault="004A5578" w:rsidP="00FE34E9">
      <w:pPr>
        <w:ind w:firstLine="0"/>
      </w:pPr>
      <w:r>
        <w:lastRenderedPageBreak/>
        <w:t>Cet article se situe dans la tradition de Muller</w:t>
      </w:r>
      <w:r w:rsidR="00CD289E">
        <w:t xml:space="preserve">, </w:t>
      </w:r>
      <w:proofErr w:type="spellStart"/>
      <w:r>
        <w:t>Lafon</w:t>
      </w:r>
      <w:proofErr w:type="spellEnd"/>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 xml:space="preserve">es textes, sinon des auteurs.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xml:space="preserve">, ainsi je développe une librairie logiciel libre de </w:t>
      </w:r>
      <w:proofErr w:type="spellStart"/>
      <w:r w:rsidR="007B1AEE">
        <w:t>textométrie</w:t>
      </w:r>
      <w:proofErr w:type="spellEnd"/>
      <w:r w:rsidR="007B1AEE">
        <w:t xml:space="preserve"> avec Lucene</w:t>
      </w:r>
      <w:r w:rsidR="007F067F">
        <w:t xml:space="preserve"> — </w:t>
      </w:r>
      <w:r w:rsidR="00D42425">
        <w:t>Alix</w:t>
      </w:r>
      <w:r w:rsidR="005118AA">
        <w:rPr>
          <w:rStyle w:val="FootnoteReference"/>
        </w:rPr>
        <w:footnoteReference w:id="2"/>
      </w:r>
      <w:r w:rsidR="007B1AEE">
        <w:t>.</w:t>
      </w:r>
    </w:p>
    <w:p w14:paraId="6003614B" w14:textId="30260FB6"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w:t>
      </w:r>
      <w:proofErr w:type="spellStart"/>
      <w:r w:rsidR="00FE34E9">
        <w:t>Lafon</w:t>
      </w:r>
      <w:proofErr w:type="spellEnd"/>
      <w:r w:rsidR="00FE34E9">
        <w:t xml:space="preserve"> lui-même, dans son article de 1980, rappelle qu</w:t>
      </w:r>
      <w:proofErr w:type="gramStart"/>
      <w:r w:rsidR="00FE34E9">
        <w:t>’«</w:t>
      </w:r>
      <w:proofErr w:type="gramEnd"/>
      <w:r w:rsidR="00FE34E9">
        <w:t> u</w:t>
      </w:r>
      <w:r w:rsidR="00FE34E9">
        <w:t>n premier indice grossier mais simple à calculer pour étudier ce phénomène est le</w:t>
      </w:r>
      <w:r w:rsidR="00FE34E9">
        <w:t xml:space="preserve"> </w:t>
      </w:r>
      <w:r w:rsidR="00FE34E9">
        <w:t>décompte du nombre des parties dans lesquelles la forme est présente</w:t>
      </w:r>
      <w:r w:rsidR="00FE34E9">
        <w:t xml:space="preserve"> », </w:t>
      </w:r>
      <w:r w:rsidR="0095536F">
        <w:t>qui n’est autre que le DF</w:t>
      </w:r>
      <w:r>
        <w:t xml:space="preserve">, </w:t>
      </w:r>
      <w:r w:rsidR="00533D2A">
        <w:t>dans le</w:t>
      </w:r>
      <w:r>
        <w:t xml:space="preserve"> TF-IDF</w:t>
      </w:r>
      <w:r w:rsidR="00533D2A">
        <w:t xml:space="preserve"> (</w:t>
      </w:r>
      <w:r w:rsidR="00533D2A" w:rsidRPr="00533D2A">
        <w:rPr>
          <w:i/>
          <w:iCs/>
        </w:rPr>
        <w:t xml:space="preserve">inverse document </w:t>
      </w:r>
      <w:proofErr w:type="spellStart"/>
      <w:r w:rsidR="00533D2A" w:rsidRPr="00533D2A">
        <w:rPr>
          <w:i/>
          <w:iCs/>
        </w:rPr>
        <w:t>frequency</w:t>
      </w:r>
      <w:proofErr w:type="spellEnd"/>
      <w:r w:rsidR="00533D2A">
        <w:t>)</w:t>
      </w:r>
      <w:r w:rsidR="0095536F">
        <w:t>.</w:t>
      </w:r>
    </w:p>
    <w:p w14:paraId="6B792215" w14:textId="09B340F7"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proofErr w:type="spellStart"/>
      <w:r w:rsidR="00B327D8" w:rsidRPr="00B327D8">
        <w:rPr>
          <w:i/>
          <w:iCs/>
        </w:rPr>
        <w:t>tokens</w:t>
      </w:r>
      <w:proofErr w:type="spellEnd"/>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proofErr w:type="spellStart"/>
      <w:r w:rsidR="00B327D8" w:rsidRPr="00B327D8">
        <w:rPr>
          <w:i/>
          <w:iCs/>
        </w:rPr>
        <w:t>agamites</w:t>
      </w:r>
      <w:proofErr w:type="spellEnd"/>
      <w:r w:rsidR="00B327D8" w:rsidRPr="00B327D8">
        <w:rPr>
          <w:i/>
          <w:iCs/>
        </w:rPr>
        <w:t xml:space="preserve">, </w:t>
      </w:r>
      <w:proofErr w:type="spellStart"/>
      <w:r w:rsidR="00B327D8" w:rsidRPr="00B327D8">
        <w:rPr>
          <w:i/>
          <w:iCs/>
        </w:rPr>
        <w:t>baharia</w:t>
      </w:r>
      <w:proofErr w:type="spellEnd"/>
      <w:r w:rsidR="00B327D8" w:rsidRPr="00B327D8">
        <w:rPr>
          <w:i/>
          <w:iCs/>
        </w:rPr>
        <w:t xml:space="preserve">, </w:t>
      </w:r>
      <w:proofErr w:type="spellStart"/>
      <w:r w:rsidR="00B327D8" w:rsidRPr="00B327D8">
        <w:rPr>
          <w:i/>
          <w:iCs/>
        </w:rPr>
        <w:t>batatas</w:t>
      </w:r>
      <w:proofErr w:type="spellEnd"/>
      <w:r w:rsidR="00B327D8" w:rsidRPr="00B327D8">
        <w:rPr>
          <w:i/>
          <w:iCs/>
        </w:rPr>
        <w:t xml:space="preserve">, </w:t>
      </w:r>
      <w:proofErr w:type="spellStart"/>
      <w:r w:rsidR="00B327D8" w:rsidRPr="00B327D8">
        <w:rPr>
          <w:i/>
          <w:iCs/>
        </w:rPr>
        <w:t>bem</w:t>
      </w:r>
      <w:proofErr w:type="spellEnd"/>
      <w:r w:rsidR="00B327D8" w:rsidRPr="00B327D8">
        <w:rPr>
          <w:i/>
          <w:iCs/>
        </w:rPr>
        <w:t xml:space="preserve">, </w:t>
      </w:r>
      <w:proofErr w:type="spellStart"/>
      <w:r w:rsidR="00B327D8" w:rsidRPr="00B327D8">
        <w:rPr>
          <w:i/>
          <w:iCs/>
        </w:rPr>
        <w:t>boquiros</w:t>
      </w:r>
      <w:proofErr w:type="spellEnd"/>
      <w:r w:rsidR="00B327D8" w:rsidRPr="00B327D8">
        <w:rPr>
          <w:i/>
          <w:iCs/>
        </w:rPr>
        <w:t xml:space="preserve">, </w:t>
      </w:r>
      <w:proofErr w:type="spellStart"/>
      <w:r w:rsidR="00B327D8" w:rsidRPr="00B327D8">
        <w:rPr>
          <w:i/>
          <w:iCs/>
        </w:rPr>
        <w:t>djamadar</w:t>
      </w:r>
      <w:proofErr w:type="spellEnd"/>
      <w:r w:rsidR="00B327D8">
        <w:t>…, ce qui donne une liste très intéressante de cultures.</w:t>
      </w:r>
    </w:p>
    <w:p w14:paraId="6750B317" w14:textId="77777777" w:rsidR="004A5578" w:rsidRDefault="004A5578" w:rsidP="00B327D8">
      <w:pPr>
        <w:ind w:firstLine="0"/>
      </w:pPr>
    </w:p>
    <w:p w14:paraId="6B9D863A" w14:textId="3E8DEF0B" w:rsidR="0095536F" w:rsidRDefault="0095536F" w:rsidP="003F459F">
      <w:pPr>
        <w:ind w:firstLine="0"/>
      </w:pPr>
      <w:r w:rsidRPr="00131FDB">
        <w:rPr>
          <w:lang w:val="fr-FR"/>
        </w:rPr>
        <w:t xml:space="preserve">Les développeurs d’applications linguistiques savent que toutes les formules ne donnent pas les mêmes résultats. Ainsi </w:t>
      </w:r>
      <w:proofErr w:type="spellStart"/>
      <w:r w:rsidRPr="00131FDB">
        <w:rPr>
          <w:i/>
          <w:iCs/>
          <w:lang w:val="fr-FR"/>
        </w:rPr>
        <w:t>Frantext</w:t>
      </w:r>
      <w:proofErr w:type="spellEnd"/>
      <w:r w:rsidRPr="00131FDB">
        <w:rPr>
          <w:rStyle w:val="FootnoteReference"/>
          <w:lang w:val="fr-FR"/>
        </w:rPr>
        <w:footnoteReference w:id="3"/>
      </w:r>
      <w:r w:rsidRPr="00131FDB">
        <w:rPr>
          <w:lang w:val="fr-FR"/>
        </w:rPr>
        <w:t xml:space="preserve"> propose les scores : TF (fréquence), G² (</w:t>
      </w:r>
      <w:proofErr w:type="spellStart"/>
      <w:r w:rsidRPr="00131FDB">
        <w:rPr>
          <w:i/>
          <w:iCs/>
          <w:lang w:val="fr-FR"/>
        </w:rPr>
        <w:t>Loglikelihood</w:t>
      </w:r>
      <w:proofErr w:type="spellEnd"/>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proofErr w:type="spellStart"/>
      <w:r w:rsidRPr="00131FDB">
        <w:rPr>
          <w:i/>
          <w:iCs/>
          <w:lang w:val="fr-FR"/>
        </w:rPr>
        <w:t>SketchEngine</w:t>
      </w:r>
      <w:proofErr w:type="spellEnd"/>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xml:space="preserve">, </w:t>
      </w:r>
      <w:proofErr w:type="spellStart"/>
      <w:r w:rsidRPr="00B327D8">
        <w:rPr>
          <w:lang w:val="fr-FR"/>
        </w:rPr>
        <w:t>LogDice</w:t>
      </w:r>
      <w:proofErr w:type="spellEnd"/>
      <w:r w:rsidRPr="00B327D8">
        <w:rPr>
          <w:lang w:val="fr-FR"/>
        </w:rPr>
        <w:t xml:space="preserve">, MI.log-f et minimum </w:t>
      </w:r>
      <w:proofErr w:type="spellStart"/>
      <w:r w:rsidRPr="00B327D8">
        <w:rPr>
          <w:lang w:val="fr-FR"/>
        </w:rPr>
        <w:t>sensitivity</w:t>
      </w:r>
      <w:proofErr w:type="spellEnd"/>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24D081FE" w14:textId="45A678C2" w:rsidR="00A44857" w:rsidRPr="00131FDB" w:rsidRDefault="00A44857" w:rsidP="00B327D8">
      <w:pPr>
        <w:ind w:firstLine="708"/>
        <w:rPr>
          <w:lang w:val="fr-FR"/>
        </w:rPr>
      </w:pPr>
      <w:r>
        <w:rPr>
          <w:lang w:val="fr-FR"/>
        </w:rPr>
        <w:t xml:space="preserve">Est-ce que chaque formule </w:t>
      </w:r>
      <w:r w:rsidR="00287415">
        <w:rPr>
          <w:lang w:val="fr-FR"/>
        </w:rPr>
        <w:t>donne des résultats complètement différents ? Ce serait mathématiquement très étonnant car elles partent toute des mêmes variables. Est-ce qu’il n’y a pas un spectre continu qui pourrait se ramener à une, ou quelques formules, moyennant un paramètre exactement posé sur cette variation ? Il en résulterait concrètement, pour un utilisateur dans une interface, qu’au lieu d’un choix 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A860FD" w14:textId="49301D93" w:rsidR="0095536F" w:rsidRDefault="003F459F" w:rsidP="00A44857">
      <w:pPr>
        <w:ind w:firstLine="0"/>
      </w:pPr>
      <w:r>
        <w:rPr>
          <w:lang w:val="fr-FR"/>
        </w:rPr>
        <w:t xml:space="preserve">L’objectif de cet article est de proposer une cartographie de </w:t>
      </w:r>
      <w:r w:rsidR="00287415">
        <w:rPr>
          <w:lang w:val="fr-FR"/>
        </w:rPr>
        <w:t>nombreuses</w:t>
      </w:r>
      <w:r>
        <w:rPr>
          <w:lang w:val="fr-FR"/>
        </w:rPr>
        <w:t xml:space="preserve"> formules</w:t>
      </w:r>
      <w:r w:rsidR="00287415">
        <w:rPr>
          <w:lang w:val="fr-FR"/>
        </w:rPr>
        <w:t xml:space="preserve"> de spécificités</w:t>
      </w:r>
      <w:r w:rsidR="00A44857">
        <w:rPr>
          <w:lang w:val="fr-FR"/>
        </w:rPr>
        <w:t>,</w:t>
      </w:r>
      <w:r>
        <w:rPr>
          <w:lang w:val="fr-FR"/>
        </w:rPr>
        <w:t xml:space="preserve"> </w:t>
      </w:r>
      <w:r w:rsidR="00287415">
        <w:rPr>
          <w:lang w:val="fr-FR"/>
        </w:rPr>
        <w:t>en comparant le</w:t>
      </w:r>
      <w:r w:rsidR="00FC3F1F">
        <w:rPr>
          <w:lang w:val="fr-FR"/>
        </w:rPr>
        <w:t>urs</w:t>
      </w:r>
      <w:r w:rsidR="00287415">
        <w:rPr>
          <w:lang w:val="fr-FR"/>
        </w:rPr>
        <w:t xml:space="preserve"> listes</w:t>
      </w:r>
      <w:r>
        <w:rPr>
          <w:lang w:val="fr-FR"/>
        </w:rPr>
        <w:t xml:space="preserve"> de mots-clés pertinents </w:t>
      </w:r>
      <w:r w:rsidR="00A44857">
        <w:rPr>
          <w:lang w:val="fr-FR"/>
        </w:rPr>
        <w:t>sur plus de 7 000</w:t>
      </w:r>
      <w:r>
        <w:rPr>
          <w:lang w:val="fr-FR"/>
        </w:rPr>
        <w:t xml:space="preserve"> </w:t>
      </w:r>
      <w:r w:rsidR="00A44857" w:rsidRPr="00645BA3">
        <w:t>chapitres de romans français du XIXe siècle</w:t>
      </w:r>
      <w:r w:rsidR="00A44857">
        <w:t xml:space="preserve"> (tout</w:t>
      </w:r>
      <w:r w:rsidR="00A44857" w:rsidRPr="00645BA3">
        <w:t xml:space="preserve"> Balzac, Dumas, Sand, Verne et Zola</w:t>
      </w:r>
      <w:r w:rsidR="00A44857">
        <w:t>).</w:t>
      </w:r>
      <w:r w:rsidR="00A857F2">
        <w:t xml:space="preserve"> Ce corpus est à considérer comme un modèle de laboratoire connu</w:t>
      </w:r>
      <w:r w:rsidR="00D254CC">
        <w:t>,</w:t>
      </w:r>
      <w:r w:rsidR="00A857F2">
        <w:t xml:space="preserve"> validant des résultats pour des corpus qui le seraient moins. La</w:t>
      </w:r>
      <w:r w:rsidR="00287415">
        <w:t xml:space="preserve"> tâche </w:t>
      </w:r>
      <w:r w:rsidR="00A857F2">
        <w:t>est p</w:t>
      </w:r>
      <w:r w:rsidR="00D254CC">
        <w:t>eu</w:t>
      </w:r>
      <w:r w:rsidR="00A857F2">
        <w:t xml:space="preserve"> utile </w:t>
      </w:r>
      <w:r w:rsidR="00D254CC">
        <w:t>pour des chapitres de romans</w:t>
      </w:r>
      <w:r w:rsidR="00A857F2">
        <w:t xml:space="preserve">, mais </w:t>
      </w:r>
      <w:r w:rsidR="00D254CC">
        <w:t xml:space="preserve">la qualité de ces mots thématiques est un préalable à d’autres statistiques plus intéressantes </w:t>
      </w:r>
      <w:proofErr w:type="gramStart"/>
      <w:r w:rsidR="00D254CC">
        <w:t>comme par exemple</w:t>
      </w:r>
      <w:proofErr w:type="gramEnd"/>
      <w:r w:rsidR="00D254CC">
        <w:t xml:space="preserve"> </w:t>
      </w:r>
      <w:proofErr w:type="gramStart"/>
      <w:r w:rsidR="00D254CC">
        <w:t>le rapprochement sémantiques</w:t>
      </w:r>
      <w:proofErr w:type="gramEnd"/>
      <w:r w:rsidR="00D254CC">
        <w:t xml:space="preserve"> des textes pour cartographier une œuvre.</w:t>
      </w:r>
    </w:p>
    <w:p w14:paraId="5E4E7229" w14:textId="77777777" w:rsidR="00D254CC" w:rsidRDefault="00D254CC" w:rsidP="00A44857">
      <w:pPr>
        <w:ind w:firstLine="0"/>
      </w:pPr>
    </w:p>
    <w:p w14:paraId="51B71174" w14:textId="77777777" w:rsidR="00D254CC" w:rsidRDefault="00D254CC" w:rsidP="00D254CC">
      <w:pPr>
        <w:pStyle w:val="ListParagraph"/>
        <w:numPr>
          <w:ilvl w:val="0"/>
          <w:numId w:val="4"/>
        </w:numPr>
      </w:pPr>
      <w:r w:rsidRPr="00645BA3">
        <w:t>Dans quelle mesure les différences entre les formules de spécificité peuvent-elles s'expliquer par leur préférence pour les fréquences locales ou, à l'inverse, pour les termes rares et exclusifs ?</w:t>
      </w:r>
    </w:p>
    <w:p w14:paraId="6C2E0045" w14:textId="77777777" w:rsidR="00D254CC" w:rsidRDefault="00D254CC" w:rsidP="00D254CC">
      <w:pPr>
        <w:pStyle w:val="ListParagraph"/>
        <w:numPr>
          <w:ilvl w:val="0"/>
          <w:numId w:val="4"/>
        </w:numPr>
      </w:pPr>
      <w:r w:rsidRPr="00645BA3">
        <w:t>Peut-on rendre ces préférences paramétrables afin de comparer les formules à des niveaux de spécificité équivalents ?</w:t>
      </w:r>
    </w:p>
    <w:p w14:paraId="3C63799D" w14:textId="04EF521E" w:rsidR="00D254CC" w:rsidRDefault="00D254CC" w:rsidP="00D254CC">
      <w:pPr>
        <w:pStyle w:val="ListParagraph"/>
        <w:numPr>
          <w:ilvl w:val="0"/>
          <w:numId w:val="4"/>
        </w:numPr>
      </w:pPr>
      <w:r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A857F2">
      <w:pPr>
        <w:pStyle w:val="Heading1"/>
        <w:rPr>
          <w:lang w:val="fr-FR"/>
        </w:rPr>
      </w:pPr>
      <w:r>
        <w:t>§2. Méthode</w:t>
      </w:r>
    </w:p>
    <w:p w14:paraId="27AAEC53" w14:textId="59D436A9"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 xml:space="preserve">ultats s’apprécie, il ne peut être que qualitatif. </w:t>
      </w:r>
      <w:proofErr w:type="gramStart"/>
      <w:r w:rsidR="00D254CC">
        <w:rPr>
          <w:lang w:val="fr-FR"/>
        </w:rPr>
        <w:t>Par contre</w:t>
      </w:r>
      <w:proofErr w:type="gramEnd"/>
      <w:r w:rsidR="00D254CC">
        <w:rPr>
          <w:lang w:val="fr-FR"/>
        </w:rPr>
        <w:t>, nous emploierons de nombreux moyens quantitatifs pour produire des résultats à apprécier.</w:t>
      </w:r>
    </w:p>
    <w:p w14:paraId="326117D6" w14:textId="48149E2E" w:rsidR="00C76769" w:rsidRPr="00131FDB" w:rsidRDefault="00721F17" w:rsidP="00C76769">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 langage très diffusé dans les humanités numériques</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448E7E4B" w14:textId="51DC3100" w:rsidR="00A857F2" w:rsidRPr="00C76769" w:rsidRDefault="00A857F2" w:rsidP="00645BA3">
      <w:pPr>
        <w:ind w:firstLine="708"/>
      </w:pPr>
    </w:p>
    <w:p w14:paraId="09066703" w14:textId="3A876977" w:rsidR="00645BA3" w:rsidRPr="00645BA3" w:rsidRDefault="00645BA3" w:rsidP="00721F17">
      <w:pPr>
        <w:ind w:firstLine="708"/>
      </w:pPr>
      <w:r w:rsidRPr="00645BA3">
        <w:t xml:space="preserve">L'étude procède en plusieurs étapes. Plus de vingt mesures de spécificité sont d'abord comparées à partir des cent premiers mots-clés extraits de chaque chapitre. Les ressemblances entre les classements sont quantifiées à l'aide du </w:t>
      </w:r>
      <w:r w:rsidRPr="00645BA3">
        <w:rPr>
          <w:i/>
          <w:iCs/>
        </w:rPr>
        <w:t>Rank-</w:t>
      </w:r>
      <w:proofErr w:type="spellStart"/>
      <w:r w:rsidRPr="00645BA3">
        <w:rPr>
          <w:i/>
          <w:iCs/>
        </w:rPr>
        <w:t>Biased</w:t>
      </w:r>
      <w:proofErr w:type="spellEnd"/>
      <w:r w:rsidRPr="00645BA3">
        <w:rPr>
          <w:i/>
          <w:iCs/>
        </w:rPr>
        <w:t xml:space="preserve"> </w:t>
      </w:r>
      <w:proofErr w:type="spellStart"/>
      <w:r w:rsidRPr="00645BA3">
        <w:rPr>
          <w:i/>
          <w:iCs/>
        </w:rPr>
        <w:t>Overlap</w:t>
      </w:r>
      <w:proofErr w:type="spellEnd"/>
      <w:r w:rsidRPr="00645BA3">
        <w:t xml:space="preserve"> </w:t>
      </w:r>
      <w:r w:rsidR="003C64D8" w:rsidRPr="003C64D8">
        <w:t>(Webber et al., 2010)</w:t>
      </w:r>
      <w:r w:rsidRPr="00645BA3">
        <w:t xml:space="preserve">, puis représentées par une analyse en coordonnées principales. Cinq familles de formules sont ensuite étudiées sous une forme paramétrable : TF-IDF, </w:t>
      </w:r>
      <w:proofErr w:type="spellStart"/>
      <w:r w:rsidRPr="00645BA3">
        <w:t>subTF</w:t>
      </w:r>
      <w:proofErr w:type="spellEnd"/>
      <w:r w:rsidRPr="00645BA3">
        <w:t>-IDF,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645BA3" w:rsidRDefault="00645BA3" w:rsidP="00645BA3">
      <w:pPr>
        <w:ind w:firstLine="0"/>
      </w:pPr>
      <w:r w:rsidRPr="00645BA3">
        <w:t>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littéraire. Les résultats établissent notamment que plusieurs familles parcourent un espace commun entre fréquence locale et exclusivité lexicale, mais qu'elles ne deviennent pas équivalentes pour autant. Cette distinction permet de proposer une méthode de comparaison et de paramétrage des scores, tout en précisant les limites de leur interprétation sémantique.</w:t>
      </w:r>
    </w:p>
    <w:p w14:paraId="046D9C98" w14:textId="77777777" w:rsidR="00645BA3" w:rsidRDefault="00645BA3" w:rsidP="00A13254">
      <w:pPr>
        <w:ind w:firstLine="0"/>
      </w:pPr>
    </w:p>
    <w:p w14:paraId="0337854D" w14:textId="77777777" w:rsidR="00645BA3" w:rsidRDefault="00645BA3" w:rsidP="00A13254">
      <w:pPr>
        <w:ind w:firstLine="0"/>
      </w:pPr>
    </w:p>
    <w:p w14:paraId="108B97C4" w14:textId="7C1D183B" w:rsidR="00A13254" w:rsidRDefault="00ED5CA0" w:rsidP="00A13254">
      <w:pPr>
        <w:ind w:firstLine="0"/>
      </w:pPr>
      <w:r>
        <w:t>L’usage historique le plus fréquent de</w:t>
      </w:r>
      <w:r w:rsidR="00A13254">
        <w:t xml:space="preserve">s </w:t>
      </w:r>
      <w:r>
        <w:t>formules</w:t>
      </w:r>
      <w:r w:rsidR="00A13254">
        <w:t xml:space="preserve"> de spécificité est le score de pertinence dans les moteurs de recherche. Soit une requête </w:t>
      </w:r>
      <w:proofErr w:type="gramStart"/>
      <w:r w:rsidR="00A13254">
        <w:t>de un</w:t>
      </w:r>
      <w:proofErr w:type="gramEnd"/>
      <w:r w:rsidR="00A13254">
        <w:t xml:space="preserve"> ou plusieurs mots, une formule note </w:t>
      </w:r>
    </w:p>
    <w:p w14:paraId="2D57E31C" w14:textId="1DEFB8A7" w:rsidR="00A13254" w:rsidRPr="00131FDB" w:rsidRDefault="00ED5CA0" w:rsidP="00A13254">
      <w:pPr>
        <w:ind w:firstLine="0"/>
      </w:pPr>
      <w:r>
        <w:t xml:space="preserve"> </w:t>
      </w:r>
      <w:r w:rsidR="00A13254" w:rsidRPr="00131FDB">
        <w:t>Ces algorithmes sont généralement évalués sur de larges collections de textes informatifs (articles scientifiques, de presse, forums…), par leur performance à retrouver (</w:t>
      </w:r>
      <w:proofErr w:type="spellStart"/>
      <w:r w:rsidR="00A13254" w:rsidRPr="00131FDB">
        <w:rPr>
          <w:i/>
          <w:iCs/>
        </w:rPr>
        <w:t>retrieval</w:t>
      </w:r>
      <w:proofErr w:type="spellEnd"/>
      <w:r w:rsidR="00A13254" w:rsidRPr="00131FDB">
        <w:t>) les documents les plus pertinents pour une requête</w:t>
      </w:r>
      <w:r w:rsidR="00A13254" w:rsidRPr="00131FDB">
        <w:rPr>
          <w:rStyle w:val="FootnoteReference"/>
        </w:rPr>
        <w:footnoteReference w:id="9"/>
      </w:r>
      <w:r w:rsidR="00A13254" w:rsidRPr="00131FDB">
        <w:t>. Beaucoup d’articles du domaine proposent de nouvelles formules, des chiffres prouvent que l’objectif est atteint, mais rares sont les explications linguistiques ou sémantiques, et notamment par les textes eux-mêmes.</w:t>
      </w:r>
    </w:p>
    <w:p w14:paraId="3B4F370E" w14:textId="1C6576FC" w:rsidR="008106C5" w:rsidRPr="008106C5" w:rsidRDefault="008106C5" w:rsidP="008106C5"/>
    <w:p w14:paraId="531A92F3" w14:textId="2B13BB27" w:rsidR="00C34DD8" w:rsidRPr="00131FDB" w:rsidRDefault="00225FF4" w:rsidP="00225FF4">
      <w:pPr>
        <w:pStyle w:val="Heading1"/>
      </w:pPr>
      <w:r w:rsidRPr="00131FDB">
        <w:t>§</w:t>
      </w:r>
      <w:r w:rsidR="008106C5">
        <w:t>3</w:t>
      </w:r>
      <w:r w:rsidR="00121510" w:rsidRPr="00131FDB">
        <w:t>.</w:t>
      </w:r>
      <w:r w:rsidRPr="00131FDB">
        <w:t xml:space="preserve"> </w:t>
      </w:r>
      <w:r w:rsidR="00DF62DD">
        <w:t>Le corpus</w:t>
      </w:r>
    </w:p>
    <w:p w14:paraId="49CCE7C4" w14:textId="54E41488" w:rsidR="00241C2C" w:rsidRDefault="00241C2C" w:rsidP="00241C2C">
      <w:pPr>
        <w:ind w:firstLine="0"/>
      </w:pPr>
      <w:r w:rsidRPr="00131FDB">
        <w:rPr>
          <w:noProof/>
        </w:rPr>
        <w:drawing>
          <wp:anchor distT="0" distB="0" distL="114300" distR="114300" simplePos="0" relativeHeight="251675648" behindDoc="0" locked="0" layoutInCell="1" allowOverlap="1" wp14:anchorId="4CF48670" wp14:editId="5BD65924">
            <wp:simplePos x="0" y="0"/>
            <wp:positionH relativeFrom="column">
              <wp:posOffset>0</wp:posOffset>
            </wp:positionH>
            <wp:positionV relativeFrom="paragraph">
              <wp:posOffset>189865</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180C39" w14:textId="77777777" w:rsidR="00241C2C" w:rsidRDefault="00241C2C" w:rsidP="00241C2C">
      <w:pPr>
        <w:ind w:firstLine="0"/>
      </w:pPr>
    </w:p>
    <w:p w14:paraId="6455390E" w14:textId="02619EDC" w:rsidR="00241C2C" w:rsidRDefault="00B32003" w:rsidP="00241C2C">
      <w:pPr>
        <w:ind w:firstLine="0"/>
      </w:pPr>
      <w:r w:rsidRPr="00131FDB">
        <w:t>Les textes</w:t>
      </w:r>
      <w:r w:rsidR="00DC7CA1" w:rsidRPr="00131FDB">
        <w:t xml:space="preserve"> p</w:t>
      </w:r>
      <w:r w:rsidRPr="00131FDB">
        <w:t>rov</w:t>
      </w:r>
      <w:r w:rsidR="00DC7CA1" w:rsidRPr="00131FDB">
        <w:t>iennent de différentes sources</w:t>
      </w:r>
      <w:r w:rsidRPr="00131FDB">
        <w:t>.</w:t>
      </w:r>
    </w:p>
    <w:p w14:paraId="2971112F" w14:textId="3D863D32" w:rsidR="005D0917" w:rsidRPr="00131FDB" w:rsidRDefault="005D0917" w:rsidP="00241C2C">
      <w:pPr>
        <w:ind w:firstLine="708"/>
      </w:pPr>
      <w:r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w:t>
      </w:r>
      <w:proofErr w:type="spellStart"/>
      <w:r w:rsidR="00510493" w:rsidRPr="00131FDB">
        <w:t>ebalzac</w:t>
      </w:r>
      <w:proofErr w:type="spellEnd"/>
      <w:r w:rsidR="00510493" w:rsidRPr="00131FDB">
        <w:rPr>
          <w:rStyle w:val="FootnoteReference"/>
        </w:rPr>
        <w:footnoteReference w:id="10"/>
      </w:r>
      <w:r w:rsidR="00510493" w:rsidRPr="00131FDB">
        <w:t>,</w:t>
      </w:r>
      <w:r w:rsidR="00B32003" w:rsidRPr="00131FDB">
        <w:t xml:space="preserve"> </w:t>
      </w:r>
      <w:r w:rsidR="00510493" w:rsidRPr="00131FDB">
        <w:t xml:space="preserve">une </w:t>
      </w:r>
      <w:r w:rsidR="00B32003"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r w:rsidR="00241C2C">
        <w:t xml:space="preserve"> à laquelle j’ai contribué</w:t>
      </w:r>
      <w:r w:rsidR="00DC7CA1" w:rsidRPr="00131FDB">
        <w:t>.</w:t>
      </w:r>
    </w:p>
    <w:p w14:paraId="2DB4C787" w14:textId="7BE252E2" w:rsidR="0050359D" w:rsidRPr="00131FDB" w:rsidRDefault="00241C2C" w:rsidP="0040671F">
      <w:pPr>
        <w:ind w:firstLine="708"/>
      </w:pPr>
      <w:r>
        <w:t>J’ai compilé l</w:t>
      </w:r>
      <w:r w:rsidR="00DC7CA1" w:rsidRPr="00131FDB">
        <w:t>es autres auteurs à partir de différents sites de livres libres et gratuits</w:t>
      </w:r>
      <w:r>
        <w:t>. C</w:t>
      </w:r>
      <w:r w:rsidR="0050359D" w:rsidRPr="00131FDB">
        <w:t>es éditions sont soigneuses, mais ne prétendent pas à être scientifiques</w:t>
      </w:r>
      <w:r w:rsidR="00DC7CA1"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s récits de</w:t>
      </w:r>
      <w:r w:rsidR="003D1A80" w:rsidRPr="00131FDB">
        <w:t xml:space="preserve"> genre composite (</w:t>
      </w:r>
      <w:r w:rsidR="000C01E6">
        <w:t>mélanges de</w:t>
      </w:r>
      <w:r w:rsidR="00517F41" w:rsidRPr="00131FDB">
        <w:t xml:space="preserve">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00DC7CA1" w:rsidRPr="00131FDB">
        <w:t xml:space="preserve">Pour Zola, n’ont été retenus que </w:t>
      </w:r>
      <w:r w:rsidR="00DC7CA1" w:rsidRPr="00131FDB">
        <w:rPr>
          <w:i/>
          <w:iCs/>
        </w:rPr>
        <w:t>Les Rougon-Macquart</w:t>
      </w:r>
      <w:r w:rsidR="00DC7CA1" w:rsidRPr="00131FDB">
        <w:t>, car ils offrent une grande cohérence stylistique.</w:t>
      </w:r>
    </w:p>
    <w:p w14:paraId="462B6B6F" w14:textId="44387E06" w:rsidR="00887AC2" w:rsidRPr="00131FDB" w:rsidRDefault="0040671F" w:rsidP="0040671F">
      <w:pPr>
        <w:ind w:firstLine="708"/>
      </w:pPr>
      <w:r w:rsidRPr="00131FDB">
        <w:lastRenderedPageBreak/>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1"/>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proofErr w:type="spellStart"/>
      <w:r w:rsidR="0050359D" w:rsidRPr="00131FDB">
        <w:rPr>
          <w:i/>
          <w:iCs/>
        </w:rPr>
        <w:t>MarkDown</w:t>
      </w:r>
      <w:proofErr w:type="spellEnd"/>
      <w:r w:rsidR="0050359D" w:rsidRPr="00131FDB">
        <w:t>)</w:t>
      </w:r>
      <w:r w:rsidR="0050359D" w:rsidRPr="00131FDB">
        <w:rPr>
          <w:rStyle w:val="FootnoteReference"/>
        </w:rPr>
        <w:footnoteReference w:id="12"/>
      </w:r>
      <w:r w:rsidR="0050359D" w:rsidRPr="00131FDB">
        <w:t>.</w:t>
      </w:r>
      <w:r w:rsidR="000C01E6">
        <w:t xml:space="preserve"> Le tout fait 28 millions de mots.</w:t>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3"/>
      </w:r>
      <w:r w:rsidR="005D53AA" w:rsidRPr="00131FDB">
        <w:t>, et l’étiqueteur</w:t>
      </w:r>
      <w:r w:rsidRPr="00131FDB">
        <w:t xml:space="preserve"> </w:t>
      </w:r>
      <w:r w:rsidRPr="00131FDB">
        <w:rPr>
          <w:i/>
          <w:iCs/>
        </w:rPr>
        <w:t xml:space="preserve">Apache </w:t>
      </w:r>
      <w:proofErr w:type="spellStart"/>
      <w:r w:rsidRPr="00131FDB">
        <w:rPr>
          <w:i/>
          <w:iCs/>
        </w:rPr>
        <w:t>OpenNLP</w:t>
      </w:r>
      <w:proofErr w:type="spellEnd"/>
      <w:r w:rsidR="00887AC2" w:rsidRPr="00131FDB">
        <w:rPr>
          <w:i/>
          <w:iCs/>
        </w:rPr>
        <w:t xml:space="preserve"> </w:t>
      </w:r>
      <w:proofErr w:type="spellStart"/>
      <w:r w:rsidR="00887AC2" w:rsidRPr="00131FDB">
        <w:rPr>
          <w:i/>
          <w:iCs/>
        </w:rPr>
        <w:t>POSTtagger</w:t>
      </w:r>
      <w:proofErr w:type="spellEnd"/>
      <w:r w:rsidRPr="00131FDB">
        <w:rPr>
          <w:rStyle w:val="FootnoteReference"/>
          <w:i/>
          <w:iCs/>
        </w:rPr>
        <w:footnoteReference w:id="14"/>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5"/>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6"/>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7ED58027" w14:textId="6BB7380E" w:rsidR="00225FF4" w:rsidRPr="00131FDB" w:rsidRDefault="00225FF4" w:rsidP="00225FF4">
      <w:pPr>
        <w:pStyle w:val="Heading1"/>
      </w:pPr>
      <w:r w:rsidRPr="00131FDB">
        <w:t>§</w:t>
      </w:r>
      <w:r w:rsidR="008106C5">
        <w:t>4</w:t>
      </w:r>
      <w:r w:rsidR="00121E23" w:rsidRPr="00131FDB">
        <w:t>.</w:t>
      </w:r>
      <w:r w:rsidR="00674D7E" w:rsidRPr="00131FDB">
        <w:t xml:space="preserve"> </w:t>
      </w:r>
      <w:r w:rsidR="00A3513D" w:rsidRPr="00131FDB">
        <w:t>Poulpes, calmars, et monstres</w:t>
      </w:r>
    </w:p>
    <w:p w14:paraId="0A857BD0" w14:textId="3022E6E3" w:rsidR="00225FF4" w:rsidRPr="00131FDB" w:rsidRDefault="00B27FF5" w:rsidP="00116399">
      <w:pPr>
        <w:ind w:firstLine="0"/>
      </w:pPr>
      <w:r w:rsidRPr="00131FDB">
        <w:t>L’extraction</w:t>
      </w:r>
      <w:r w:rsidR="00462E6C" w:rsidRPr="00131FDB">
        <w:t xml:space="preserve"> automatique</w:t>
      </w:r>
      <w:r w:rsidRPr="00131FDB">
        <w:t xml:space="preserve"> de mots clés </w:t>
      </w:r>
      <w:r w:rsidR="00BF76E4" w:rsidRPr="00131FDB">
        <w:t xml:space="preserve">pour </w:t>
      </w:r>
      <w:r w:rsidRPr="00131FDB">
        <w:t>de</w:t>
      </w:r>
      <w:r w:rsidR="00BF76E4" w:rsidRPr="00131FDB">
        <w:t>s</w:t>
      </w:r>
      <w:r w:rsidRPr="00131FDB">
        <w:t xml:space="preserve"> chapitres de roman </w:t>
      </w:r>
      <w:r w:rsidR="00462E6C" w:rsidRPr="00131FDB">
        <w:t>n’a pas d’usage éditorial</w:t>
      </w:r>
      <w:r w:rsidR="00096060" w:rsidRPr="00131FDB">
        <w:t>.</w:t>
      </w:r>
      <w:r w:rsidRPr="00131FDB">
        <w:t xml:space="preserve"> </w:t>
      </w:r>
      <w:r w:rsidR="00096060" w:rsidRPr="00131FDB">
        <w:t>A</w:t>
      </w:r>
      <w:r w:rsidR="00160FC1" w:rsidRPr="00131FDB">
        <w:t>ucun</w:t>
      </w:r>
      <w:r w:rsidR="00462E6C" w:rsidRPr="00131FDB">
        <w:t xml:space="preserve"> calcul </w:t>
      </w:r>
      <w:r w:rsidR="00160FC1" w:rsidRPr="00131FDB">
        <w:t>n’</w:t>
      </w:r>
      <w:r w:rsidR="00462E6C" w:rsidRPr="00131FDB">
        <w:t>aura</w:t>
      </w:r>
      <w:r w:rsidRPr="00131FDB">
        <w:t xml:space="preserve"> le sel de </w:t>
      </w:r>
      <w:r w:rsidR="00862410" w:rsidRPr="00131FDB">
        <w:t>ces chapeaux</w:t>
      </w:r>
      <w:r w:rsidRPr="00131FDB">
        <w:t xml:space="preserve"> </w:t>
      </w:r>
      <w:r w:rsidR="00F842E1" w:rsidRPr="00131FDB">
        <w:t xml:space="preserve">dans </w:t>
      </w:r>
      <w:proofErr w:type="gramStart"/>
      <w:r w:rsidR="00F842E1" w:rsidRPr="00131FDB">
        <w:t xml:space="preserve">les </w:t>
      </w:r>
      <w:r w:rsidR="00862410" w:rsidRPr="00131FDB">
        <w:t xml:space="preserve"> romans</w:t>
      </w:r>
      <w:proofErr w:type="gramEnd"/>
      <w:r w:rsidR="00862410" w:rsidRPr="00131FDB">
        <w:t xml:space="preserve"> picaresques</w:t>
      </w:r>
      <w:r w:rsidRPr="00131FDB">
        <w:t xml:space="preserve">, </w:t>
      </w:r>
      <w:r w:rsidR="00862410" w:rsidRPr="00131FDB">
        <w:t xml:space="preserve">que Dumas imite </w:t>
      </w:r>
      <w:r w:rsidR="0076614A" w:rsidRPr="00131FDB">
        <w:t>par exemple</w:t>
      </w:r>
      <w:r w:rsidR="000D7D79" w:rsidRPr="00131FDB">
        <w:t xml:space="preserve"> </w:t>
      </w:r>
      <w:r w:rsidR="00862410" w:rsidRPr="00131FDB">
        <w:t xml:space="preserve">dans </w:t>
      </w:r>
      <w:r w:rsidR="00862410" w:rsidRPr="00131FDB">
        <w:rPr>
          <w:i/>
          <w:iCs/>
        </w:rPr>
        <w:t>Le capitaine Pamphile</w:t>
      </w:r>
      <w:r w:rsidR="00862410" w:rsidRPr="00131FDB">
        <w:t xml:space="preserve"> (1840)</w:t>
      </w:r>
      <w:r w:rsidR="00462E6C" w:rsidRPr="00131FDB">
        <w:t> :</w:t>
      </w:r>
      <w:r w:rsidR="00862410" w:rsidRPr="00131FDB">
        <w:t xml:space="preserve"> « XVIII. Comment le capitaine Pamphile, s’étant défait avantageusement de sa cargaison de bois d’ébène à la Martinique, et de son alcool aux grandes Antilles, retrouva son ancien ami le Serpent-Noir cacique des Mosquitos, et acheta son caciquat pour une demi-pipe d’eau-de-vie ».</w:t>
      </w:r>
      <w:r w:rsidR="00116399" w:rsidRPr="00131FDB">
        <w:t xml:space="preserve"> Même pour des articles informatifs,</w:t>
      </w:r>
      <w:r w:rsidR="00862410" w:rsidRPr="00131FDB">
        <w:t xml:space="preserve"> </w:t>
      </w:r>
      <w:r w:rsidR="00116399" w:rsidRPr="00131FDB">
        <w:t>l</w:t>
      </w:r>
      <w:r w:rsidR="00862410" w:rsidRPr="00131FDB">
        <w:t xml:space="preserve">es mots clés </w:t>
      </w:r>
      <w:r w:rsidR="00116399" w:rsidRPr="00131FDB">
        <w:t xml:space="preserve">automatiques </w:t>
      </w:r>
      <w:r w:rsidR="000D7D79" w:rsidRPr="00131FDB">
        <w:t>sont rarement</w:t>
      </w:r>
      <w:r w:rsidR="00116399" w:rsidRPr="00131FDB">
        <w:t xml:space="preserve"> </w:t>
      </w:r>
      <w:r w:rsidR="00DC7E6D" w:rsidRPr="00131FDB">
        <w:t>judicieux</w:t>
      </w:r>
      <w:r w:rsidR="00096060" w:rsidRPr="00131FDB">
        <w:t>. C</w:t>
      </w:r>
      <w:r w:rsidR="00BF76E4" w:rsidRPr="00131FDB">
        <w:t xml:space="preserve">ependant </w:t>
      </w:r>
      <w:r w:rsidR="003E2742" w:rsidRPr="00131FDB">
        <w:t>ces listes</w:t>
      </w:r>
      <w:r w:rsidR="00B26313" w:rsidRPr="00131FDB">
        <w:t xml:space="preserve"> méritent d’être examinées car elles </w:t>
      </w:r>
      <w:r w:rsidR="003E2742" w:rsidRPr="00131FDB">
        <w:t>sont significatives de ce qu’une formule</w:t>
      </w:r>
      <w:r w:rsidR="00BF76E4" w:rsidRPr="00131FDB">
        <w:t xml:space="preserve"> ca</w:t>
      </w:r>
      <w:r w:rsidR="00380594" w:rsidRPr="00131FDB">
        <w:t>l</w:t>
      </w:r>
      <w:r w:rsidR="00BF76E4" w:rsidRPr="00131FDB">
        <w:t>cule comme « pertinent ».</w:t>
      </w:r>
    </w:p>
    <w:p w14:paraId="1DDF0856" w14:textId="35027A86" w:rsidR="007D5F2B" w:rsidRPr="00131FDB" w:rsidRDefault="002D6321" w:rsidP="007D5F2B">
      <w:pPr>
        <w:ind w:firstLine="708"/>
      </w:pPr>
      <w:r w:rsidRPr="00131FDB">
        <w:lastRenderedPageBreak/>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p>
    <w:p w14:paraId="5D37FE52" w14:textId="6EEE5E41" w:rsidR="002D6321" w:rsidRPr="00131FDB" w:rsidRDefault="00241C2C" w:rsidP="002D6321">
      <w:pPr>
        <w:pStyle w:val="keywords"/>
      </w:pPr>
      <w:r w:rsidRPr="00131FDB">
        <w:rPr>
          <w:noProof/>
        </w:rPr>
        <w:drawing>
          <wp:anchor distT="0" distB="0" distL="114300" distR="114300" simplePos="0" relativeHeight="251659264" behindDoc="0" locked="0" layoutInCell="1" allowOverlap="1" wp14:anchorId="5B6C52A0" wp14:editId="08E291FB">
            <wp:simplePos x="0" y="0"/>
            <wp:positionH relativeFrom="margin">
              <wp:posOffset>-635</wp:posOffset>
            </wp:positionH>
            <wp:positionV relativeFrom="paragraph">
              <wp:posOffset>187960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77777777" w:rsidR="00DC0EB8" w:rsidRPr="00131FDB" w:rsidRDefault="00DC0EB8" w:rsidP="002D6321">
      <w:pPr>
        <w:pStyle w:val="keywords"/>
      </w:pPr>
      <w:r w:rsidRPr="00131FDB">
        <w:t>TF-IDF : poulpe, Ned, calmar, Conseil, Canadien, Land, Nautilus, Nemo, monstre, tentacule…</w:t>
      </w:r>
    </w:p>
    <w:p w14:paraId="0347734C" w14:textId="041FADAB" w:rsidR="005A718F" w:rsidRPr="00131FDB" w:rsidRDefault="00462E6C" w:rsidP="002D6321">
      <w:pPr>
        <w:pStyle w:val="keywords"/>
      </w:pPr>
      <w:r w:rsidRPr="00131FDB">
        <w:t>G²</w:t>
      </w:r>
      <w:r w:rsidR="005A718F" w:rsidRPr="00131FDB">
        <w:t xml:space="preserve"> : </w:t>
      </w:r>
      <w:r w:rsidR="00C21D4B" w:rsidRPr="00131FDB">
        <w:t xml:space="preserve">poulpe, calmar, Conseil, Ned, Canadien, monstre, Land, tentacule, Nemo, Nautilus </w:t>
      </w:r>
      <w:r w:rsidR="005A718F" w:rsidRPr="00131FDB">
        <w:t>…</w:t>
      </w:r>
    </w:p>
    <w:p w14:paraId="3142B17B" w14:textId="23FB9A84" w:rsidR="005A718F" w:rsidRPr="00131FDB" w:rsidRDefault="00462E6C" w:rsidP="002D6321">
      <w:pPr>
        <w:pStyle w:val="keywords"/>
      </w:pPr>
      <w:r w:rsidRPr="00131FDB">
        <w:t>TXM</w:t>
      </w:r>
      <w:r w:rsidR="005A718F" w:rsidRPr="00131FDB">
        <w:t xml:space="preserve"> : </w:t>
      </w:r>
      <w:r w:rsidR="00C21D4B" w:rsidRPr="00131FDB">
        <w:t>poulpe, calmar, Conseil, Ned, Canadien, monstre, Land, tentacule, Nemo, Nautilus</w:t>
      </w:r>
      <w:r w:rsidR="005A718F" w:rsidRPr="00131FDB">
        <w:t>…</w:t>
      </w:r>
    </w:p>
    <w:p w14:paraId="4B3E4082" w14:textId="04370E97" w:rsidR="006F6947" w:rsidRPr="00131FDB" w:rsidRDefault="00462E6C" w:rsidP="002D6321">
      <w:pPr>
        <w:pStyle w:val="keywords"/>
        <w:rPr>
          <w:i/>
          <w:iCs/>
        </w:rPr>
      </w:pPr>
      <w:proofErr w:type="spellStart"/>
      <w:proofErr w:type="gramStart"/>
      <w:r w:rsidRPr="00131FDB">
        <w:t>subTF</w:t>
      </w:r>
      <w:proofErr w:type="spellEnd"/>
      <w:proofErr w:type="gramEnd"/>
      <w:r w:rsidRPr="00131FDB">
        <w:t>-IDF </w:t>
      </w:r>
      <w:r w:rsidR="006F6947" w:rsidRPr="00131FDB">
        <w:t xml:space="preserve">: poulpe, calmar, </w:t>
      </w:r>
      <w:r w:rsidR="006F6947" w:rsidRPr="00131FDB">
        <w:rPr>
          <w:b/>
          <w:bCs/>
        </w:rPr>
        <w:t>Bouguer</w:t>
      </w:r>
      <w:r w:rsidR="006F6947" w:rsidRPr="00131FDB">
        <w:t>, Ned, tentacule, ventouse, céphalopode, Canadien, Land, Nautilus …</w:t>
      </w:r>
    </w:p>
    <w:p w14:paraId="67DA289A" w14:textId="7956447A"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 Nautilus, Land, Nemo</w:t>
      </w:r>
      <w:r w:rsidR="005A718F" w:rsidRPr="00131FDB">
        <w:t>…</w:t>
      </w:r>
    </w:p>
    <w:p w14:paraId="148DAD86" w14:textId="5366E159" w:rsidR="007D5F2B" w:rsidRPr="00131FDB" w:rsidRDefault="00B26313" w:rsidP="002D6321">
      <w:pPr>
        <w:pStyle w:val="keywords"/>
      </w:pPr>
      <w:proofErr w:type="gramStart"/>
      <w:r w:rsidRPr="00131FDB">
        <w:t>χ</w:t>
      </w:r>
      <w:proofErr w:type="gramEnd"/>
      <w:r w:rsidRPr="00131FDB">
        <w:t>²</w:t>
      </w:r>
      <w:r w:rsidR="007D5F2B" w:rsidRPr="00131FDB">
        <w:t xml:space="preserve"> : </w:t>
      </w:r>
      <w:r w:rsidR="00C21D4B" w:rsidRPr="00131FDB">
        <w:t xml:space="preserve">poulpe, calmar, </w:t>
      </w:r>
      <w:r w:rsidR="00C21D4B" w:rsidRPr="00131FDB">
        <w:rPr>
          <w:b/>
          <w:bCs/>
        </w:rPr>
        <w:t>Bouguer</w:t>
      </w:r>
      <w:r w:rsidR="00C21D4B" w:rsidRPr="00131FDB">
        <w:t xml:space="preserve">, tentacule, ventouse, céphalopode, Canadien, Conseil, Ned, </w:t>
      </w:r>
      <w:r w:rsidR="00C21D4B" w:rsidRPr="00131FDB">
        <w:rPr>
          <w:b/>
          <w:bCs/>
        </w:rPr>
        <w:t>espalier</w:t>
      </w:r>
      <w:r w:rsidR="00C21D4B" w:rsidRPr="00131FDB">
        <w:t xml:space="preserve">, </w:t>
      </w:r>
      <w:r w:rsidR="00C21D4B" w:rsidRPr="00131FDB">
        <w:rPr>
          <w:b/>
          <w:bCs/>
        </w:rPr>
        <w:t>violacé</w:t>
      </w:r>
      <w:r w:rsidR="00C21D4B" w:rsidRPr="00131FDB">
        <w:t xml:space="preserve"> </w:t>
      </w:r>
      <w:r w:rsidR="005A718F" w:rsidRPr="00131FDB">
        <w:t>…</w:t>
      </w:r>
    </w:p>
    <w:p w14:paraId="566C86A5" w14:textId="303FC357" w:rsidR="007E47CF" w:rsidRPr="00131FDB" w:rsidRDefault="00B26313" w:rsidP="002D6321">
      <w:pPr>
        <w:pStyle w:val="keywords"/>
        <w:rPr>
          <w:i/>
          <w:iCs/>
        </w:rPr>
      </w:pPr>
      <w:proofErr w:type="spellStart"/>
      <w:r w:rsidRPr="00131FDB">
        <w:t>SimpleMaths</w:t>
      </w:r>
      <w:proofErr w:type="spellEnd"/>
      <w:r w:rsidR="006B11F5" w:rsidRPr="00131FDB">
        <w:t>(k=1)</w:t>
      </w:r>
      <w:r w:rsidR="007E47CF" w:rsidRPr="00131FDB">
        <w:t xml:space="preserve"> : </w:t>
      </w:r>
      <w:r w:rsidR="00AE164E" w:rsidRPr="00131FDB">
        <w:t xml:space="preserve">poulpe, calmar, </w:t>
      </w:r>
      <w:r w:rsidR="00AE164E" w:rsidRPr="00131FDB">
        <w:rPr>
          <w:b/>
          <w:bCs/>
        </w:rPr>
        <w:t>Bouguer</w:t>
      </w:r>
      <w:r w:rsidR="00AE164E" w:rsidRPr="00131FDB">
        <w:t xml:space="preserve">, ventouse, céphalopode, tentacule, Alecton, </w:t>
      </w:r>
      <w:r w:rsidR="00AE164E" w:rsidRPr="00131FDB">
        <w:rPr>
          <w:b/>
          <w:bCs/>
        </w:rPr>
        <w:t>espalier</w:t>
      </w:r>
      <w:r w:rsidR="00AE164E" w:rsidRPr="00131FDB">
        <w:t xml:space="preserve">, </w:t>
      </w:r>
      <w:r w:rsidR="00AE164E" w:rsidRPr="00131FDB">
        <w:rPr>
          <w:b/>
          <w:bCs/>
        </w:rPr>
        <w:t>violacé</w:t>
      </w:r>
      <w:r w:rsidR="00AE164E" w:rsidRPr="00131FDB">
        <w:t xml:space="preserve">, </w:t>
      </w:r>
      <w:r w:rsidR="00AE164E" w:rsidRPr="00131FDB">
        <w:rPr>
          <w:b/>
          <w:bCs/>
        </w:rPr>
        <w:t>quenotte</w:t>
      </w:r>
    </w:p>
    <w:p w14:paraId="3C86873F" w14:textId="755DFA6C" w:rsidR="00CD1406" w:rsidRPr="00131FDB" w:rsidRDefault="00B26313" w:rsidP="002D6321">
      <w:pPr>
        <w:pStyle w:val="keywords"/>
      </w:pPr>
      <w:r w:rsidRPr="00131FDB">
        <w:t>EXTF</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xml:space="preserve">, Berghem, suceur, Bos, </w:t>
      </w:r>
      <w:proofErr w:type="spellStart"/>
      <w:r w:rsidR="00CD1406" w:rsidRPr="00131FDB">
        <w:t>Nidros</w:t>
      </w:r>
      <w:proofErr w:type="spellEnd"/>
      <w:r w:rsidR="00CD1406" w:rsidRPr="00131FDB">
        <w:t xml:space="preserve">, </w:t>
      </w:r>
      <w:proofErr w:type="spellStart"/>
      <w:r w:rsidR="00CD1406" w:rsidRPr="00131FDB">
        <w:t>brachioures</w:t>
      </w:r>
      <w:proofErr w:type="spellEnd"/>
      <w:r w:rsidR="00CD1406" w:rsidRPr="00131FDB">
        <w:t xml:space="preserve">, </w:t>
      </w:r>
      <w:proofErr w:type="spellStart"/>
      <w:r w:rsidR="00CD1406" w:rsidRPr="00131FDB">
        <w:t>clupanodons</w:t>
      </w:r>
      <w:proofErr w:type="spellEnd"/>
      <w:r w:rsidR="00CD1406" w:rsidRPr="00131FDB">
        <w:t>,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 xml:space="preserve">document </w:t>
      </w:r>
      <w:proofErr w:type="spellStart"/>
      <w:r w:rsidR="002D6321" w:rsidRPr="00131FDB">
        <w:rPr>
          <w:i/>
          <w:iCs/>
        </w:rPr>
        <w:t>frequency</w:t>
      </w:r>
      <w:proofErr w:type="spellEnd"/>
      <w:r w:rsidR="002D6321" w:rsidRPr="00131FDB">
        <w:t xml:space="preserve">) est en ordre du nombre de documents avec ce terme dans le corpus. </w:t>
      </w:r>
      <w:r w:rsidR="00F51A36" w:rsidRPr="00131FDB">
        <w:t>CF (</w:t>
      </w:r>
      <w:r w:rsidR="00F51A36" w:rsidRPr="00131FDB">
        <w:rPr>
          <w:i/>
          <w:iCs/>
        </w:rPr>
        <w:t xml:space="preserve">corpus </w:t>
      </w:r>
      <w:proofErr w:type="spellStart"/>
      <w:r w:rsidR="00F51A36" w:rsidRPr="00131FDB">
        <w:rPr>
          <w:i/>
          <w:iCs/>
        </w:rPr>
        <w:t>frequency</w:t>
      </w:r>
      <w:proofErr w:type="spellEnd"/>
      <w:r w:rsidR="00F51A36" w:rsidRPr="00131FDB">
        <w:t xml:space="preserve">) est en ordre du nombre d’occurrences dans la totalité du corpus. </w:t>
      </w:r>
      <w:r w:rsidR="002D6321" w:rsidRPr="00131FDB">
        <w:t>TF (</w:t>
      </w:r>
      <w:proofErr w:type="spellStart"/>
      <w:r w:rsidR="002D6321" w:rsidRPr="00131FDB">
        <w:rPr>
          <w:i/>
          <w:iCs/>
        </w:rPr>
        <w:t>term</w:t>
      </w:r>
      <w:proofErr w:type="spellEnd"/>
      <w:r w:rsidR="002D6321" w:rsidRPr="00131FDB">
        <w:rPr>
          <w:i/>
          <w:iCs/>
        </w:rPr>
        <w:t xml:space="preserve"> </w:t>
      </w:r>
      <w:proofErr w:type="spellStart"/>
      <w:r w:rsidR="002D6321" w:rsidRPr="00131FDB">
        <w:rPr>
          <w:i/>
          <w:iCs/>
        </w:rPr>
        <w:t>frequency</w:t>
      </w:r>
      <w:proofErr w:type="spellEnd"/>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7777777" w:rsidR="00526046" w:rsidRPr="00131FDB" w:rsidRDefault="00F51A36" w:rsidP="00F51A36">
      <w:pPr>
        <w:ind w:firstLine="708"/>
      </w:pPr>
      <w:r w:rsidRPr="00131FDB">
        <w:t>La dernière liste</w:t>
      </w:r>
      <w:r w:rsidR="00B26313" w:rsidRPr="00131FDB">
        <w:t>, EXTF</w:t>
      </w:r>
      <w:r w:rsidRPr="00131FDB">
        <w:t>,</w:t>
      </w:r>
      <w:r w:rsidR="00B26313" w:rsidRPr="00131FDB">
        <w:t xml:space="preserve"> </w:t>
      </w:r>
      <w:r w:rsidRPr="00131FDB">
        <w:t>présente</w:t>
      </w:r>
      <w:r w:rsidR="00B26313" w:rsidRPr="00131FDB">
        <w:t xml:space="preserve"> des termes exclusivement dans ce texte (donc avec </w:t>
      </w:r>
      <w:proofErr w:type="spellStart"/>
      <w:r w:rsidR="00B26313" w:rsidRPr="00131FDB">
        <w:rPr>
          <w:i/>
          <w:iCs/>
        </w:rPr>
        <w:t>df</w:t>
      </w:r>
      <w:proofErr w:type="spellEnd"/>
      <w:r w:rsidR="00B26313" w:rsidRPr="00131FDB">
        <w:t xml:space="preserve">=1).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0EBC7689" w:rsidR="00F51A36" w:rsidRPr="00131FDB" w:rsidRDefault="00F51A36" w:rsidP="00FF6E9E">
      <w:pPr>
        <w:ind w:firstLine="708"/>
      </w:pPr>
      <w:r w:rsidRPr="00131FDB">
        <w:lastRenderedPageBreak/>
        <w:t>L</w:t>
      </w:r>
      <w:r w:rsidR="00FF6E9E" w:rsidRPr="00131FDB">
        <w:t xml:space="preserve">e </w:t>
      </w:r>
      <w:r w:rsidRPr="00131FDB">
        <w:t>χ², test statistique</w:t>
      </w:r>
      <w:r w:rsidR="00FF6E9E" w:rsidRPr="00131FDB">
        <w:t xml:space="preserve"> classique,</w:t>
      </w:r>
      <w:r w:rsidRPr="00131FDB">
        <w:t xml:space="preserve"> ainsi que le </w:t>
      </w:r>
      <w:proofErr w:type="spellStart"/>
      <w:r w:rsidRPr="00131FDB">
        <w:t>SimpleMaths</w:t>
      </w:r>
      <w:proofErr w:type="spellEnd"/>
      <w:r w:rsidRPr="00131FDB">
        <w:t xml:space="preserve"> de Kilgariff dans </w:t>
      </w:r>
      <w:proofErr w:type="spellStart"/>
      <w:r w:rsidRPr="00131FDB">
        <w:rPr>
          <w:i/>
          <w:iCs/>
        </w:rPr>
        <w:t>SketchEngine</w:t>
      </w:r>
      <w:proofErr w:type="spellEnd"/>
      <w:r w:rsidRPr="00131FDB">
        <w:rPr>
          <w:rStyle w:val="FootnoteReference"/>
          <w:i/>
          <w:iCs/>
        </w:rPr>
        <w:footnoteReference w:id="17"/>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EXTF</w:t>
      </w:r>
      <w:r w:rsidR="00EB2E9D" w:rsidRPr="00131FDB">
        <w:t>)</w:t>
      </w:r>
      <w:r w:rsidR="00FF6E9E" w:rsidRPr="00131FDB">
        <w:t>.</w:t>
      </w:r>
      <w:r w:rsidRPr="00131FDB">
        <w:t xml:space="preserve"> </w:t>
      </w:r>
      <w:r w:rsidR="00BD6131" w:rsidRPr="00131FDB">
        <w:t xml:space="preserve">À cette échelle, </w:t>
      </w:r>
      <w:r w:rsidRPr="00131FDB">
        <w:t xml:space="preserve">χ² et </w:t>
      </w:r>
      <w:proofErr w:type="spellStart"/>
      <w:r w:rsidRPr="00131FDB">
        <w:t>SimpleMaths</w:t>
      </w:r>
      <w:proofErr w:type="spellEnd"/>
      <w:r w:rsidRPr="00131FDB">
        <w:t xml:space="preserve"> sont</w:t>
      </w:r>
      <w:r w:rsidR="00526046" w:rsidRPr="00131FDB">
        <w:t xml:space="preserve"> moins informatifs, car</w:t>
      </w:r>
      <w:r w:rsidR="00BD6131" w:rsidRPr="00131FDB">
        <w:t xml:space="preserve"> trop spécifique</w:t>
      </w:r>
      <w:r w:rsidR="00AB4662" w:rsidRPr="00131FDB">
        <w:t>s</w:t>
      </w:r>
      <w:r w:rsidR="00BD6131" w:rsidRPr="00131FDB">
        <w:t>.</w:t>
      </w:r>
    </w:p>
    <w:p w14:paraId="37139229" w14:textId="35E43FFF" w:rsidR="00DC7E6D" w:rsidRPr="00131FDB" w:rsidRDefault="00F51A36" w:rsidP="00FF6E9E">
      <w:pPr>
        <w:ind w:firstLine="708"/>
      </w:pPr>
      <w:proofErr w:type="spellStart"/>
      <w:r w:rsidRPr="00131FDB">
        <w:t>SubTF</w:t>
      </w:r>
      <w:proofErr w:type="spellEnd"/>
      <w:r w:rsidRPr="00131FDB">
        <w:t>-IDF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4E4B8BE2"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tel qu’implémenté par le logiciel TXM</w:t>
      </w:r>
      <w:r w:rsidR="004046D3" w:rsidRPr="00131FDB">
        <w:rPr>
          <w:rStyle w:val="FootnoteReference"/>
        </w:rPr>
        <w:footnoteReference w:id="18"/>
      </w:r>
      <w:r w:rsidRPr="00131FDB">
        <w:t xml:space="preserve">, </w:t>
      </w:r>
      <w:r w:rsidR="00526046" w:rsidRPr="00131FDB">
        <w:t>pondèrent</w:t>
      </w:r>
      <w:r w:rsidRPr="00131FDB">
        <w:t xml:space="preserve"> pour l’instant la liste la </w:t>
      </w:r>
      <w:r w:rsidR="00526046" w:rsidRPr="00131FDB">
        <w:t>plus informative</w:t>
      </w:r>
      <w:r w:rsidR="00DC7E6D" w:rsidRPr="00131FDB">
        <w:t>.</w:t>
      </w:r>
    </w:p>
    <w:p w14:paraId="0199F7D0" w14:textId="77777777" w:rsidR="00526046" w:rsidRPr="00131FDB" w:rsidRDefault="00526046" w:rsidP="00FF6E9E">
      <w:pPr>
        <w:ind w:firstLine="708"/>
      </w:pPr>
    </w:p>
    <w:p w14:paraId="5AB3AD15" w14:textId="3D195FB0" w:rsidR="00B20CAA" w:rsidRPr="00131FDB" w:rsidRDefault="003D59E5" w:rsidP="00526046">
      <w:pPr>
        <w:ind w:firstLine="0"/>
      </w:pPr>
      <w:r w:rsidRPr="00131FDB">
        <w:t>Remarque technique,</w:t>
      </w:r>
      <w:r w:rsidR="00F51A36" w:rsidRPr="00131FDB">
        <w:t xml:space="preserve"> l</w:t>
      </w:r>
      <w:r w:rsidR="00DC0EB8" w:rsidRPr="00131FDB">
        <w:t>a formule de TXM prend 30 fois plus de temps à calculer qu’un G², et 70 fois plus qu’un TF-IDF</w:t>
      </w:r>
      <w:r w:rsidR="009D1184" w:rsidRPr="00131FDB">
        <w:t xml:space="preserve">. </w:t>
      </w:r>
      <w:r w:rsidRPr="00131FDB">
        <w:t xml:space="preserve">La suite des expériences tiendra à </w:t>
      </w:r>
      <w:r w:rsidR="00AB4662" w:rsidRPr="00131FDB">
        <w:t>déterminer si</w:t>
      </w:r>
      <w:r w:rsidRPr="00131FDB">
        <w:t xml:space="preserve"> </w:t>
      </w:r>
      <w:r w:rsidR="00FB0A7B" w:rsidRPr="00131FDB">
        <w:t>l</w:t>
      </w:r>
      <w:r w:rsidRPr="00131FDB">
        <w:t>a valeur</w:t>
      </w:r>
      <w:r w:rsidR="009D1184" w:rsidRPr="00131FDB">
        <w:t xml:space="preserve"> sémantique</w:t>
      </w:r>
      <w:r w:rsidR="00FB0A7B" w:rsidRPr="00131FDB">
        <w:t xml:space="preserve"> du test hypergéométrique</w:t>
      </w:r>
      <w:r w:rsidR="00AB4662" w:rsidRPr="00131FDB">
        <w:t xml:space="preserve"> justifie</w:t>
      </w:r>
      <w:r w:rsidR="009D1184" w:rsidRPr="00131FDB">
        <w:t xml:space="preserve"> </w:t>
      </w:r>
      <w:r w:rsidR="00DC0EB8" w:rsidRPr="00131FDB">
        <w:t>cette dépense d’énergie.</w:t>
      </w:r>
      <w:r w:rsidR="009D1184" w:rsidRPr="00131FDB">
        <w:t xml:space="preserve"> La sobriété algorithmique n’est pas </w:t>
      </w:r>
      <w:r w:rsidR="0094655C" w:rsidRPr="00131FDB">
        <w:t>seulement</w:t>
      </w:r>
      <w:r w:rsidR="009D1184" w:rsidRPr="00131FDB">
        <w:t xml:space="preserve"> une conscience écologique</w:t>
      </w:r>
      <w:r w:rsidRPr="00131FDB">
        <w:t>, l</w:t>
      </w:r>
      <w:r w:rsidR="00035591" w:rsidRPr="00131FDB">
        <w:t>a vitesse</w:t>
      </w:r>
      <w:r w:rsidRPr="00131FDB">
        <w:t xml:space="preserve"> d’un instrument </w:t>
      </w:r>
      <w:r w:rsidR="004046D3" w:rsidRPr="00131FDB">
        <w:t>favorise</w:t>
      </w:r>
      <w:r w:rsidRPr="00131FDB">
        <w:t xml:space="preserve"> </w:t>
      </w:r>
      <w:r w:rsidR="004046D3" w:rsidRPr="00131FDB">
        <w:t>l’approfondissement</w:t>
      </w:r>
      <w:r w:rsidRPr="00131FDB">
        <w:t xml:space="preserve"> </w:t>
      </w:r>
      <w:r w:rsidR="004046D3" w:rsidRPr="00131FDB">
        <w:t>d</w:t>
      </w:r>
      <w:r w:rsidRPr="00131FDB">
        <w:t>es recherches</w:t>
      </w:r>
      <w:r w:rsidR="004046D3" w:rsidRPr="00131FDB">
        <w:t xml:space="preserve"> en diminuant l’attente des résultats</w:t>
      </w:r>
      <w:r w:rsidRPr="00131FDB">
        <w:t>.</w:t>
      </w:r>
    </w:p>
    <w:p w14:paraId="26C8F126" w14:textId="42C50690" w:rsidR="00DC7E6D" w:rsidRPr="00131FDB" w:rsidRDefault="001E55CC" w:rsidP="001E55CC">
      <w:pPr>
        <w:pStyle w:val="Heading1"/>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24F0C81B" w14:textId="314F687F" w:rsidR="00DC7E6D" w:rsidRPr="00131FDB"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p>
    <w:p w14:paraId="04CB03B5" w14:textId="4FB6706D" w:rsidR="007D5F2B" w:rsidRPr="00131FDB" w:rsidRDefault="005A718F" w:rsidP="00D423D6">
      <w:pPr>
        <w:ind w:firstLine="708"/>
      </w:pPr>
      <w:r w:rsidRPr="00131FDB">
        <w:t xml:space="preserve">Les noms </w:t>
      </w:r>
      <w:r w:rsidR="00BD6131" w:rsidRPr="00131FDB">
        <w:t>de personnes</w:t>
      </w:r>
      <w:r w:rsidRPr="00131FDB">
        <w:t xml:space="preserve"> n</w:t>
      </w:r>
      <w:r w:rsidR="00DC7E6D" w:rsidRPr="00131FDB">
        <w:t>’ont</w:t>
      </w:r>
      <w:r w:rsidR="00C21D4B" w:rsidRPr="00131FDB">
        <w:t xml:space="preserve"> pas</w:t>
      </w:r>
      <w:r w:rsidR="00DC7E6D" w:rsidRPr="00131FDB">
        <w:t xml:space="preserve"> été</w:t>
      </w:r>
      <w:r w:rsidR="00C21D4B" w:rsidRPr="00131FDB">
        <w:t xml:space="preserve"> traités spécialement</w:t>
      </w:r>
      <w:r w:rsidRPr="00131FDB">
        <w:t>, si</w:t>
      </w:r>
      <w:r w:rsidR="00C21D4B" w:rsidRPr="00131FDB">
        <w:t xml:space="preserve"> bien </w:t>
      </w:r>
      <w:r w:rsidR="007B6101" w:rsidRPr="00131FDB">
        <w:t xml:space="preserve">que </w:t>
      </w:r>
      <w:proofErr w:type="gramStart"/>
      <w:r w:rsidR="007B6101" w:rsidRPr="00131FDB">
        <w:t>le harponneur</w:t>
      </w:r>
      <w:proofErr w:type="gramEnd"/>
      <w:r w:rsidR="007B6101" w:rsidRPr="00131FDB">
        <w:t xml:space="preserve"> </w:t>
      </w:r>
      <w:r w:rsidRPr="00131FDB">
        <w:rPr>
          <w:i/>
          <w:iCs/>
        </w:rPr>
        <w:t>Ned Land</w:t>
      </w:r>
      <w:r w:rsidRPr="00131FDB">
        <w:t xml:space="preserve"> se trouve tristement divisé</w:t>
      </w:r>
      <w:r w:rsidR="00DC7E6D" w:rsidRPr="00131FDB">
        <w:t xml:space="preserve">. </w:t>
      </w:r>
      <w:r w:rsidR="00AB4662" w:rsidRPr="00131FDB">
        <w:t>Pour</w:t>
      </w:r>
      <w:r w:rsidR="00535FCE" w:rsidRPr="00131FDB">
        <w:t xml:space="preserve"> obtenir des résultats plus propres, il faudrait établir des index de noms propres vérifiés, </w:t>
      </w:r>
      <w:r w:rsidR="00D423D6" w:rsidRPr="00131FDB">
        <w:t>la masse de travail nécessaire pour tous ces romans dépasse le cadre de cet article.</w:t>
      </w:r>
    </w:p>
    <w:p w14:paraId="301E876F" w14:textId="4E52B193" w:rsidR="00C25F90" w:rsidRPr="00131FDB" w:rsidRDefault="00D423D6" w:rsidP="00DC7E6D">
      <w:pPr>
        <w:ind w:firstLine="708"/>
      </w:pPr>
      <w:r w:rsidRPr="00131FDB">
        <w:t>Parmi les traitements automatiques envisageables, il faut considérer l</w:t>
      </w:r>
      <w:r w:rsidR="00C25F90" w:rsidRPr="00131FDB">
        <w:t>es majuscules</w:t>
      </w:r>
      <w:r w:rsidRPr="00131FDB">
        <w:t xml:space="preserve"> avec soin. Ainsi</w:t>
      </w:r>
      <w:r w:rsidR="00C25F90" w:rsidRPr="00131FDB">
        <w:t xml:space="preserve"> </w:t>
      </w:r>
      <w:r w:rsidR="00C25F90" w:rsidRPr="00131FDB">
        <w:rPr>
          <w:i/>
          <w:iCs/>
        </w:rPr>
        <w:t>le Canadien</w:t>
      </w:r>
      <w:r w:rsidR="00C25F90" w:rsidRPr="00131FDB">
        <w:t xml:space="preserve"> (surnom de </w:t>
      </w:r>
      <w:r w:rsidR="00C25F90" w:rsidRPr="00131FDB">
        <w:rPr>
          <w:i/>
          <w:iCs/>
        </w:rPr>
        <w:t>Ned Land</w:t>
      </w:r>
      <w:r w:rsidR="00C25F90" w:rsidRPr="00131FDB">
        <w:t>) et</w:t>
      </w:r>
      <w:r w:rsidRPr="00131FDB">
        <w:t xml:space="preserve"> surtout</w:t>
      </w:r>
      <w:r w:rsidR="00C25F90" w:rsidRPr="00131FDB">
        <w:t xml:space="preserve"> </w:t>
      </w:r>
      <w:r w:rsidR="00C25F90" w:rsidRPr="00131FDB">
        <w:rPr>
          <w:i/>
          <w:iCs/>
        </w:rPr>
        <w:t>Conseil</w:t>
      </w:r>
      <w:r w:rsidR="00C25F90" w:rsidRPr="00131FDB">
        <w:t>, le valet du narrateur (Pierre Aronnax)</w:t>
      </w:r>
      <w:r w:rsidRPr="00131FDB">
        <w:t xml:space="preserve">, ne sont pas à confondre avec leurs formes minuscules. Le ou les </w:t>
      </w:r>
      <w:r w:rsidRPr="00131FDB">
        <w:rPr>
          <w:i/>
          <w:iCs/>
        </w:rPr>
        <w:t>conseils</w:t>
      </w:r>
      <w:r w:rsidRPr="00131FDB">
        <w:t xml:space="preserve"> ne sont pas un thème spécifique de </w:t>
      </w:r>
      <w:r w:rsidRPr="00131FDB">
        <w:rPr>
          <w:i/>
          <w:iCs/>
        </w:rPr>
        <w:t>20 000 lieues sous les mers</w:t>
      </w:r>
      <w:r w:rsidRPr="00131FDB">
        <w:t>.</w:t>
      </w:r>
    </w:p>
    <w:p w14:paraId="6F371C8E" w14:textId="55732A6B" w:rsidR="00116399" w:rsidRPr="00131FDB" w:rsidRDefault="00283B86" w:rsidP="00116399">
      <w:pPr>
        <w:ind w:firstLine="708"/>
      </w:pPr>
      <w:r w:rsidRPr="00131FDB">
        <w:t xml:space="preserve">Les résultats qui suivent </w:t>
      </w:r>
      <w:r w:rsidR="00DF6F3B" w:rsidRPr="00131FDB">
        <w:t>supprimeront</w:t>
      </w:r>
      <w:r w:rsidRPr="00131FDB">
        <w:t xml:space="preserve"> les mots grammaticaux et les noms propres</w:t>
      </w:r>
      <w:r w:rsidR="006F6947" w:rsidRPr="00131FDB">
        <w:t>.</w:t>
      </w:r>
    </w:p>
    <w:p w14:paraId="374CC48D" w14:textId="77777777" w:rsidR="00283B86" w:rsidRPr="00131FDB" w:rsidRDefault="00283B86" w:rsidP="00116399">
      <w:pPr>
        <w:ind w:firstLine="708"/>
      </w:pPr>
    </w:p>
    <w:p w14:paraId="66594FB1" w14:textId="77777777" w:rsidR="0094655C" w:rsidRPr="00131FDB" w:rsidRDefault="0094655C" w:rsidP="002D6321">
      <w:pPr>
        <w:pStyle w:val="keywords"/>
      </w:pPr>
      <w:r w:rsidRPr="00131FDB">
        <w:t>DF : dire, prendre, venir, savoir, répondre, trouver, donner, passer, homme, demander</w:t>
      </w:r>
    </w:p>
    <w:p w14:paraId="44B640AE" w14:textId="5F5D1387" w:rsidR="00DC0EB8" w:rsidRPr="00131FDB" w:rsidRDefault="00DC0EB8" w:rsidP="002D6321">
      <w:pPr>
        <w:pStyle w:val="keywords"/>
      </w:pPr>
      <w:r w:rsidRPr="00131FDB">
        <w:t xml:space="preserve">CF : dire, répondre, venir, prendre, </w:t>
      </w:r>
      <w:r w:rsidRPr="00131FDB">
        <w:rPr>
          <w:b/>
          <w:bCs/>
        </w:rPr>
        <w:t>capitaine</w:t>
      </w:r>
      <w:r w:rsidRPr="00131FDB">
        <w:t xml:space="preserve">, savoir, homme, </w:t>
      </w:r>
      <w:r w:rsidRPr="00131FDB">
        <w:rPr>
          <w:b/>
          <w:bCs/>
        </w:rPr>
        <w:t>mer</w:t>
      </w:r>
      <w:r w:rsidRPr="00131FDB">
        <w:t xml:space="preserve">, </w:t>
      </w:r>
      <w:r w:rsidRPr="00131FDB">
        <w:rPr>
          <w:b/>
          <w:bCs/>
        </w:rPr>
        <w:t>île</w:t>
      </w:r>
      <w:r w:rsidRPr="00131FDB">
        <w:t>, demander</w:t>
      </w:r>
    </w:p>
    <w:p w14:paraId="22E4E1C9" w14:textId="77777777" w:rsidR="0094655C" w:rsidRPr="00131FDB" w:rsidRDefault="0094655C" w:rsidP="002D6321">
      <w:pPr>
        <w:pStyle w:val="keywords"/>
      </w:pPr>
      <w:r w:rsidRPr="00131FDB">
        <w:t xml:space="preserve">TF : </w:t>
      </w:r>
      <w:r w:rsidRPr="00131FDB">
        <w:rPr>
          <w:b/>
          <w:bCs/>
        </w:rPr>
        <w:t>poulpe</w:t>
      </w:r>
      <w:r w:rsidRPr="00131FDB">
        <w:t xml:space="preserve">, capitaine, dire, </w:t>
      </w:r>
      <w:r w:rsidRPr="00131FDB">
        <w:rPr>
          <w:b/>
          <w:bCs/>
        </w:rPr>
        <w:t>monstre</w:t>
      </w:r>
      <w:r w:rsidRPr="00131FDB">
        <w:t xml:space="preserve">, </w:t>
      </w:r>
      <w:r w:rsidRPr="00131FDB">
        <w:rPr>
          <w:b/>
          <w:bCs/>
        </w:rPr>
        <w:t>calmar</w:t>
      </w:r>
      <w:r w:rsidRPr="00131FDB">
        <w:t>, répondre, animal, mètre, œil, mer, demander…</w:t>
      </w:r>
    </w:p>
    <w:p w14:paraId="55CFA4D0" w14:textId="24EA8F33" w:rsidR="00DC0EB8" w:rsidRPr="00131FDB" w:rsidRDefault="00DC0EB8" w:rsidP="002D6321">
      <w:pPr>
        <w:pStyle w:val="keywords"/>
      </w:pPr>
      <w:r w:rsidRPr="00131FDB">
        <w:t xml:space="preserve">TF-IDF : </w:t>
      </w:r>
      <w:r w:rsidRPr="00131FDB">
        <w:rPr>
          <w:b/>
          <w:bCs/>
        </w:rPr>
        <w:t>poulpe</w:t>
      </w:r>
      <w:r w:rsidRPr="00131FDB">
        <w:t xml:space="preserve">, </w:t>
      </w:r>
      <w:r w:rsidRPr="00131FDB">
        <w:rPr>
          <w:b/>
          <w:bCs/>
        </w:rPr>
        <w:t>calmar</w:t>
      </w:r>
      <w:r w:rsidRPr="00131FDB">
        <w:t xml:space="preserve">, </w:t>
      </w:r>
      <w:r w:rsidRPr="00131FDB">
        <w:rPr>
          <w:b/>
          <w:bCs/>
        </w:rPr>
        <w:t>monstre</w:t>
      </w:r>
      <w:r w:rsidRPr="00131FDB">
        <w:t>, tentacule, céphalopode, ventouse, harpon, bec, vitre, nageoire…</w:t>
      </w:r>
    </w:p>
    <w:p w14:paraId="21647FE5" w14:textId="5A914085" w:rsidR="008959FF" w:rsidRPr="00131FDB" w:rsidRDefault="00DC0EB8" w:rsidP="002D6321">
      <w:pPr>
        <w:pStyle w:val="keywords"/>
      </w:pPr>
      <w:r w:rsidRPr="00131FDB">
        <w:t>G²</w:t>
      </w:r>
      <w:r w:rsidR="008959FF" w:rsidRPr="00131FDB">
        <w:t xml:space="preserve"> : </w:t>
      </w:r>
      <w:r w:rsidR="007B6101" w:rsidRPr="00131FDB">
        <w:rPr>
          <w:b/>
          <w:bCs/>
        </w:rPr>
        <w:t>poulpe</w:t>
      </w:r>
      <w:r w:rsidR="007B6101" w:rsidRPr="00131FDB">
        <w:t xml:space="preserve">, </w:t>
      </w:r>
      <w:r w:rsidR="007B6101" w:rsidRPr="00131FDB">
        <w:rPr>
          <w:b/>
          <w:bCs/>
        </w:rPr>
        <w:t>calmar</w:t>
      </w:r>
      <w:r w:rsidR="007B6101" w:rsidRPr="00131FDB">
        <w:t xml:space="preserve">, </w:t>
      </w:r>
      <w:r w:rsidR="007B6101" w:rsidRPr="00131FDB">
        <w:rPr>
          <w:b/>
          <w:bCs/>
        </w:rPr>
        <w:t>monstre</w:t>
      </w:r>
      <w:r w:rsidR="007B6101" w:rsidRPr="00131FDB">
        <w:t>, tentacule, céphalopode, bec, ventouse, vitre, harpon, hache</w:t>
      </w:r>
      <w:r w:rsidR="008959FF" w:rsidRPr="00131FDB">
        <w:t>…</w:t>
      </w:r>
    </w:p>
    <w:p w14:paraId="52A64951" w14:textId="74EEC48D" w:rsidR="008959FF" w:rsidRPr="00131FDB" w:rsidRDefault="00475730" w:rsidP="002D6321">
      <w:pPr>
        <w:pStyle w:val="keywords"/>
      </w:pPr>
      <w:r w:rsidRPr="00131FDB">
        <w:lastRenderedPageBreak/>
        <w:t>TXM</w:t>
      </w:r>
      <w:r w:rsidR="008959FF" w:rsidRPr="00131FDB">
        <w:t> :</w:t>
      </w:r>
      <w:r w:rsidRPr="00131FDB">
        <w:t xml:space="preserve"> </w:t>
      </w:r>
      <w:r w:rsidRPr="00131FDB">
        <w:rPr>
          <w:b/>
          <w:bCs/>
        </w:rPr>
        <w:t>poulpe</w:t>
      </w:r>
      <w:r w:rsidRPr="00131FDB">
        <w:t xml:space="preserve">, </w:t>
      </w:r>
      <w:r w:rsidRPr="00131FDB">
        <w:rPr>
          <w:b/>
          <w:bCs/>
        </w:rPr>
        <w:t>calmar</w:t>
      </w:r>
      <w:r w:rsidRPr="00131FDB">
        <w:t>,</w:t>
      </w:r>
      <w:r w:rsidRPr="00131FDB">
        <w:rPr>
          <w:b/>
          <w:bCs/>
        </w:rPr>
        <w:t xml:space="preserve"> monstre</w:t>
      </w:r>
      <w:r w:rsidRPr="00131FDB">
        <w:t>, tentacule, céphalopode, bec, ventouse, vitre, harpon, hache</w:t>
      </w:r>
      <w:r w:rsidR="008959FF" w:rsidRPr="00131FDB">
        <w:t>…</w:t>
      </w:r>
    </w:p>
    <w:p w14:paraId="42BCC22F" w14:textId="58E07ACD" w:rsidR="006B11F5" w:rsidRPr="00131FDB" w:rsidRDefault="00DC0EB8" w:rsidP="002D6321">
      <w:pPr>
        <w:pStyle w:val="keywords"/>
      </w:pPr>
      <w:proofErr w:type="spellStart"/>
      <w:r w:rsidRPr="00131FDB">
        <w:t>S</w:t>
      </w:r>
      <w:r w:rsidR="006B11F5" w:rsidRPr="00131FDB">
        <w:t>imple</w:t>
      </w:r>
      <w:r w:rsidRPr="00131FDB">
        <w:t>M</w:t>
      </w:r>
      <w:r w:rsidR="006B11F5" w:rsidRPr="00131FDB">
        <w:t>aths</w:t>
      </w:r>
      <w:proofErr w:type="spellEnd"/>
      <w:r w:rsidR="006B11F5" w:rsidRPr="00131FDB">
        <w:t xml:space="preserve"> : </w:t>
      </w:r>
      <w:r w:rsidR="006B11F5" w:rsidRPr="00131FDB">
        <w:rPr>
          <w:b/>
          <w:bCs/>
        </w:rPr>
        <w:t>poulpe</w:t>
      </w:r>
      <w:r w:rsidR="006B11F5" w:rsidRPr="00131FDB">
        <w:t xml:space="preserve">, </w:t>
      </w:r>
      <w:r w:rsidR="006B11F5" w:rsidRPr="00131FDB">
        <w:rPr>
          <w:b/>
          <w:bCs/>
        </w:rPr>
        <w:t>calmar</w:t>
      </w:r>
      <w:r w:rsidR="006B11F5" w:rsidRPr="00131FDB">
        <w:t xml:space="preserve">, </w:t>
      </w:r>
      <w:r w:rsidR="006B11F5" w:rsidRPr="00131FDB">
        <w:rPr>
          <w:b/>
          <w:bCs/>
        </w:rPr>
        <w:t>monstre</w:t>
      </w:r>
      <w:r w:rsidR="006B11F5" w:rsidRPr="00131FDB">
        <w:t>, tentacule, bec, vitre, hache, harpon, céphalopode, nageoire…</w:t>
      </w:r>
    </w:p>
    <w:p w14:paraId="100A1692" w14:textId="1E184FA3" w:rsidR="006B11F5" w:rsidRPr="00131FDB" w:rsidRDefault="00DC0EB8" w:rsidP="002D6321">
      <w:pPr>
        <w:pStyle w:val="keywords"/>
      </w:pPr>
      <w:r w:rsidRPr="00131FDB">
        <w:t>BM</w:t>
      </w:r>
      <w:r w:rsidR="006B11F5" w:rsidRPr="00131FDB">
        <w:t xml:space="preserve">25(k=100, b=1) : </w:t>
      </w:r>
      <w:r w:rsidR="006B11F5" w:rsidRPr="00131FDB">
        <w:rPr>
          <w:b/>
          <w:bCs/>
        </w:rPr>
        <w:t>poulpe</w:t>
      </w:r>
      <w:r w:rsidR="006B11F5" w:rsidRPr="00131FDB">
        <w:t xml:space="preserve">, </w:t>
      </w:r>
      <w:r w:rsidR="006B11F5" w:rsidRPr="00131FDB">
        <w:rPr>
          <w:b/>
          <w:bCs/>
        </w:rPr>
        <w:t>calmar</w:t>
      </w:r>
      <w:r w:rsidR="006B11F5" w:rsidRPr="00131FDB">
        <w:t xml:space="preserve">, tentacule, </w:t>
      </w:r>
      <w:r w:rsidR="006B11F5" w:rsidRPr="00131FDB">
        <w:rPr>
          <w:b/>
          <w:bCs/>
        </w:rPr>
        <w:t>monstre</w:t>
      </w:r>
      <w:r w:rsidR="006B11F5" w:rsidRPr="00131FDB">
        <w:t>, céphalopode, ventouse, harpon, bec, vitre, nageoire…</w:t>
      </w:r>
    </w:p>
    <w:p w14:paraId="25AA0BDC" w14:textId="3CC9A592" w:rsidR="008959FF" w:rsidRPr="00131FDB" w:rsidRDefault="00DC0EB8" w:rsidP="002D6321">
      <w:pPr>
        <w:pStyle w:val="keywords"/>
      </w:pPr>
      <w:proofErr w:type="spellStart"/>
      <w:proofErr w:type="gramStart"/>
      <w:r w:rsidRPr="00131FDB">
        <w:t>subTF</w:t>
      </w:r>
      <w:proofErr w:type="spellEnd"/>
      <w:proofErr w:type="gramEnd"/>
      <w:r w:rsidRPr="00131FDB">
        <w:t>-IDF </w:t>
      </w:r>
      <w:r w:rsidR="008959FF" w:rsidRPr="00131FDB">
        <w:t xml:space="preserve">: </w:t>
      </w:r>
      <w:r w:rsidR="007B6101" w:rsidRPr="00131FDB">
        <w:rPr>
          <w:b/>
          <w:bCs/>
        </w:rPr>
        <w:t>poulpe</w:t>
      </w:r>
      <w:r w:rsidR="007B6101" w:rsidRPr="00131FDB">
        <w:t xml:space="preserve">, </w:t>
      </w:r>
      <w:r w:rsidR="007B6101" w:rsidRPr="00131FDB">
        <w:rPr>
          <w:b/>
          <w:bCs/>
        </w:rPr>
        <w:t>calmar</w:t>
      </w:r>
      <w:r w:rsidR="007B6101" w:rsidRPr="00131FDB">
        <w:t xml:space="preserve">, tentacule, ventouse, céphalopode, charnu, harpon, mandibule, nageoire, </w:t>
      </w:r>
      <w:r w:rsidR="007B6101" w:rsidRPr="00131FDB">
        <w:rPr>
          <w:b/>
          <w:bCs/>
        </w:rPr>
        <w:t>monstre</w:t>
      </w:r>
      <w:r w:rsidR="008959FF" w:rsidRPr="00131FDB">
        <w:t>…</w:t>
      </w:r>
    </w:p>
    <w:p w14:paraId="626662BE" w14:textId="34CFB089" w:rsidR="006F6947" w:rsidRPr="00131FDB" w:rsidRDefault="00DC0EB8" w:rsidP="002D6321">
      <w:pPr>
        <w:pStyle w:val="keywords"/>
      </w:pPr>
      <w:r w:rsidRPr="00131FDB">
        <w:t>BM</w:t>
      </w:r>
      <w:r w:rsidR="006F6947" w:rsidRPr="00131FDB">
        <w:t xml:space="preserve">25 : </w:t>
      </w:r>
      <w:r w:rsidR="006F6947" w:rsidRPr="00131FDB">
        <w:rPr>
          <w:b/>
          <w:bCs/>
        </w:rPr>
        <w:t>calmar</w:t>
      </w:r>
      <w:r w:rsidR="006F6947" w:rsidRPr="00131FDB">
        <w:t xml:space="preserve">, </w:t>
      </w:r>
      <w:r w:rsidR="006F6947" w:rsidRPr="00131FDB">
        <w:rPr>
          <w:b/>
          <w:bCs/>
        </w:rPr>
        <w:t>poulpe</w:t>
      </w:r>
      <w:r w:rsidR="006F6947" w:rsidRPr="00131FDB">
        <w:t>, ventouse, céphalopode, tentacule, mandibule, charnu, harpon, glauque, évêque…</w:t>
      </w:r>
    </w:p>
    <w:p w14:paraId="04F2A2B8" w14:textId="11EBED31" w:rsidR="008959FF" w:rsidRPr="00131FDB" w:rsidRDefault="00DC0EB8" w:rsidP="00632EF8">
      <w:pPr>
        <w:pStyle w:val="keywords"/>
      </w:pPr>
      <w:proofErr w:type="gramStart"/>
      <w:r w:rsidRPr="00131FDB">
        <w:t>χ</w:t>
      </w:r>
      <w:proofErr w:type="gramEnd"/>
      <w:r w:rsidRPr="00131FDB">
        <w:t>² </w:t>
      </w:r>
      <w:r w:rsidR="008959FF" w:rsidRPr="00131FDB">
        <w:t xml:space="preserve">: </w:t>
      </w:r>
      <w:r w:rsidR="007B6101" w:rsidRPr="00131FDB">
        <w:t xml:space="preserve">poulpe, calmar, tentacule, ventouse, céphalopode, espalier, violacé, quenotte, suceur, </w:t>
      </w:r>
      <w:proofErr w:type="spellStart"/>
      <w:r w:rsidR="007B6101" w:rsidRPr="00131FDB">
        <w:t>brachioures</w:t>
      </w:r>
      <w:proofErr w:type="spellEnd"/>
      <w:r w:rsidR="008959FF" w:rsidRPr="00131FDB">
        <w:t>…</w:t>
      </w:r>
    </w:p>
    <w:p w14:paraId="1CD155F6" w14:textId="5773F3E6" w:rsidR="000B105A" w:rsidRPr="00131FDB" w:rsidRDefault="00DC0EB8" w:rsidP="00632EF8">
      <w:pPr>
        <w:pStyle w:val="keywords"/>
      </w:pPr>
      <w:proofErr w:type="spellStart"/>
      <w:r w:rsidRPr="00131FDB">
        <w:t>S</w:t>
      </w:r>
      <w:r w:rsidR="000B105A" w:rsidRPr="00131FDB">
        <w:t>imple</w:t>
      </w:r>
      <w:r w:rsidRPr="00131FDB">
        <w:t>M</w:t>
      </w:r>
      <w:r w:rsidR="000B105A" w:rsidRPr="00131FDB">
        <w:t>aths</w:t>
      </w:r>
      <w:proofErr w:type="spellEnd"/>
      <w:r w:rsidR="006B11F5" w:rsidRPr="00131FDB">
        <w:t>(k=1)</w:t>
      </w:r>
      <w:r w:rsidR="000B105A" w:rsidRPr="00131FDB">
        <w:t xml:space="preserve"> : poulpe, calmar, ventouse, céphalopode, tentacule, espalier, violacé, quenotte, suceur, </w:t>
      </w:r>
      <w:proofErr w:type="spellStart"/>
      <w:r w:rsidR="000B105A" w:rsidRPr="00131FDB">
        <w:t>brachioures</w:t>
      </w:r>
      <w:proofErr w:type="spellEnd"/>
      <w:r w:rsidR="000B105A" w:rsidRPr="00131FDB">
        <w:t>…</w:t>
      </w:r>
    </w:p>
    <w:p w14:paraId="6808E2B8" w14:textId="0C557514" w:rsidR="008959FF" w:rsidRPr="00131FDB" w:rsidRDefault="00DC0EB8" w:rsidP="00632EF8">
      <w:pPr>
        <w:pStyle w:val="keywords"/>
      </w:pPr>
      <w:r w:rsidRPr="00131FDB">
        <w:t>EXTF</w:t>
      </w:r>
      <w:r w:rsidR="00AF2383" w:rsidRPr="00131FDB">
        <w:t> :</w:t>
      </w:r>
      <w:r w:rsidR="007B6101" w:rsidRPr="00131FDB">
        <w:t xml:space="preserve"> espalier, violacé, quenotte, suceur, </w:t>
      </w:r>
      <w:proofErr w:type="spellStart"/>
      <w:r w:rsidR="007B6101" w:rsidRPr="00131FDB">
        <w:t>brachioures</w:t>
      </w:r>
      <w:proofErr w:type="spellEnd"/>
      <w:r w:rsidR="007B6101" w:rsidRPr="00131FDB">
        <w:t xml:space="preserve">, </w:t>
      </w:r>
      <w:proofErr w:type="spellStart"/>
      <w:r w:rsidR="007B6101" w:rsidRPr="00131FDB">
        <w:t>clupanodons</w:t>
      </w:r>
      <w:proofErr w:type="spellEnd"/>
      <w:r w:rsidR="007B6101" w:rsidRPr="00131FDB">
        <w:t xml:space="preserve">, corégone, fissurelles, gobies-plumiers, krak </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2DB365A7" w:rsidR="00EC4B54" w:rsidRPr="00131FDB" w:rsidRDefault="00EC4B54" w:rsidP="00EC4B54">
      <w:pPr>
        <w:ind w:firstLine="708"/>
      </w:pPr>
      <w:r w:rsidRPr="00131FDB">
        <w:t>La liste DF</w:t>
      </w:r>
      <w:r w:rsidR="00863F29" w:rsidRPr="00131FDB">
        <w:t xml:space="preserve"> place les mots</w:t>
      </w:r>
      <w:r w:rsidR="00A17991" w:rsidRPr="00131FDB">
        <w:t xml:space="preserve"> de « Les poulpes » </w:t>
      </w:r>
      <w:r w:rsidRPr="00131FDB">
        <w:t>en ordre du nombre de chapitres de Verne qui contiennent ce mot</w:t>
      </w:r>
      <w:r w:rsidR="00A17991" w:rsidRPr="00131FDB">
        <w:t>. La liste</w:t>
      </w:r>
      <w:r w:rsidRPr="00131FDB">
        <w:t xml:space="preserve"> est saturée </w:t>
      </w:r>
      <w:r w:rsidR="00863F29" w:rsidRPr="00131FDB">
        <w:t>de</w:t>
      </w:r>
      <w:r w:rsidRPr="00131FDB">
        <w:t xml:space="preserve"> verbes</w:t>
      </w:r>
      <w:r w:rsidR="00863F29" w:rsidRPr="00131FDB">
        <w:t xml:space="preserve">, et un substantif particulièrement générique, </w:t>
      </w:r>
      <w:r w:rsidR="00863F29" w:rsidRPr="00131FDB">
        <w:rPr>
          <w:i/>
          <w:iCs/>
        </w:rPr>
        <w:t>homme</w:t>
      </w:r>
      <w:r w:rsidR="00863F29" w:rsidRPr="00131FDB">
        <w:t xml:space="preserve">.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0D470D60" w:rsidR="007E5710" w:rsidRPr="00131FDB" w:rsidRDefault="007E5710" w:rsidP="00EC4B54">
      <w:pPr>
        <w:ind w:firstLine="708"/>
      </w:pPr>
      <w:r w:rsidRPr="00131FDB">
        <w:t xml:space="preserve">Depuis la liste CF se dégagent des mots à la fois présents dans ce chapitre et très fréquents dans tout Verne : </w:t>
      </w:r>
      <w:r w:rsidRPr="00131FDB">
        <w:rPr>
          <w:i/>
          <w:iCs/>
        </w:rPr>
        <w:t>capitaine, mer</w:t>
      </w:r>
      <w:r w:rsidR="00E11F34" w:rsidRPr="00131FDB">
        <w:rPr>
          <w:i/>
          <w:iCs/>
        </w:rPr>
        <w:t>,</w:t>
      </w:r>
      <w:r w:rsidRPr="00131FDB">
        <w:rPr>
          <w:i/>
          <w:iCs/>
        </w:rPr>
        <w:t xml:space="preserve"> île</w:t>
      </w:r>
      <w:r w:rsidRPr="00131FDB">
        <w:t xml:space="preserve"> …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1AC3A6E8" w:rsidR="00F206F1" w:rsidRPr="00131FDB" w:rsidRDefault="008805C8" w:rsidP="00F206F1">
      <w:pPr>
        <w:ind w:firstLine="708"/>
      </w:pPr>
      <w:r w:rsidRPr="00131FDB">
        <w:t>La liste TF, en ordre de fréquence dans le chapitre, est plus spécifique de son contenu, même si elle mêle encore des mots du genre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 xml:space="preserve">très fréquents dans Verne.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0AE29BEB" w:rsidR="00F206F1" w:rsidRPr="00131FDB"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proofErr w:type="spellStart"/>
      <w:r w:rsidR="00DC0EB8" w:rsidRPr="00131FDB">
        <w:t>S</w:t>
      </w:r>
      <w:r w:rsidR="00660977" w:rsidRPr="00131FDB">
        <w:t>imple</w:t>
      </w:r>
      <w:r w:rsidR="00DC0EB8" w:rsidRPr="00131FDB">
        <w:t>M</w:t>
      </w:r>
      <w:r w:rsidR="00660977" w:rsidRPr="00131FDB">
        <w:t>aths</w:t>
      </w:r>
      <w:proofErr w:type="spellEnd"/>
      <w:r w:rsidR="00660977" w:rsidRPr="00131FDB">
        <w:t xml:space="preserve">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Retenons ici que certaines formules sont paramétrables, ce que l’on approfondira en §5. Les formules dans la queue du spectre promeuvent trop de mots rares voire exclusifs. Il s’agit maintenant de confirmer ces impressions sur des masses plus importantes.</w:t>
      </w:r>
    </w:p>
    <w:p w14:paraId="78A78700" w14:textId="71303D02" w:rsidR="00F842E1" w:rsidRPr="00131FDB" w:rsidRDefault="00FD1E34" w:rsidP="00FD1E34">
      <w:pPr>
        <w:pStyle w:val="Heading1"/>
      </w:pPr>
      <w:r w:rsidRPr="00131FDB">
        <w:lastRenderedPageBreak/>
        <w:t>§</w:t>
      </w:r>
      <w:r w:rsidR="008106C5">
        <w:t>6</w:t>
      </w:r>
      <w:r w:rsidRPr="00131FDB">
        <w:t>. 7 </w:t>
      </w:r>
      <w:r w:rsidR="00160FC1" w:rsidRPr="00131FDB">
        <w:t>0</w:t>
      </w:r>
      <w:r w:rsidRPr="00131FDB">
        <w:t>00 chapitres</w:t>
      </w:r>
      <w:r w:rsidR="00FF65DC" w:rsidRPr="00131FDB">
        <w:t xml:space="preserve"> × 100 mots clés × </w:t>
      </w:r>
      <w:r w:rsidR="000B4E1E" w:rsidRPr="00131FDB">
        <w:t>25</w:t>
      </w:r>
      <w:r w:rsidR="00FF65DC" w:rsidRPr="00131FDB">
        <w:t xml:space="preserve"> formules</w:t>
      </w:r>
    </w:p>
    <w:p w14:paraId="0D15ABF8" w14:textId="18C36B61"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de plusieurs formules classiques</w:t>
      </w:r>
      <w:r w:rsidR="00AB383E" w:rsidRPr="00131FDB">
        <w:t>.</w:t>
      </w:r>
      <w:r w:rsidR="00521D85" w:rsidRPr="00131FDB">
        <w:t xml:space="preserve"> La procédure est la suivante :</w:t>
      </w:r>
    </w:p>
    <w:p w14:paraId="43FD6F68" w14:textId="77777777" w:rsidR="00521D85" w:rsidRPr="00131FDB" w:rsidRDefault="006429DD" w:rsidP="00521D85">
      <w:pPr>
        <w:pStyle w:val="ListParagraph"/>
        <w:numPr>
          <w:ilvl w:val="0"/>
          <w:numId w:val="2"/>
        </w:numPr>
      </w:pPr>
      <w:r w:rsidRPr="00131FDB">
        <w:t>Toutes ces listes</w:t>
      </w:r>
      <w:r w:rsidR="000B105A" w:rsidRPr="00131FDB">
        <w:t xml:space="preserve"> de mots-clés</w:t>
      </w:r>
      <w:r w:rsidR="00BB7452" w:rsidRPr="00131FDB">
        <w:rPr>
          <w:rStyle w:val="FootnoteReference"/>
        </w:rPr>
        <w:footnoteReference w:id="19"/>
      </w:r>
      <w:r w:rsidRPr="00131FDB">
        <w:t xml:space="preserve"> sont comparées 2 à 2</w:t>
      </w:r>
      <w:r w:rsidR="000B105A" w:rsidRPr="00131FDB">
        <w:t xml:space="preserve"> pour chaque chapitre</w:t>
      </w:r>
      <w:r w:rsidRPr="00131FDB">
        <w:t xml:space="preserve"> </w:t>
      </w:r>
      <w:r w:rsidR="000B105A" w:rsidRPr="00131FDB">
        <w:t>selon</w:t>
      </w:r>
      <w:r w:rsidRPr="00131FDB">
        <w:t xml:space="preserve"> une distance</w:t>
      </w:r>
      <w:r w:rsidR="00AB383E" w:rsidRPr="00131FDB">
        <w:t xml:space="preserve"> dite </w:t>
      </w:r>
      <w:r w:rsidR="00AB383E" w:rsidRPr="00131FDB">
        <w:rPr>
          <w:i/>
          <w:iCs/>
        </w:rPr>
        <w:t>RBO</w:t>
      </w:r>
      <w:r w:rsidR="00AB383E" w:rsidRPr="00131FDB">
        <w:t xml:space="preserve"> (</w:t>
      </w:r>
      <w:r w:rsidR="00AB383E" w:rsidRPr="00131FDB">
        <w:rPr>
          <w:i/>
          <w:iCs/>
        </w:rPr>
        <w:t>Rank-</w:t>
      </w:r>
      <w:proofErr w:type="spellStart"/>
      <w:r w:rsidR="00AB383E" w:rsidRPr="00131FDB">
        <w:rPr>
          <w:i/>
          <w:iCs/>
        </w:rPr>
        <w:t>Biased</w:t>
      </w:r>
      <w:proofErr w:type="spellEnd"/>
      <w:r w:rsidR="00AB383E" w:rsidRPr="00131FDB">
        <w:rPr>
          <w:i/>
          <w:iCs/>
        </w:rPr>
        <w:t xml:space="preserve"> </w:t>
      </w:r>
      <w:proofErr w:type="spellStart"/>
      <w:r w:rsidR="00AB383E" w:rsidRPr="00131FDB">
        <w:rPr>
          <w:i/>
          <w:iCs/>
        </w:rPr>
        <w:t>Overlap</w:t>
      </w:r>
      <w:proofErr w:type="spellEnd"/>
      <w:r w:rsidR="00CC3CA9" w:rsidRPr="00131FDB">
        <w:rPr>
          <w:rStyle w:val="FootnoteReference"/>
        </w:rPr>
        <w:footnoteReference w:id="20"/>
      </w:r>
      <w:r w:rsidR="00AB383E" w:rsidRPr="00131FDB">
        <w:t>). Cette mesure a été mise au point pour 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4E61F1" w:rsidRPr="00131FDB">
        <w:t>EXTF</w:t>
      </w:r>
      <w:r w:rsidR="00CC3CA9" w:rsidRPr="00131FDB">
        <w:t>) qui peuvent être moins nombreux que 100.</w:t>
      </w:r>
      <w:r w:rsidRPr="00131FDB">
        <w:t xml:space="preserve"> Cet indice donne 0 si les listes sont identiques, et 1 si elles ne partagent aucun </w:t>
      </w:r>
      <w:r w:rsidR="00EB2E9D" w:rsidRPr="00131FDB">
        <w:t>élément</w:t>
      </w:r>
      <w:r w:rsidRPr="00131FDB">
        <w:t>.</w:t>
      </w:r>
      <w:r w:rsidR="000B105A" w:rsidRPr="00131FDB">
        <w:t xml:space="preserve"> </w:t>
      </w:r>
    </w:p>
    <w:p w14:paraId="1FC1236E" w14:textId="0D67037C" w:rsidR="007A4BAE" w:rsidRPr="00131FDB" w:rsidRDefault="003E2742" w:rsidP="00521D85">
      <w:pPr>
        <w:pStyle w:val="ListParagraph"/>
        <w:numPr>
          <w:ilvl w:val="0"/>
          <w:numId w:val="2"/>
        </w:numPr>
      </w:pPr>
      <w:r w:rsidRPr="00131FDB">
        <w:t>La distance entre deux algorithmes est</w:t>
      </w:r>
      <w:r w:rsidR="000B105A" w:rsidRPr="00131FDB">
        <w:t xml:space="preserve"> la moyenne des distances</w:t>
      </w:r>
      <w:r w:rsidRPr="00131FDB">
        <w:t xml:space="preserve"> pour chaque</w:t>
      </w:r>
      <w:r w:rsidR="000B105A" w:rsidRPr="00131FDB">
        <w:t xml:space="preserve"> chapitre</w:t>
      </w:r>
      <w:r w:rsidRPr="00131FDB">
        <w:t>.</w:t>
      </w:r>
      <w:r w:rsidR="000B105A" w:rsidRPr="00131FDB">
        <w:t xml:space="preserve"> </w:t>
      </w:r>
      <w:r w:rsidR="002A3C2A" w:rsidRPr="00131FDB">
        <w:t>U</w:t>
      </w:r>
      <w:r w:rsidR="000B105A" w:rsidRPr="00131FDB">
        <w:t>ne même formule comparée avec elle-même</w:t>
      </w:r>
      <w:r w:rsidR="00CC3CA9" w:rsidRPr="00131FDB">
        <w:t xml:space="preserve"> a</w:t>
      </w:r>
      <w:r w:rsidR="002A3C2A" w:rsidRPr="00131FDB">
        <w:t xml:space="preserve"> un</w:t>
      </w:r>
      <w:r w:rsidRPr="00131FDB">
        <w:t>e</w:t>
      </w:r>
      <w:r w:rsidR="002A3C2A" w:rsidRPr="00131FDB">
        <w:t xml:space="preserve"> distance égale à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4E61F1" w:rsidRPr="00131FDB">
        <w:t>EXTF</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3B5B7139" w14:textId="77777777" w:rsidR="00521D85" w:rsidRPr="00131FDB" w:rsidRDefault="002A3C2A" w:rsidP="00521D85">
      <w:pPr>
        <w:pStyle w:val="ListParagraph"/>
        <w:numPr>
          <w:ilvl w:val="0"/>
          <w:numId w:val="2"/>
        </w:numPr>
        <w:rPr>
          <w:lang w:val="fr-FR"/>
        </w:rPr>
      </w:pPr>
      <w:r w:rsidRPr="00131FDB">
        <w:t>T</w:t>
      </w:r>
      <w:r w:rsidR="008959D0" w:rsidRPr="00131FDB">
        <w:t xml:space="preserve">outes ces distances </w:t>
      </w:r>
      <w:r w:rsidR="004E61F1" w:rsidRPr="00131FDB">
        <w:t xml:space="preserve">2 à 2 </w:t>
      </w:r>
      <w:r w:rsidR="008959D0" w:rsidRPr="00131FDB">
        <w:t>forment</w:t>
      </w:r>
      <w:r w:rsidR="00EB2E9D" w:rsidRPr="00131FDB">
        <w:t xml:space="preserve"> une matrice </w:t>
      </w:r>
      <w:r w:rsidR="008117C4" w:rsidRPr="00131FDB">
        <w:t>avec une ligne et une colonne pour chaque formule</w:t>
      </w:r>
      <w:r w:rsidR="00EB2E9D" w:rsidRPr="00131FDB">
        <w:t>.</w:t>
      </w:r>
    </w:p>
    <w:p w14:paraId="2BEB1D5D" w14:textId="73A3FC6A" w:rsidR="00C25F90" w:rsidRPr="00131FDB" w:rsidRDefault="00B0054F" w:rsidP="00521D85">
      <w:pPr>
        <w:pStyle w:val="ListParagraph"/>
        <w:numPr>
          <w:ilvl w:val="0"/>
          <w:numId w:val="2"/>
        </w:numPr>
        <w:rPr>
          <w:lang w:val="fr-FR"/>
        </w:rPr>
      </w:pPr>
      <w:r w:rsidRPr="00131FDB">
        <w:t>Afin de</w:t>
      </w:r>
      <w:r w:rsidR="00BB7452" w:rsidRPr="00131FDB">
        <w:t xml:space="preserve"> donner une représentation synthétique qu’un humain peut saisir</w:t>
      </w:r>
      <w:r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proofErr w:type="spellStart"/>
      <w:r w:rsidR="00BB7452" w:rsidRPr="00131FDB">
        <w:rPr>
          <w:i/>
          <w:iCs/>
          <w:lang w:val="fr-FR"/>
        </w:rPr>
        <w:t>PCoA</w:t>
      </w:r>
      <w:proofErr w:type="spellEnd"/>
      <w:r w:rsidR="00BB7452" w:rsidRPr="00131FDB">
        <w:rPr>
          <w:lang w:val="fr-FR"/>
        </w:rPr>
        <w:t>)</w:t>
      </w:r>
      <w:r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 Cette projection conserve</w:t>
      </w:r>
      <w:r w:rsidR="00C25F90" w:rsidRPr="00131FDB">
        <w:rPr>
          <w:lang w:val="fr-FR"/>
        </w:rPr>
        <w:t xml:space="preserve"> </w:t>
      </w:r>
      <w:r w:rsidR="00E058BD" w:rsidRPr="00131FDB">
        <w:rPr>
          <w:lang w:val="fr-FR"/>
        </w:rPr>
        <w:t>environ</w:t>
      </w:r>
      <w:r w:rsidR="00C25F90" w:rsidRPr="00131FDB">
        <w:rPr>
          <w:lang w:val="fr-FR"/>
        </w:rPr>
        <w:t xml:space="preserve"> </w:t>
      </w:r>
      <w:r w:rsidR="00556624" w:rsidRPr="00131FDB">
        <w:rPr>
          <w:lang w:val="fr-FR"/>
        </w:rPr>
        <w:t>85</w:t>
      </w:r>
      <w:r w:rsidR="00BB7452" w:rsidRPr="00131FDB">
        <w:rPr>
          <w:lang w:val="fr-FR"/>
        </w:rPr>
        <w:t xml:space="preserve">% de la variation, </w:t>
      </w:r>
      <w:r w:rsidR="008959D0" w:rsidRPr="00131FDB">
        <w:rPr>
          <w:lang w:val="fr-FR"/>
        </w:rPr>
        <w:t>elle</w:t>
      </w:r>
      <w:r w:rsidR="00BB7452" w:rsidRPr="00131FDB">
        <w:rPr>
          <w:lang w:val="fr-FR"/>
        </w:rPr>
        <w:t xml:space="preserve"> est donc très représentative de</w:t>
      </w:r>
      <w:r w:rsidR="007A4BAE" w:rsidRPr="00131FDB">
        <w:rPr>
          <w:lang w:val="fr-FR"/>
        </w:rPr>
        <w:t xml:space="preserve"> la matrice</w:t>
      </w:r>
      <w:r w:rsidR="00BB7452" w:rsidRPr="00131FDB">
        <w:rPr>
          <w:lang w:val="fr-FR"/>
        </w:rPr>
        <w:t>.</w:t>
      </w:r>
      <w:r w:rsidR="00E058BD" w:rsidRPr="00131FDB">
        <w:rPr>
          <w:lang w:val="fr-FR"/>
        </w:rPr>
        <w:t xml:space="preserve"> Les </w:t>
      </w:r>
      <w:r w:rsidR="007F01DC" w:rsidRPr="00131FDB">
        <w:rPr>
          <w:lang w:val="fr-FR"/>
        </w:rPr>
        <w:t>formules</w:t>
      </w:r>
      <w:r w:rsidR="00E058BD" w:rsidRPr="00131FDB">
        <w:rPr>
          <w:lang w:val="fr-FR"/>
        </w:rPr>
        <w:t xml:space="preserve"> proches </w:t>
      </w:r>
      <w:r w:rsidR="007F01DC" w:rsidRPr="00131FDB">
        <w:rPr>
          <w:lang w:val="fr-FR"/>
        </w:rPr>
        <w:t>produisent</w:t>
      </w:r>
      <w:r w:rsidR="00E058BD" w:rsidRPr="00131FDB">
        <w:rPr>
          <w:lang w:val="fr-FR"/>
        </w:rPr>
        <w:t xml:space="preserve"> des listes de mots-clés similaires, les points éloignés diffèrent. </w:t>
      </w:r>
    </w:p>
    <w:p w14:paraId="3B16853B" w14:textId="77777777" w:rsidR="00521D85" w:rsidRPr="00131FDB" w:rsidRDefault="00521D85" w:rsidP="00C25F90">
      <w:pPr>
        <w:ind w:firstLine="0"/>
        <w:rPr>
          <w:lang w:val="fr-FR"/>
        </w:rPr>
      </w:pPr>
    </w:p>
    <w:p w14:paraId="21201125" w14:textId="61E0ED62" w:rsidR="00C25F90" w:rsidRPr="00131FDB" w:rsidRDefault="004E61F1" w:rsidP="00C25F90">
      <w:pPr>
        <w:ind w:firstLine="0"/>
        <w:rPr>
          <w:lang w:val="fr-FR"/>
        </w:rPr>
      </w:pPr>
      <w:r w:rsidRPr="00131FDB">
        <w:rPr>
          <w:noProof/>
        </w:rPr>
        <w:drawing>
          <wp:anchor distT="0" distB="0" distL="114300" distR="114300" simplePos="0" relativeHeight="251665408" behindDoc="0" locked="0" layoutInCell="1" allowOverlap="1" wp14:anchorId="3A130EF5" wp14:editId="715436EA">
            <wp:simplePos x="0" y="0"/>
            <wp:positionH relativeFrom="column">
              <wp:posOffset>9280</wp:posOffset>
            </wp:positionH>
            <wp:positionV relativeFrom="paragraph">
              <wp:posOffset>423203</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r w:rsidR="00521D85" w:rsidRPr="00131FDB">
        <w:rPr>
          <w:lang w:val="fr-FR"/>
        </w:rPr>
        <w:t>Graphique 1 : Comparaison de 23 formules de spécificités</w:t>
      </w:r>
      <w:r w:rsidR="00C45E29" w:rsidRPr="00131FDB">
        <w:rPr>
          <w:lang w:val="fr-FR"/>
        </w:rPr>
        <w:t xml:space="preserve"> par l’extraction de 100 mots-clés</w:t>
      </w:r>
      <w:r w:rsidR="00521D85" w:rsidRPr="00131FDB">
        <w:rPr>
          <w:lang w:val="fr-FR"/>
        </w:rPr>
        <w:t xml:space="preserve"> sur plus de 7 000 chapitres de romans du 19</w:t>
      </w:r>
      <w:r w:rsidR="00521D85" w:rsidRPr="00131FDB">
        <w:rPr>
          <w:vertAlign w:val="superscript"/>
          <w:lang w:val="fr-FR"/>
        </w:rPr>
        <w:t>e</w:t>
      </w:r>
      <w:r w:rsidR="00521D85" w:rsidRPr="00131FDB">
        <w:rPr>
          <w:lang w:val="fr-FR"/>
        </w:rPr>
        <w:t xml:space="preserve"> siècle</w:t>
      </w:r>
    </w:p>
    <w:p w14:paraId="4AF4C9C3" w14:textId="77777777" w:rsidR="004E61F1" w:rsidRPr="00131FDB" w:rsidRDefault="004E61F1" w:rsidP="00C25F90">
      <w:pPr>
        <w:ind w:firstLine="0"/>
        <w:rPr>
          <w:lang w:val="fr-FR"/>
        </w:rPr>
      </w:pPr>
    </w:p>
    <w:p w14:paraId="5ED1EF86" w14:textId="4A6895FF" w:rsidR="004E61F1" w:rsidRPr="00131FDB" w:rsidRDefault="00ED5CA0" w:rsidP="004E61F1">
      <w:pPr>
        <w:ind w:firstLine="0"/>
        <w:rPr>
          <w:lang w:val="fr-FR"/>
        </w:rPr>
      </w:pPr>
      <w:r>
        <w:rPr>
          <w:lang w:val="fr-FR"/>
        </w:rPr>
        <w:t xml:space="preserve">[…] </w:t>
      </w:r>
      <w:r w:rsidR="004E61F1" w:rsidRPr="00131FDB">
        <w:rPr>
          <w:lang w:val="fr-FR"/>
        </w:rPr>
        <w:t>nous en avons collect</w:t>
      </w:r>
      <w:r w:rsidR="009A3603" w:rsidRPr="00131FDB">
        <w:rPr>
          <w:lang w:val="fr-FR"/>
        </w:rPr>
        <w:t>é</w:t>
      </w:r>
      <w:r w:rsidR="004E61F1" w:rsidRPr="00131FDB">
        <w:rPr>
          <w:lang w:val="fr-FR"/>
        </w:rPr>
        <w:t xml:space="preserve"> et implément</w:t>
      </w:r>
      <w:r w:rsidR="009A3603" w:rsidRPr="00131FDB">
        <w:rPr>
          <w:lang w:val="fr-FR"/>
        </w:rPr>
        <w:t>é</w:t>
      </w:r>
      <w:r w:rsidR="004E61F1" w:rsidRPr="00131FDB">
        <w:rPr>
          <w:lang w:val="fr-FR"/>
        </w:rPr>
        <w:t xml:space="preserve"> quelques autres dans la </w:t>
      </w:r>
      <w:r w:rsidR="009A3603" w:rsidRPr="00131FDB">
        <w:rPr>
          <w:lang w:val="fr-FR"/>
        </w:rPr>
        <w:t>littérature</w:t>
      </w:r>
      <w:r w:rsidR="004E61F1" w:rsidRPr="00131FDB">
        <w:rPr>
          <w:lang w:val="fr-FR"/>
        </w:rPr>
        <w:t>.</w:t>
      </w:r>
    </w:p>
    <w:p w14:paraId="301BE104" w14:textId="44EB19FA" w:rsidR="004E61F1" w:rsidRPr="00131FDB" w:rsidRDefault="004E61F1" w:rsidP="004E61F1">
      <w:pPr>
        <w:ind w:firstLine="708"/>
        <w:rPr>
          <w:lang w:val="fr-FR"/>
        </w:rPr>
      </w:pPr>
      <w:r w:rsidRPr="00131FDB">
        <w:rPr>
          <w:lang w:val="fr-FR"/>
        </w:rPr>
        <w:t>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w:t>
      </w:r>
      <w:r w:rsidR="00C45E29" w:rsidRPr="00131FDB">
        <w:rPr>
          <w:lang w:val="fr-FR"/>
        </w:rPr>
        <w:t>s</w:t>
      </w:r>
      <w:r w:rsidRPr="00131FDB">
        <w:rPr>
          <w:lang w:val="fr-FR"/>
        </w:rPr>
        <w:t>quel</w:t>
      </w:r>
      <w:r w:rsidR="00C45E29" w:rsidRPr="00131FDB">
        <w:rPr>
          <w:lang w:val="fr-FR"/>
        </w:rPr>
        <w:t>s</w:t>
      </w:r>
      <w:r w:rsidRPr="00131FDB">
        <w:rPr>
          <w:lang w:val="fr-FR"/>
        </w:rPr>
        <w:t xml:space="preserve"> le score d’exclusivité est important ; ou bien très lâches, comme observer des thématiques partagées à travers de gros corpus. Il est vain de promettre la formule universelle.</w:t>
      </w:r>
    </w:p>
    <w:p w14:paraId="0500CD4F" w14:textId="6C935E15" w:rsidR="004E61F1" w:rsidRPr="00131FDB" w:rsidRDefault="004E61F1" w:rsidP="004E61F1">
      <w:pPr>
        <w:ind w:firstLine="708"/>
        <w:rPr>
          <w:lang w:val="fr-FR"/>
        </w:rPr>
      </w:pPr>
      <w:r w:rsidRPr="00131FDB">
        <w:rPr>
          <w:lang w:val="fr-FR"/>
        </w:rPr>
        <w:t>Cependant</w:t>
      </w:r>
      <w:r w:rsidR="00C45E29" w:rsidRPr="00131FDB">
        <w:rPr>
          <w:lang w:val="fr-FR"/>
        </w:rPr>
        <w:t>, toutes</w:t>
      </w:r>
      <w:r w:rsidRPr="00131FDB">
        <w:rPr>
          <w:lang w:val="fr-FR"/>
        </w:rPr>
        <w:t xml:space="preserve"> ces possibilités sont </w:t>
      </w:r>
      <w:r w:rsidR="00C45E29" w:rsidRPr="00131FDB">
        <w:rPr>
          <w:lang w:val="fr-FR"/>
        </w:rPr>
        <w:t>généralement données</w:t>
      </w:r>
      <w:r w:rsidRPr="00131FDB">
        <w:rPr>
          <w:lang w:val="fr-FR"/>
        </w:rPr>
        <w:t xml:space="preserve"> sans beaucoup d’explication</w:t>
      </w:r>
      <w:r w:rsidR="00C45E29" w:rsidRPr="00131FDB">
        <w:rPr>
          <w:lang w:val="fr-FR"/>
        </w:rPr>
        <w:t>s, ou du moins, d’explications que le chercheur en humanités peut s’approprier</w:t>
      </w:r>
      <w:r w:rsidRPr="00131FDB">
        <w:rPr>
          <w:lang w:val="fr-FR"/>
        </w:rPr>
        <w:t xml:space="preserve">. </w:t>
      </w:r>
      <w:r w:rsidR="00C45E29" w:rsidRPr="00131FDB">
        <w:rPr>
          <w:lang w:val="fr-FR"/>
        </w:rPr>
        <w:t>Il peinera le plus souvent à</w:t>
      </w:r>
      <w:r w:rsidRPr="00131FDB">
        <w:rPr>
          <w:lang w:val="fr-FR"/>
        </w:rPr>
        <w:t xml:space="preserve"> comprendre les résultats qu’il obtient, </w:t>
      </w:r>
      <w:r w:rsidR="00C45E29" w:rsidRPr="00131FDB">
        <w:rPr>
          <w:lang w:val="fr-FR"/>
        </w:rPr>
        <w:t>et risque de</w:t>
      </w:r>
      <w:r w:rsidRPr="00131FDB">
        <w:rPr>
          <w:lang w:val="fr-FR"/>
        </w:rPr>
        <w:t xml:space="preserve"> choisir la formule qui produit les résultats qui lui plaisent, sans pouvoir les </w:t>
      </w:r>
      <w:r w:rsidR="00C45E29" w:rsidRPr="00131FDB">
        <w:rPr>
          <w:lang w:val="fr-FR"/>
        </w:rPr>
        <w:t>justifier par une argumentation</w:t>
      </w:r>
      <w:r w:rsidRPr="00131FDB">
        <w:rPr>
          <w:lang w:val="fr-FR"/>
        </w:rPr>
        <w:t>.</w:t>
      </w:r>
    </w:p>
    <w:p w14:paraId="0178352A" w14:textId="77777777" w:rsidR="00C45E29" w:rsidRPr="00131FDB" w:rsidRDefault="00C45E29" w:rsidP="004E61F1">
      <w:pPr>
        <w:ind w:firstLine="708"/>
        <w:rPr>
          <w:lang w:val="fr-FR"/>
        </w:rPr>
      </w:pPr>
    </w:p>
    <w:p w14:paraId="622552EF" w14:textId="4E797871" w:rsidR="00F70B73" w:rsidRPr="00131FDB" w:rsidRDefault="00297A18" w:rsidP="00297A18">
      <w:pPr>
        <w:ind w:firstLine="0"/>
        <w:rPr>
          <w:lang w:val="fr-FR"/>
        </w:rPr>
      </w:pPr>
      <w:r w:rsidRPr="00131FDB">
        <w:rPr>
          <w:lang w:val="fr-FR"/>
        </w:rPr>
        <w:t>Pour cette tâche d’extraction de mots-clés, le graphique 1 montre que la variation des formules de spécificités n’est pas aléatoire. L</w:t>
      </w:r>
      <w:r w:rsidR="004E61F1" w:rsidRPr="00131FDB">
        <w:rPr>
          <w:lang w:val="fr-FR"/>
        </w:rPr>
        <w:t>e nuage de points dessine comme un arc continu entre fréquences locales TF et fréquences exclusives EXTF,</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subjectives</w:t>
      </w:r>
      <w:r w:rsidRPr="00131FDB">
        <w:rPr>
          <w:lang w:val="fr-FR"/>
        </w:rPr>
        <w:t xml:space="preserve"> recueillies</w:t>
      </w:r>
      <w:r w:rsidR="004E61F1" w:rsidRPr="00131FDB">
        <w:rPr>
          <w:lang w:val="fr-FR"/>
        </w:rPr>
        <w:t xml:space="preserve"> sur un seul chapitre</w:t>
      </w:r>
      <w:r w:rsidRPr="00131FDB">
        <w:rPr>
          <w:lang w:val="fr-FR"/>
        </w:rPr>
        <w:t xml:space="preserve"> en §3</w:t>
      </w:r>
      <w:r w:rsidR="004E61F1" w:rsidRPr="00131FDB">
        <w:rPr>
          <w:lang w:val="fr-FR"/>
        </w:rPr>
        <w:t>.</w:t>
      </w:r>
      <w:r w:rsidRPr="00131FDB">
        <w:rPr>
          <w:lang w:val="fr-FR"/>
        </w:rPr>
        <w:t xml:space="preserve"> On notera aussi que</w:t>
      </w:r>
      <w:r w:rsidR="004E61F1" w:rsidRPr="00131FDB">
        <w:rPr>
          <w:lang w:val="fr-FR"/>
        </w:rPr>
        <w:t xml:space="preserve"> le χ²</w:t>
      </w:r>
      <w:r w:rsidRPr="00131FDB">
        <w:rPr>
          <w:lang w:val="fr-FR"/>
        </w:rPr>
        <w:t>,</w:t>
      </w:r>
      <w:r w:rsidR="004E61F1" w:rsidRPr="00131FDB">
        <w:rPr>
          <w:lang w:val="fr-FR"/>
        </w:rPr>
        <w:t xml:space="preserve"> ainsi que </w:t>
      </w:r>
      <w:r w:rsidR="004E61F1" w:rsidRPr="00131FDB">
        <w:rPr>
          <w:i/>
          <w:iCs/>
          <w:lang w:val="fr-FR"/>
        </w:rPr>
        <w:t>mi3</w:t>
      </w:r>
      <w:r w:rsidR="004E61F1" w:rsidRPr="00131FDB">
        <w:rPr>
          <w:lang w:val="fr-FR"/>
        </w:rPr>
        <w:t>, se détache</w:t>
      </w:r>
      <w:r w:rsidRPr="00131FDB">
        <w:rPr>
          <w:lang w:val="fr-FR"/>
        </w:rPr>
        <w:t>nt du nuage</w:t>
      </w:r>
      <w:r w:rsidR="004E61F1" w:rsidRPr="00131FDB">
        <w:rPr>
          <w:lang w:val="fr-FR"/>
        </w:rPr>
        <w:t>. S’agit-il de cas particuliers, ou le signe que l’arc est un croissant, avec un ventre que nous pourrions remplir si l’on avait d’autres formules ?</w:t>
      </w:r>
      <w:r w:rsidR="00AC2FEA" w:rsidRPr="00131FDB">
        <w:rPr>
          <w:lang w:val="fr-FR"/>
        </w:rPr>
        <w:t xml:space="preserve"> </w:t>
      </w:r>
      <w:r w:rsidRPr="00131FDB">
        <w:rPr>
          <w:lang w:val="fr-FR"/>
        </w:rPr>
        <w:t>Cet indice nous met sur la voie de ce que nous allons montrer dans la section suivante.</w:t>
      </w:r>
    </w:p>
    <w:p w14:paraId="43F685D4" w14:textId="638CE75E" w:rsidR="00F70B73" w:rsidRPr="00131FDB" w:rsidRDefault="00F70B73" w:rsidP="00F70B73">
      <w:pPr>
        <w:pStyle w:val="Heading1"/>
        <w:rPr>
          <w:lang w:val="fr-FR"/>
        </w:rPr>
      </w:pPr>
      <w:r w:rsidRPr="00131FDB">
        <w:rPr>
          <w:lang w:val="fr-FR"/>
        </w:rPr>
        <w:t>§</w:t>
      </w:r>
      <w:r w:rsidR="008106C5">
        <w:rPr>
          <w:lang w:val="fr-FR"/>
        </w:rPr>
        <w:t>7</w:t>
      </w:r>
      <w:r w:rsidRPr="00131FDB">
        <w:rPr>
          <w:lang w:val="fr-FR"/>
        </w:rPr>
        <w:t xml:space="preserve">. </w:t>
      </w:r>
      <w:r w:rsidR="004B29CD" w:rsidRPr="00131FDB">
        <w:rPr>
          <w:lang w:val="fr-FR"/>
        </w:rPr>
        <w:t>Au menu</w:t>
      </w:r>
      <w:r w:rsidR="00297A18" w:rsidRPr="00131FDB">
        <w:rPr>
          <w:lang w:val="fr-FR"/>
        </w:rPr>
        <w:t>, 5 formules</w:t>
      </w:r>
      <w:r w:rsidR="004B29CD" w:rsidRPr="00131FDB">
        <w:rPr>
          <w:lang w:val="fr-FR"/>
        </w:rPr>
        <w:t xml:space="preserve"> variables</w:t>
      </w:r>
    </w:p>
    <w:p w14:paraId="1CB966A1" w14:textId="1F668936" w:rsidR="00575FB2" w:rsidRPr="00131FDB" w:rsidRDefault="00DB5D85" w:rsidP="00295B50">
      <w:pPr>
        <w:ind w:firstLine="0"/>
        <w:rPr>
          <w:lang w:val="fr-FR"/>
        </w:rPr>
      </w:pPr>
      <w:r w:rsidRPr="00131FDB">
        <w:t xml:space="preserve">Plutôt que de contraindre le chercheur à choisir entre de nombreux algorithmes, on pourrait lui proposer un curseur permettant de faire varier le degré de spécificité recherché : privilégier les mots les plus fréquents dans un texte ou bien ceux qui le distinguent le plus nettement du reste du corpus. </w:t>
      </w:r>
      <w:r w:rsidR="00295B50" w:rsidRPr="00131FDB">
        <w:rPr>
          <w:lang w:val="fr-FR"/>
        </w:rPr>
        <w:t xml:space="preserve">Nous testerons ici 5 formules paramétrables pour observer </w:t>
      </w:r>
      <w:r w:rsidR="002E2587" w:rsidRPr="00131FDB">
        <w:rPr>
          <w:lang w:val="fr-FR"/>
        </w:rPr>
        <w:t>l</w:t>
      </w:r>
      <w:r w:rsidR="004B29CD" w:rsidRPr="00131FDB">
        <w:rPr>
          <w:lang w:val="fr-FR"/>
        </w:rPr>
        <w:t>a variation</w:t>
      </w:r>
      <w:r w:rsidR="002E2587" w:rsidRPr="00131FDB">
        <w:rPr>
          <w:lang w:val="fr-FR"/>
        </w:rPr>
        <w:t xml:space="preserve"> qu’elle</w:t>
      </w:r>
      <w:r w:rsidR="00286FA7" w:rsidRPr="00131FDB">
        <w:rPr>
          <w:lang w:val="fr-FR"/>
        </w:rPr>
        <w:t>s couvrent</w:t>
      </w:r>
      <w:r w:rsidR="002E2587" w:rsidRPr="00131FDB">
        <w:rPr>
          <w:lang w:val="fr-FR"/>
        </w:rPr>
        <w:t>.</w:t>
      </w:r>
    </w:p>
    <w:p w14:paraId="7DED894E" w14:textId="77777777" w:rsidR="00575FB2" w:rsidRPr="00131FDB" w:rsidRDefault="00575FB2" w:rsidP="00C25F90">
      <w:pPr>
        <w:ind w:firstLine="0"/>
        <w:rPr>
          <w:lang w:val="fr-FR"/>
        </w:rPr>
      </w:pPr>
    </w:p>
    <w:p w14:paraId="41EE964E" w14:textId="4ECE55CE" w:rsidR="00AC2FEA" w:rsidRPr="00131FDB" w:rsidRDefault="00286FA7" w:rsidP="00286FA7">
      <w:pPr>
        <w:ind w:firstLine="0"/>
        <w:rPr>
          <w:lang w:val="fr-FR"/>
        </w:rPr>
      </w:pPr>
      <w:r w:rsidRPr="00131FDB">
        <w:rPr>
          <w:lang w:val="fr-FR"/>
        </w:rPr>
        <w:t xml:space="preserve">Deux </w:t>
      </w:r>
      <w:r w:rsidR="00AC2FEA" w:rsidRPr="00131FDB">
        <w:rPr>
          <w:lang w:val="fr-FR"/>
        </w:rPr>
        <w:t xml:space="preserve">formules </w:t>
      </w:r>
      <w:r w:rsidRPr="00131FDB">
        <w:rPr>
          <w:lang w:val="fr-FR"/>
        </w:rPr>
        <w:t>déjà présentées ici acceptent</w:t>
      </w:r>
      <w:r w:rsidR="00295B50" w:rsidRPr="00131FDB">
        <w:rPr>
          <w:lang w:val="fr-FR"/>
        </w:rPr>
        <w:t xml:space="preserve"> un paramétrage</w:t>
      </w:r>
      <w:r w:rsidR="00C25F90" w:rsidRPr="00131FDB">
        <w:rPr>
          <w:lang w:val="fr-FR"/>
        </w:rPr>
        <w:t>.</w:t>
      </w:r>
      <w:r w:rsidRPr="00131FDB">
        <w:rPr>
          <w:lang w:val="fr-FR"/>
        </w:rPr>
        <w:t xml:space="preserve"> </w:t>
      </w:r>
      <w:proofErr w:type="spellStart"/>
      <w:r w:rsidR="00C25F90" w:rsidRPr="00131FDB">
        <w:rPr>
          <w:lang w:val="fr-FR"/>
        </w:rPr>
        <w:t>Simple</w:t>
      </w:r>
      <w:r w:rsidR="00876DB6" w:rsidRPr="00131FDB">
        <w:rPr>
          <w:lang w:val="fr-FR"/>
        </w:rPr>
        <w:t>M</w:t>
      </w:r>
      <w:r w:rsidR="00C25F90" w:rsidRPr="00131FDB">
        <w:rPr>
          <w:lang w:val="fr-FR"/>
        </w:rPr>
        <w:t>aths</w:t>
      </w:r>
      <w:proofErr w:type="spellEnd"/>
      <w:r w:rsidR="00C25F90" w:rsidRPr="00131FDB">
        <w:rPr>
          <w:lang w:val="fr-FR"/>
        </w:rPr>
        <w:t xml:space="preserve"> et </w:t>
      </w:r>
      <w:r w:rsidR="00876DB6" w:rsidRPr="00131FDB">
        <w:rPr>
          <w:lang w:val="fr-FR"/>
        </w:rPr>
        <w:t>BM</w:t>
      </w:r>
      <w:r w:rsidR="00C25F90" w:rsidRPr="00131FDB">
        <w:rPr>
          <w:lang w:val="fr-FR"/>
        </w:rPr>
        <w:t>25 peuvent être réglé</w:t>
      </w:r>
      <w:r w:rsidR="00AC2FEA" w:rsidRPr="00131FDB">
        <w:rPr>
          <w:lang w:val="fr-FR"/>
        </w:rPr>
        <w:t>e</w:t>
      </w:r>
      <w:r w:rsidR="00C25F90" w:rsidRPr="00131FDB">
        <w:rPr>
          <w:lang w:val="fr-FR"/>
        </w:rPr>
        <w:t>s pour tendre vers</w:t>
      </w:r>
      <w:r w:rsidR="00876DB6" w:rsidRPr="00131FDB">
        <w:rPr>
          <w:lang w:val="fr-FR"/>
        </w:rPr>
        <w:t xml:space="preserve"> les mots exclusifs</w:t>
      </w:r>
      <w:r w:rsidRPr="00131FDB">
        <w:rPr>
          <w:lang w:val="fr-FR"/>
        </w:rPr>
        <w:t xml:space="preserve">, </w:t>
      </w:r>
      <w:r w:rsidR="00D0301E" w:rsidRPr="00131FDB">
        <w:rPr>
          <w:lang w:val="fr-FR"/>
        </w:rPr>
        <w:t>dans le graphique</w:t>
      </w:r>
      <w:r w:rsidRPr="00131FDB">
        <w:rPr>
          <w:lang w:val="fr-FR"/>
        </w:rPr>
        <w:t> 1</w:t>
      </w:r>
      <w:r w:rsidR="00F70B73" w:rsidRPr="00131FDB">
        <w:rPr>
          <w:lang w:val="fr-FR"/>
        </w:rPr>
        <w:t xml:space="preserve">, </w:t>
      </w:r>
      <w:r w:rsidR="00D0301E" w:rsidRPr="00131FDB">
        <w:rPr>
          <w:lang w:val="fr-FR"/>
        </w:rPr>
        <w:t>remarquer</w:t>
      </w:r>
      <w:r w:rsidR="00B97C59" w:rsidRPr="00131FDB">
        <w:rPr>
          <w:lang w:val="fr-FR"/>
        </w:rPr>
        <w:t xml:space="preserve"> </w:t>
      </w:r>
      <w:proofErr w:type="spellStart"/>
      <w:r w:rsidR="00876DB6" w:rsidRPr="00131FDB">
        <w:rPr>
          <w:lang w:val="fr-FR"/>
        </w:rPr>
        <w:t>S</w:t>
      </w:r>
      <w:r w:rsidR="00B97C59" w:rsidRPr="00131FDB">
        <w:rPr>
          <w:lang w:val="fr-FR"/>
        </w:rPr>
        <w:t>imple</w:t>
      </w:r>
      <w:r w:rsidR="00876DB6" w:rsidRPr="00131FDB">
        <w:rPr>
          <w:lang w:val="fr-FR"/>
        </w:rPr>
        <w:t>M</w:t>
      </w:r>
      <w:r w:rsidR="00B97C59" w:rsidRPr="00131FDB">
        <w:rPr>
          <w:lang w:val="fr-FR"/>
        </w:rPr>
        <w:t>aths</w:t>
      </w:r>
      <w:proofErr w:type="spellEnd"/>
      <w:r w:rsidR="00D0301E" w:rsidRPr="00131FDB">
        <w:rPr>
          <w:lang w:val="fr-FR"/>
        </w:rPr>
        <w:t xml:space="preserve"> </w:t>
      </w:r>
      <w:r w:rsidR="00B97C59" w:rsidRPr="00131FDB">
        <w:rPr>
          <w:lang w:val="fr-FR"/>
        </w:rPr>
        <w:t xml:space="preserve">et </w:t>
      </w:r>
      <w:proofErr w:type="spellStart"/>
      <w:proofErr w:type="gramStart"/>
      <w:r w:rsidR="00876DB6" w:rsidRPr="00131FDB">
        <w:rPr>
          <w:iCs/>
          <w:lang w:val="fr-FR"/>
        </w:rPr>
        <w:t>S</w:t>
      </w:r>
      <w:r w:rsidR="00D0301E" w:rsidRPr="00131FDB">
        <w:rPr>
          <w:iCs/>
          <w:lang w:val="fr-FR"/>
        </w:rPr>
        <w:t>imple</w:t>
      </w:r>
      <w:r w:rsidR="00876DB6" w:rsidRPr="00131FDB">
        <w:rPr>
          <w:iCs/>
          <w:lang w:val="fr-FR"/>
        </w:rPr>
        <w:t>M</w:t>
      </w:r>
      <w:r w:rsidR="00D0301E" w:rsidRPr="00131FDB">
        <w:rPr>
          <w:iCs/>
          <w:lang w:val="fr-FR"/>
        </w:rPr>
        <w:t>aths</w:t>
      </w:r>
      <w:proofErr w:type="spellEnd"/>
      <w:r w:rsidR="00876DB6" w:rsidRPr="00131FDB">
        <w:rPr>
          <w:iCs/>
          <w:lang w:val="fr-FR"/>
        </w:rPr>
        <w:t>(</w:t>
      </w:r>
      <w:proofErr w:type="gramEnd"/>
      <w:r w:rsidR="00D0301E" w:rsidRPr="00131FDB">
        <w:rPr>
          <w:iCs/>
          <w:lang w:val="fr-FR"/>
        </w:rPr>
        <w:t>1</w:t>
      </w:r>
      <w:r w:rsidR="00876DB6" w:rsidRPr="00131FDB">
        <w:rPr>
          <w:iCs/>
          <w:lang w:val="fr-FR"/>
        </w:rPr>
        <w:t>)</w:t>
      </w:r>
      <w:r w:rsidR="00D0301E" w:rsidRPr="00131FDB">
        <w:rPr>
          <w:lang w:val="fr-FR"/>
        </w:rPr>
        <w:t> ;</w:t>
      </w:r>
      <w:r w:rsidR="00876DB6" w:rsidRPr="00131FDB">
        <w:rPr>
          <w:lang w:val="fr-FR"/>
        </w:rPr>
        <w:t xml:space="preserve"> </w:t>
      </w:r>
      <w:r w:rsidRPr="00131FDB">
        <w:rPr>
          <w:lang w:val="fr-FR"/>
        </w:rPr>
        <w:t>ainsi que</w:t>
      </w:r>
      <w:r w:rsidR="00D0301E" w:rsidRPr="00131FDB">
        <w:rPr>
          <w:lang w:val="fr-FR"/>
        </w:rPr>
        <w:t xml:space="preserve"> </w:t>
      </w:r>
      <w:r w:rsidR="00876DB6" w:rsidRPr="00131FDB">
        <w:rPr>
          <w:lang w:val="fr-FR"/>
        </w:rPr>
        <w:t>BM25(k₁=</w:t>
      </w:r>
      <w:proofErr w:type="gramStart"/>
      <w:r w:rsidR="00876DB6" w:rsidRPr="00131FDB">
        <w:rPr>
          <w:lang w:val="fr-FR"/>
        </w:rPr>
        <w:t>100,b</w:t>
      </w:r>
      <w:proofErr w:type="gramEnd"/>
      <w:r w:rsidR="00876DB6" w:rsidRPr="00131FDB">
        <w:rPr>
          <w:lang w:val="fr-FR"/>
        </w:rPr>
        <w:t>=1)</w:t>
      </w:r>
      <w:r w:rsidR="00B97C59" w:rsidRPr="00131FDB">
        <w:rPr>
          <w:lang w:val="fr-FR"/>
        </w:rPr>
        <w:t xml:space="preserve"> et </w:t>
      </w:r>
      <w:r w:rsidR="00876DB6" w:rsidRPr="00131FDB">
        <w:rPr>
          <w:iCs/>
          <w:lang w:val="fr-FR"/>
        </w:rPr>
        <w:t>BM</w:t>
      </w:r>
      <w:r w:rsidR="00B97C59" w:rsidRPr="00131FDB">
        <w:rPr>
          <w:iCs/>
          <w:lang w:val="fr-FR"/>
        </w:rPr>
        <w:t>25</w:t>
      </w:r>
      <w:r w:rsidR="00876DB6" w:rsidRPr="00131FDB">
        <w:rPr>
          <w:iCs/>
          <w:lang w:val="fr-FR"/>
        </w:rPr>
        <w:t xml:space="preserve"> par défaut</w:t>
      </w:r>
      <w:r w:rsidR="00B97C59" w:rsidRPr="00131FDB">
        <w:rPr>
          <w:lang w:val="fr-FR"/>
        </w:rPr>
        <w:t>. Cependant ces fonctions ne peuvent pas tendre vers</w:t>
      </w:r>
      <w:r w:rsidR="00C25F90" w:rsidRPr="00131FDB">
        <w:rPr>
          <w:lang w:val="fr-FR"/>
        </w:rPr>
        <w:t xml:space="preserve"> </w:t>
      </w:r>
      <w:r w:rsidR="00876DB6" w:rsidRPr="00131FDB">
        <w:rPr>
          <w:lang w:val="fr-FR"/>
        </w:rPr>
        <w:t>TF</w:t>
      </w:r>
      <w:r w:rsidR="00C25F90" w:rsidRPr="00131FDB">
        <w:rPr>
          <w:lang w:val="fr-FR"/>
        </w:rPr>
        <w:t>.</w:t>
      </w:r>
    </w:p>
    <w:p w14:paraId="3755CA9B" w14:textId="77777777" w:rsidR="00286FA7" w:rsidRPr="00131FDB" w:rsidRDefault="00286FA7" w:rsidP="00286FA7">
      <w:pPr>
        <w:ind w:firstLine="0"/>
        <w:rPr>
          <w:lang w:val="fr-FR"/>
        </w:rPr>
      </w:pPr>
    </w:p>
    <w:p w14:paraId="7BDBF134" w14:textId="5DDFE6BB" w:rsidR="00D0301E" w:rsidRPr="00131FDB" w:rsidRDefault="00C25F90" w:rsidP="00286FA7">
      <w:pPr>
        <w:ind w:firstLine="0"/>
      </w:pPr>
      <w:r w:rsidRPr="00131FDB">
        <w:rPr>
          <w:lang w:val="fr-FR"/>
        </w:rPr>
        <w:t xml:space="preserve">Le classique </w:t>
      </w:r>
      <w:r w:rsidR="00876DB6" w:rsidRPr="00131FDB">
        <w:rPr>
          <w:lang w:val="fr-FR"/>
        </w:rPr>
        <w:t>TF</w:t>
      </w:r>
      <w:r w:rsidRPr="00131FDB">
        <w:rPr>
          <w:lang w:val="fr-FR"/>
        </w:rPr>
        <w:t>-</w:t>
      </w:r>
      <w:r w:rsidR="00876DB6" w:rsidRPr="00131FDB">
        <w:rPr>
          <w:lang w:val="fr-FR"/>
        </w:rPr>
        <w:t>IDF</w:t>
      </w:r>
      <w:r w:rsidRPr="00131FDB">
        <w:t>α</w:t>
      </w:r>
      <w:r w:rsidRPr="00131FDB">
        <w:rPr>
          <w:lang w:val="fr-FR"/>
        </w:rPr>
        <w:t xml:space="preserve"> </w:t>
      </w:r>
      <w:r w:rsidR="00286FA7" w:rsidRPr="00131FDB">
        <w:rPr>
          <w:lang w:val="fr-FR"/>
        </w:rPr>
        <w:t>est une fonction continue entre</w:t>
      </w:r>
      <w:r w:rsidR="00F26665" w:rsidRPr="00131FDB">
        <w:rPr>
          <w:lang w:val="fr-FR"/>
        </w:rPr>
        <w:t xml:space="preserve"> </w:t>
      </w:r>
      <w:r w:rsidR="00876DB6" w:rsidRPr="00131FDB">
        <w:rPr>
          <w:lang w:val="fr-FR"/>
        </w:rPr>
        <w:t>TF</w:t>
      </w:r>
      <w:r w:rsidR="00F26665" w:rsidRPr="00131FDB">
        <w:rPr>
          <w:lang w:val="fr-FR"/>
        </w:rPr>
        <w:t xml:space="preserve"> et </w:t>
      </w:r>
      <w:r w:rsidR="00876DB6" w:rsidRPr="00131FDB">
        <w:rPr>
          <w:lang w:val="fr-FR"/>
        </w:rPr>
        <w:t>EXTF</w:t>
      </w:r>
      <w:r w:rsidRPr="00131FDB">
        <w:rPr>
          <w:lang w:val="fr-FR"/>
        </w:rPr>
        <w:t xml:space="preserve"> par un effet mathématique élémentaire. Soit </w:t>
      </w:r>
      <w:proofErr w:type="spellStart"/>
      <w:r w:rsidRPr="00131FDB">
        <w:rPr>
          <w:i/>
          <w:iCs/>
          <w:lang w:val="fr-FR"/>
        </w:rPr>
        <w:t>tf</w:t>
      </w:r>
      <w:proofErr w:type="spellEnd"/>
      <w:r w:rsidRPr="00131FDB">
        <w:rPr>
          <w:lang w:val="fr-FR"/>
        </w:rPr>
        <w:t>/</w:t>
      </w:r>
      <w:proofErr w:type="spellStart"/>
      <w:r w:rsidRPr="00131FDB">
        <w:rPr>
          <w:i/>
          <w:iCs/>
          <w:lang w:val="fr-FR"/>
        </w:rPr>
        <w:t>df</w:t>
      </w:r>
      <w:proofErr w:type="spellEnd"/>
      <w:r w:rsidRPr="00131FDB">
        <w:rPr>
          <w:i/>
          <w:iCs/>
          <w:vertAlign w:val="superscript"/>
        </w:rPr>
        <w:t>α</w:t>
      </w:r>
      <w:r w:rsidR="00B97C59" w:rsidRPr="00131FDB">
        <w:t xml:space="preserve">, où </w:t>
      </w:r>
      <w:proofErr w:type="spellStart"/>
      <w:r w:rsidR="00B97C59" w:rsidRPr="00131FDB">
        <w:rPr>
          <w:i/>
          <w:iCs/>
        </w:rPr>
        <w:t>tf</w:t>
      </w:r>
      <w:proofErr w:type="spellEnd"/>
      <w:r w:rsidR="00B97C59" w:rsidRPr="00131FDB">
        <w:t xml:space="preserve"> (</w:t>
      </w:r>
      <w:proofErr w:type="spellStart"/>
      <w:r w:rsidR="00B97C59" w:rsidRPr="00131FDB">
        <w:rPr>
          <w:i/>
          <w:iCs/>
        </w:rPr>
        <w:t>term</w:t>
      </w:r>
      <w:proofErr w:type="spellEnd"/>
      <w:r w:rsidR="00B97C59" w:rsidRPr="00131FDB">
        <w:rPr>
          <w:i/>
          <w:iCs/>
        </w:rPr>
        <w:t xml:space="preserve"> </w:t>
      </w:r>
      <w:proofErr w:type="spellStart"/>
      <w:r w:rsidR="00B97C59" w:rsidRPr="00131FDB">
        <w:rPr>
          <w:i/>
          <w:iCs/>
        </w:rPr>
        <w:t>frequency</w:t>
      </w:r>
      <w:proofErr w:type="spellEnd"/>
      <w:r w:rsidR="00B97C59" w:rsidRPr="00131FDB">
        <w:t xml:space="preserve">) est la fréquence d’un terme dans le texte observé, et </w:t>
      </w:r>
      <w:proofErr w:type="spellStart"/>
      <w:r w:rsidR="00B97C59" w:rsidRPr="00131FDB">
        <w:rPr>
          <w:i/>
          <w:iCs/>
        </w:rPr>
        <w:t>df</w:t>
      </w:r>
      <w:proofErr w:type="spellEnd"/>
      <w:r w:rsidR="00B97C59" w:rsidRPr="00131FDB">
        <w:t xml:space="preserve"> (</w:t>
      </w:r>
      <w:r w:rsidR="00B97C59" w:rsidRPr="00131FDB">
        <w:rPr>
          <w:i/>
          <w:iCs/>
        </w:rPr>
        <w:t xml:space="preserve">document </w:t>
      </w:r>
      <w:proofErr w:type="spellStart"/>
      <w:r w:rsidR="00B97C59" w:rsidRPr="00131FDB">
        <w:rPr>
          <w:i/>
          <w:iCs/>
        </w:rPr>
        <w:t>frequency</w:t>
      </w:r>
      <w:proofErr w:type="spellEnd"/>
      <w:r w:rsidR="00B97C59" w:rsidRPr="00131FDB">
        <w:t xml:space="preserve">) est le nombre de textes où apparaît ce terme. </w:t>
      </w:r>
      <w:r w:rsidRPr="00131FDB">
        <w:t xml:space="preserve">Si </w:t>
      </w:r>
      <w:r w:rsidRPr="00131FDB">
        <w:rPr>
          <w:i/>
          <w:iCs/>
        </w:rPr>
        <w:t>α</w:t>
      </w:r>
      <w:r w:rsidRPr="00131FDB">
        <w:t>=0,</w:t>
      </w:r>
      <w:r w:rsidR="00AC2FEA" w:rsidRPr="00131FDB">
        <w:t xml:space="preserve"> alors</w:t>
      </w:r>
      <w:r w:rsidR="00D0301E" w:rsidRPr="00131FDB">
        <w:t xml:space="preserve"> le dénominateur</w:t>
      </w:r>
      <w:r w:rsidRPr="00131FDB">
        <w:t xml:space="preserve"> </w:t>
      </w:r>
      <w:proofErr w:type="spellStart"/>
      <w:r w:rsidRPr="00131FDB">
        <w:rPr>
          <w:i/>
          <w:iCs/>
          <w:lang w:val="fr-FR"/>
        </w:rPr>
        <w:t>df</w:t>
      </w:r>
      <w:proofErr w:type="spellEnd"/>
      <w:r w:rsidRPr="00131FDB">
        <w:rPr>
          <w:i/>
          <w:iCs/>
          <w:vertAlign w:val="superscript"/>
        </w:rPr>
        <w:t>α</w:t>
      </w:r>
      <w:r w:rsidRPr="00131FDB">
        <w:t xml:space="preserve">=1, donc </w:t>
      </w:r>
      <w:proofErr w:type="spellStart"/>
      <w:r w:rsidRPr="00131FDB">
        <w:rPr>
          <w:i/>
          <w:iCs/>
          <w:lang w:val="fr-FR"/>
        </w:rPr>
        <w:t>tf</w:t>
      </w:r>
      <w:proofErr w:type="spellEnd"/>
      <w:r w:rsidRPr="00131FDB">
        <w:rPr>
          <w:lang w:val="fr-FR"/>
        </w:rPr>
        <w:t>/</w:t>
      </w:r>
      <w:proofErr w:type="spellStart"/>
      <w:r w:rsidRPr="00131FDB">
        <w:rPr>
          <w:i/>
          <w:iCs/>
          <w:lang w:val="fr-FR"/>
        </w:rPr>
        <w:t>df</w:t>
      </w:r>
      <w:proofErr w:type="spellEnd"/>
      <w:r w:rsidRPr="00131FDB">
        <w:rPr>
          <w:i/>
          <w:iCs/>
          <w:vertAlign w:val="superscript"/>
        </w:rPr>
        <w:t>α</w:t>
      </w:r>
      <w:r w:rsidRPr="00131FDB">
        <w:t>=</w:t>
      </w:r>
      <w:proofErr w:type="spellStart"/>
      <w:r w:rsidRPr="00131FDB">
        <w:rPr>
          <w:i/>
          <w:iCs/>
        </w:rPr>
        <w:t>tf</w:t>
      </w:r>
      <w:proofErr w:type="spellEnd"/>
      <w:r w:rsidRPr="00131FDB">
        <w:t xml:space="preserve">, la fréquence relative brute. </w:t>
      </w:r>
      <w:r w:rsidR="00AC2FEA" w:rsidRPr="00131FDB">
        <w:t>Plus</w:t>
      </w:r>
      <w:r w:rsidR="00D0301E" w:rsidRPr="00131FDB">
        <w:t xml:space="preserve"> </w:t>
      </w:r>
      <w:r w:rsidR="00D0301E" w:rsidRPr="00131FDB">
        <w:rPr>
          <w:i/>
          <w:iCs/>
        </w:rPr>
        <w:t>α</w:t>
      </w:r>
      <w:r w:rsidR="00D0301E" w:rsidRPr="00131FDB">
        <w:rPr>
          <w:vertAlign w:val="superscript"/>
        </w:rPr>
        <w:t xml:space="preserve"> </w:t>
      </w:r>
      <w:r w:rsidR="00D0301E" w:rsidRPr="00131FDB">
        <w:t xml:space="preserve">augmente, plus </w:t>
      </w:r>
      <w:proofErr w:type="spellStart"/>
      <w:r w:rsidR="00D0301E" w:rsidRPr="00131FDB">
        <w:rPr>
          <w:i/>
          <w:iCs/>
          <w:lang w:val="fr-FR"/>
        </w:rPr>
        <w:t>tf-idf</w:t>
      </w:r>
      <w:proofErr w:type="spellEnd"/>
      <w:r w:rsidR="00D0301E" w:rsidRPr="00131FDB">
        <w:rPr>
          <w:i/>
          <w:iCs/>
        </w:rPr>
        <w:t>α</w:t>
      </w:r>
      <w:r w:rsidR="00D0301E" w:rsidRPr="00131FDB">
        <w:t xml:space="preserve"> tend vers </w:t>
      </w:r>
      <w:r w:rsidR="009A3603" w:rsidRPr="00131FDB">
        <w:t>EXTF</w:t>
      </w:r>
      <w:r w:rsidR="00D5215A" w:rsidRPr="00131FDB">
        <w:t xml:space="preserve">, </w:t>
      </w:r>
      <w:r w:rsidR="00286FA7" w:rsidRPr="00131FDB">
        <w:t xml:space="preserve">et donc </w:t>
      </w:r>
      <w:r w:rsidR="00D0301E" w:rsidRPr="00131FDB">
        <w:t>les mots exclusifs sont promus, les mots partagés sont dépréciés. En effet, un mot exclusif est présent dans un seul document</w:t>
      </w:r>
      <w:r w:rsidR="00D5215A" w:rsidRPr="00131FDB">
        <w:t>,</w:t>
      </w:r>
      <w:r w:rsidR="00D0301E" w:rsidRPr="00131FDB">
        <w:t xml:space="preserve"> </w:t>
      </w:r>
      <w:proofErr w:type="spellStart"/>
      <w:r w:rsidR="00D0301E" w:rsidRPr="00131FDB">
        <w:rPr>
          <w:i/>
          <w:iCs/>
        </w:rPr>
        <w:t>df</w:t>
      </w:r>
      <w:proofErr w:type="spellEnd"/>
      <w:r w:rsidR="00D0301E" w:rsidRPr="00131FDB">
        <w:t xml:space="preserve">=1, son </w:t>
      </w:r>
      <w:r w:rsidR="00227743" w:rsidRPr="00131FDB">
        <w:rPr>
          <w:lang w:val="fr-FR"/>
        </w:rPr>
        <w:t>TF</w:t>
      </w:r>
      <w:r w:rsidR="00D0301E" w:rsidRPr="00131FDB">
        <w:rPr>
          <w:lang w:val="fr-FR"/>
        </w:rPr>
        <w:t>-</w:t>
      </w:r>
      <w:r w:rsidR="00227743" w:rsidRPr="00131FDB">
        <w:rPr>
          <w:lang w:val="fr-FR"/>
        </w:rPr>
        <w:t>IDF</w:t>
      </w:r>
      <w:r w:rsidR="00D0301E" w:rsidRPr="00131FDB">
        <w:t xml:space="preserve">α restera toujours égal à </w:t>
      </w:r>
      <w:proofErr w:type="spellStart"/>
      <w:r w:rsidR="00D0301E" w:rsidRPr="00131FDB">
        <w:rPr>
          <w:i/>
          <w:iCs/>
        </w:rPr>
        <w:t>tf</w:t>
      </w:r>
      <w:proofErr w:type="spellEnd"/>
      <w:r w:rsidR="00D0301E" w:rsidRPr="00131FDB">
        <w:t xml:space="preserve"> = </w:t>
      </w:r>
      <w:proofErr w:type="spellStart"/>
      <w:r w:rsidR="00D0301E" w:rsidRPr="00131FDB">
        <w:rPr>
          <w:i/>
          <w:iCs/>
        </w:rPr>
        <w:t>tf</w:t>
      </w:r>
      <w:proofErr w:type="spellEnd"/>
      <w:r w:rsidR="00D0301E" w:rsidRPr="00131FDB">
        <w:t>/1</w:t>
      </w:r>
      <w:r w:rsidR="00D0301E" w:rsidRPr="00131FDB">
        <w:rPr>
          <w:i/>
          <w:iCs/>
          <w:vertAlign w:val="superscript"/>
        </w:rPr>
        <w:t>α</w:t>
      </w:r>
      <w:r w:rsidR="00D0301E" w:rsidRPr="00131FDB">
        <w:t xml:space="preserve"> = </w:t>
      </w:r>
      <w:proofErr w:type="spellStart"/>
      <w:r w:rsidR="00D0301E" w:rsidRPr="00131FDB">
        <w:rPr>
          <w:i/>
          <w:iCs/>
        </w:rPr>
        <w:t>tf</w:t>
      </w:r>
      <w:proofErr w:type="spellEnd"/>
      <w:r w:rsidR="00D0301E" w:rsidRPr="00131FDB">
        <w:t xml:space="preserve">/1. </w:t>
      </w:r>
      <w:proofErr w:type="gramStart"/>
      <w:r w:rsidR="00D0301E" w:rsidRPr="00131FDB">
        <w:t>Par contre</w:t>
      </w:r>
      <w:proofErr w:type="gramEnd"/>
      <w:r w:rsidR="00D0301E" w:rsidRPr="00131FDB">
        <w:t xml:space="preserve">, si un mot est présent dans 2 documents, même s’il est très fréquent, par exemple </w:t>
      </w:r>
      <w:proofErr w:type="spellStart"/>
      <w:r w:rsidR="00D0301E" w:rsidRPr="00131FDB">
        <w:rPr>
          <w:i/>
          <w:iCs/>
        </w:rPr>
        <w:t>tf</w:t>
      </w:r>
      <w:proofErr w:type="spellEnd"/>
      <w:r w:rsidR="00D0301E" w:rsidRPr="00131FDB">
        <w:t xml:space="preserve"> = 1000, son score peut </w:t>
      </w:r>
      <w:r w:rsidR="00286FA7" w:rsidRPr="00131FDB">
        <w:t>se trouver</w:t>
      </w:r>
      <w:r w:rsidR="00D0301E" w:rsidRPr="00131FDB">
        <w:t xml:space="preserve"> en dessous de 1, donc en dessous de tous les </w:t>
      </w:r>
      <w:r w:rsidR="00F70B73" w:rsidRPr="00131FDB">
        <w:t>termes exclusifs,</w:t>
      </w:r>
      <w:r w:rsidR="00D0301E" w:rsidRPr="00131FDB">
        <w:t xml:space="preserve"> par exemple avec </w:t>
      </w:r>
      <w:r w:rsidR="00D0301E" w:rsidRPr="00131FDB">
        <w:rPr>
          <w:i/>
          <w:iCs/>
        </w:rPr>
        <w:t>α</w:t>
      </w:r>
      <w:r w:rsidR="00D0301E" w:rsidRPr="00131FDB">
        <w:t>=10, 1000/2</w:t>
      </w:r>
      <w:r w:rsidR="00D0301E" w:rsidRPr="00131FDB">
        <w:rPr>
          <w:vertAlign w:val="superscript"/>
        </w:rPr>
        <w:t>10</w:t>
      </w:r>
      <w:r w:rsidR="00D0301E" w:rsidRPr="00131FDB">
        <w:t xml:space="preserve"> = 1000/1024 </w:t>
      </w:r>
      <w:r w:rsidR="00D0301E" w:rsidRPr="00131FDB">
        <w:rPr>
          <w:rFonts w:ascii="Cambria Math" w:hAnsi="Cambria Math" w:cs="Cambria Math"/>
        </w:rPr>
        <w:t>≃</w:t>
      </w:r>
      <w:r w:rsidR="00D0301E" w:rsidRPr="00131FDB">
        <w:t xml:space="preserve"> 0,98.</w:t>
      </w:r>
    </w:p>
    <w:p w14:paraId="1A0F1AE3" w14:textId="39F2A662" w:rsidR="00556624" w:rsidRPr="00131FDB" w:rsidRDefault="00556624" w:rsidP="005E2327">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131FDB">
        <w:rPr>
          <w:i/>
          <w:iCs/>
        </w:rPr>
        <w:t>G</w:t>
      </w:r>
      <w:r w:rsidR="00F70B73" w:rsidRPr="00131FDB">
        <w:rPr>
          <w:i/>
          <w:iCs/>
          <w:vertAlign w:val="superscript"/>
        </w:rPr>
        <w:t>2</w:t>
      </w:r>
      <w:r w:rsidR="007F6A46" w:rsidRPr="00131FDB">
        <w:rPr>
          <w:i/>
          <w:iCs/>
        </w:rPr>
        <w:t>α</w:t>
      </w:r>
      <w:r w:rsidR="007F6A46" w:rsidRPr="00131FDB">
        <w:t xml:space="preserve"> </w:t>
      </w:r>
      <w:r w:rsidR="005E2327" w:rsidRPr="00131FDB">
        <w:t xml:space="preserve">peut s’obtenir avec un calcul assez simple : </w:t>
      </w:r>
      <w:r w:rsidR="005E2327" w:rsidRPr="00131FDB">
        <w:rPr>
          <w:i/>
          <w:iCs/>
        </w:rPr>
        <w:t>G</w:t>
      </w:r>
      <w:r w:rsidR="005E2327" w:rsidRPr="00131FDB">
        <w:rPr>
          <w:i/>
          <w:iCs/>
          <w:vertAlign w:val="superscript"/>
        </w:rPr>
        <w:t>2</w:t>
      </w:r>
      <w:r w:rsidR="00F77EAA" w:rsidRPr="00131FDB">
        <w:rPr>
          <w:i/>
          <w:iCs/>
        </w:rPr>
        <w:t>α</w:t>
      </w:r>
      <w:r w:rsidR="00F77EAA" w:rsidRPr="00131FDB">
        <w:t>(</w:t>
      </w:r>
      <w:r w:rsidR="005E2327" w:rsidRPr="00131FDB">
        <w:rPr>
          <w:i/>
          <w:iCs/>
        </w:rPr>
        <w:t>α</w:t>
      </w:r>
      <w:r w:rsidR="005E2327" w:rsidRPr="00131FDB">
        <w:t xml:space="preserve">)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proofErr w:type="gramStart"/>
      <w:r w:rsidR="005E2327" w:rsidRPr="00131FDB">
        <w:rPr>
          <w:i/>
          <w:iCs/>
          <w:vertAlign w:val="superscript"/>
        </w:rPr>
        <w:t>α</w:t>
      </w:r>
      <w:r w:rsidR="005E2327" w:rsidRPr="00131FDB">
        <w:t xml:space="preserve"> .</w:t>
      </w:r>
      <w:proofErr w:type="gramEnd"/>
      <w:r w:rsidR="005E2327" w:rsidRPr="00131FDB">
        <w:t xml:space="preserve"> Si </w:t>
      </w:r>
      <w:r w:rsidR="005E2327" w:rsidRPr="00131FDB">
        <w:rPr>
          <w:i/>
          <w:iCs/>
        </w:rPr>
        <w:t>α</w:t>
      </w:r>
      <w:r w:rsidR="005E2327" w:rsidRPr="00131FDB">
        <w:t xml:space="preserve"> = 0, </w:t>
      </w:r>
      <w:r w:rsidR="005E2327" w:rsidRPr="00131FDB">
        <w:rPr>
          <w:i/>
          <w:iCs/>
        </w:rPr>
        <w:t>G</w:t>
      </w:r>
      <w:r w:rsidR="005E2327" w:rsidRPr="00131FDB">
        <w:rPr>
          <w:i/>
          <w:iCs/>
          <w:vertAlign w:val="superscript"/>
        </w:rPr>
        <w:t>2</w:t>
      </w:r>
      <w:r w:rsidR="005E2327" w:rsidRPr="00131FDB">
        <w:t xml:space="preserve">(0)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1-0)</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w:t>
      </w:r>
      <w:r w:rsidR="005E2327" w:rsidRPr="00131FDB">
        <w:lastRenderedPageBreak/>
        <w:t xml:space="preserve">= </w:t>
      </w:r>
      <w:proofErr w:type="spellStart"/>
      <w:r w:rsidR="005E2327" w:rsidRPr="00131FDB">
        <w:rPr>
          <w:i/>
          <w:iCs/>
        </w:rPr>
        <w:t>tf</w:t>
      </w:r>
      <w:proofErr w:type="spellEnd"/>
      <w:r w:rsidR="005E2327" w:rsidRPr="00131FDB">
        <w:t xml:space="preserve">. Si </w:t>
      </w:r>
      <w:r w:rsidR="005E2327" w:rsidRPr="00131FDB">
        <w:rPr>
          <w:i/>
          <w:iCs/>
        </w:rPr>
        <w:t>α</w:t>
      </w:r>
      <w:r w:rsidR="005E2327" w:rsidRPr="00131FDB">
        <w:t xml:space="preserve"> = 1, </w:t>
      </w:r>
      <w:r w:rsidR="00F77EAA" w:rsidRPr="00131FDB">
        <w:rPr>
          <w:i/>
          <w:iCs/>
        </w:rPr>
        <w:t>G</w:t>
      </w:r>
      <w:r w:rsidR="00F77EAA" w:rsidRPr="00131FDB">
        <w:rPr>
          <w:i/>
          <w:iCs/>
          <w:vertAlign w:val="superscript"/>
        </w:rPr>
        <w:t>2</w:t>
      </w:r>
      <w:proofErr w:type="gramStart"/>
      <w:r w:rsidR="00F77EAA" w:rsidRPr="00131FDB">
        <w:rPr>
          <w:i/>
          <w:iCs/>
        </w:rPr>
        <w:t>α</w:t>
      </w:r>
      <w:r w:rsidR="005E2327" w:rsidRPr="00131FDB">
        <w:t>(</w:t>
      </w:r>
      <w:proofErr w:type="gramEnd"/>
      <w:r w:rsidR="005E2327" w:rsidRPr="00131FDB">
        <w:t xml:space="preserve">1)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1-1)</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31FDB">
        <w:rPr>
          <w:i/>
          <w:iCs/>
        </w:rPr>
        <w:t>G</w:t>
      </w:r>
      <w:r w:rsidR="005E2327" w:rsidRPr="00131FDB">
        <w:rPr>
          <w:i/>
          <w:iCs/>
          <w:vertAlign w:val="superscript"/>
        </w:rPr>
        <w:t>2</w:t>
      </w:r>
      <w:r w:rsidR="005E2327" w:rsidRPr="00131FDB">
        <w:t xml:space="preserve"> = </w:t>
      </w:r>
      <w:r w:rsidR="005E2327" w:rsidRPr="00131FDB">
        <w:rPr>
          <w:i/>
          <w:iCs/>
        </w:rPr>
        <w:t>G</w:t>
      </w:r>
      <w:r w:rsidR="005E2327" w:rsidRPr="00131FDB">
        <w:rPr>
          <w:i/>
          <w:iCs/>
          <w:vertAlign w:val="superscript"/>
        </w:rPr>
        <w:t>2</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5E2327" w:rsidRPr="00131FDB">
        <w:rPr>
          <w:i/>
          <w:iCs/>
          <w:vertAlign w:val="superscript"/>
        </w:rPr>
        <w:t>2</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F77EAA" w:rsidRPr="00131FDB">
        <w:rPr>
          <w:vertAlign w:val="superscript"/>
        </w:rPr>
        <w:t>2</w:t>
      </w:r>
      <w:r w:rsidR="00F77EAA" w:rsidRPr="00131FDB">
        <w:t xml:space="preserve">α quand </w:t>
      </w:r>
      <w:r w:rsidR="00F77EAA" w:rsidRPr="00131FDB">
        <w:rPr>
          <w:i/>
          <w:iCs/>
        </w:rPr>
        <w:t>α</w:t>
      </w:r>
      <w:r w:rsidR="00F77EAA" w:rsidRPr="00131FDB">
        <w:t xml:space="preserve"> &gt; 1, mais il est</w:t>
      </w:r>
      <w:r w:rsidR="00876DB6" w:rsidRPr="00131FDB">
        <w:t xml:space="preserve"> très</w:t>
      </w:r>
      <w:r w:rsidR="00F77EAA" w:rsidRPr="00131FDB">
        <w:t xml:space="preserve"> facile de le montrer en traçant des points.</w:t>
      </w:r>
    </w:p>
    <w:p w14:paraId="0ACB3877" w14:textId="0BEBF034" w:rsidR="00876DB6" w:rsidRPr="00131FDB" w:rsidRDefault="00876DB6" w:rsidP="005E2327">
      <w:pPr>
        <w:ind w:firstLine="708"/>
      </w:pPr>
      <w:r w:rsidRPr="00131FDB">
        <w:t xml:space="preserve">Pour l’exercice on aura aussi forgé un </w:t>
      </w:r>
      <w:proofErr w:type="spellStart"/>
      <w:r w:rsidRPr="00131FDB">
        <w:t>subTF</w:t>
      </w:r>
      <w:proofErr w:type="spellEnd"/>
      <w:r w:rsidRPr="00131FDB">
        <w:t>-IDFα, un χ²α, et un HGTα, c’est-à-dire un score hypergéométrique paramétrable du type de TXM, mais sans valeur</w:t>
      </w:r>
      <w:r w:rsidR="00392619" w:rsidRPr="00131FDB">
        <w:t>s</w:t>
      </w:r>
      <w:r w:rsidRPr="00131FDB">
        <w:t xml:space="preserve"> négatives.</w:t>
      </w:r>
    </w:p>
    <w:p w14:paraId="1E22B492" w14:textId="009FBEF8" w:rsidR="00286FA7" w:rsidRPr="00131FDB" w:rsidRDefault="00286FA7" w:rsidP="005E2327">
      <w:pPr>
        <w:ind w:firstLine="708"/>
      </w:pPr>
      <w:r w:rsidRPr="00131FDB">
        <w:t>Ces 5 formules paramétrables de spécificité sont comparées dans le graphique 2.</w:t>
      </w:r>
    </w:p>
    <w:p w14:paraId="0F08A002" w14:textId="4DE00B8C" w:rsidR="00286FA7" w:rsidRPr="00131FDB" w:rsidRDefault="00286FA7" w:rsidP="005E2327">
      <w:pPr>
        <w:ind w:firstLine="708"/>
      </w:pPr>
    </w:p>
    <w:p w14:paraId="6A22740A" w14:textId="7070AF7D" w:rsidR="00286FA7" w:rsidRPr="00131FDB" w:rsidRDefault="00286FA7" w:rsidP="00286FA7">
      <w:pPr>
        <w:ind w:firstLine="0"/>
        <w:rPr>
          <w:i/>
          <w:iCs/>
        </w:rPr>
      </w:pPr>
      <w:r w:rsidRPr="00131FDB">
        <w:rPr>
          <w:noProof/>
        </w:rPr>
        <w:drawing>
          <wp:anchor distT="0" distB="0" distL="114300" distR="114300" simplePos="0" relativeHeight="251667456" behindDoc="0" locked="0" layoutInCell="1" allowOverlap="1" wp14:anchorId="314229C8" wp14:editId="7C7288CC">
            <wp:simplePos x="0" y="0"/>
            <wp:positionH relativeFrom="column">
              <wp:posOffset>33655</wp:posOffset>
            </wp:positionH>
            <wp:positionV relativeFrom="paragraph">
              <wp:posOffset>586398</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r w:rsidRPr="00131FDB">
        <w:t xml:space="preserve">Graphique 2, comparaison de listes de 100 mots-clés, extraites de plus de 7000 </w:t>
      </w:r>
      <w:proofErr w:type="gramStart"/>
      <w:r w:rsidRPr="00131FDB">
        <w:t>chapitre</w:t>
      </w:r>
      <w:proofErr w:type="gramEnd"/>
      <w:r w:rsidRPr="00131FDB">
        <w:t xml:space="preserve"> de romans du 19</w:t>
      </w:r>
      <w:r w:rsidRPr="00131FDB">
        <w:rPr>
          <w:vertAlign w:val="superscript"/>
        </w:rPr>
        <w:t>e</w:t>
      </w:r>
      <w:r w:rsidRPr="00131FDB">
        <w:t xml:space="preserve"> siècle, selon 5 formules paramétrables de spécificité, et plusieurs valeurs de paramètre</w:t>
      </w:r>
    </w:p>
    <w:p w14:paraId="476BAB1A" w14:textId="19C969CB" w:rsidR="00F77EAA" w:rsidRPr="00131FDB" w:rsidRDefault="00F77EAA" w:rsidP="00F77EAA">
      <w:pPr>
        <w:ind w:firstLine="0"/>
      </w:pPr>
    </w:p>
    <w:p w14:paraId="78FA68C2" w14:textId="27E4A9D0" w:rsidR="00F77EAA" w:rsidRPr="00131FDB" w:rsidRDefault="00F77EAA" w:rsidP="00F77EAA">
      <w:pPr>
        <w:ind w:firstLine="0"/>
      </w:pPr>
      <w:r w:rsidRPr="00131FDB">
        <w:t xml:space="preserve">Le graphique </w:t>
      </w:r>
      <w:r w:rsidR="00286FA7" w:rsidRPr="00131FDB">
        <w:t>2</w:t>
      </w:r>
      <w:r w:rsidRPr="00131FDB">
        <w:t xml:space="preserve"> est obtenu par le même procédé que le graphique précédent</w:t>
      </w:r>
      <w:r w:rsidR="009F5928" w:rsidRPr="00131FDB">
        <w:t>. Des</w:t>
      </w:r>
      <w:r w:rsidR="005A6340" w:rsidRPr="00131FDB">
        <w:t xml:space="preserve"> plus de</w:t>
      </w:r>
      <w:r w:rsidR="009F5928" w:rsidRPr="00131FDB">
        <w:t xml:space="preserve"> 7 </w:t>
      </w:r>
      <w:r w:rsidR="00892D23" w:rsidRPr="00131FDB">
        <w:t>0</w:t>
      </w:r>
      <w:r w:rsidR="009F5928" w:rsidRPr="00131FDB">
        <w:t xml:space="preserve">00 chapitres sont extraits 55 listes de 100 mots clés, avec 5 formules paramétrables de spécificités :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 xml:space="preserve">α,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 xml:space="preserve">α, </w:t>
      </w:r>
      <w:r w:rsidR="00876DB6" w:rsidRPr="00131FDB">
        <w:t>G²</w:t>
      </w:r>
      <w:r w:rsidR="009F5928" w:rsidRPr="00131FDB">
        <w:t xml:space="preserve">α, </w:t>
      </w:r>
      <w:r w:rsidR="00876DB6" w:rsidRPr="00131FDB">
        <w:t>χ²</w:t>
      </w:r>
      <w:r w:rsidR="009F5928" w:rsidRPr="00131FDB">
        <w:t xml:space="preserve">α ; et différentes valeurs </w:t>
      </w:r>
      <w:r w:rsidR="009F5928" w:rsidRPr="00131FDB">
        <w:rPr>
          <w:i/>
          <w:iCs/>
        </w:rPr>
        <w:t>α</w:t>
      </w:r>
      <w:r w:rsidR="009F5928" w:rsidRPr="00131FDB">
        <w:t xml:space="preserve"> de 0 à 1 puis supérieures à 1. Toutes les listes de mots-clés sont comparées 2 à 2 avec </w:t>
      </w:r>
      <w:r w:rsidR="009F5928" w:rsidRPr="00131FDB">
        <w:rPr>
          <w:i/>
          <w:iCs/>
        </w:rPr>
        <w:t>RBO</w:t>
      </w:r>
      <w:r w:rsidR="009F5928" w:rsidRPr="00131FDB">
        <w:t xml:space="preserve">, ce qui permet d’avoir une matrice de distances entre les 55 sortes de listes de mots-clés. Ces distances sont projetées sur un plan avec une </w:t>
      </w:r>
      <w:proofErr w:type="spellStart"/>
      <w:r w:rsidR="009F5928" w:rsidRPr="00131FDB">
        <w:rPr>
          <w:i/>
          <w:iCs/>
        </w:rPr>
        <w:t>PCoA</w:t>
      </w:r>
      <w:proofErr w:type="spellEnd"/>
      <w:r w:rsidR="009F5928" w:rsidRPr="00131FDB">
        <w:t xml:space="preserve">. La ligne qui relie les points d’une même couleur interpole la variation supposée d’une formule de spécificité selon la valeur </w:t>
      </w:r>
      <w:r w:rsidR="009F5928" w:rsidRPr="00131FDB">
        <w:rPr>
          <w:i/>
          <w:iCs/>
        </w:rPr>
        <w:t>α</w:t>
      </w:r>
      <w:r w:rsidR="009F5928" w:rsidRPr="00131FDB">
        <w:t>.</w:t>
      </w:r>
    </w:p>
    <w:p w14:paraId="2564CA10" w14:textId="7DA0F94B" w:rsidR="009F5928" w:rsidRPr="00131FDB" w:rsidRDefault="009F5928" w:rsidP="009F5928">
      <w:pPr>
        <w:ind w:firstLine="708"/>
      </w:pPr>
      <w:r w:rsidRPr="00131FDB">
        <w:t>Par construction,</w:t>
      </w:r>
      <w:r w:rsidR="009A3603" w:rsidRPr="00131FDB">
        <w:rPr>
          <w:i/>
          <w:iCs/>
        </w:rPr>
        <w:t xml:space="preserve"> </w:t>
      </w:r>
      <w:r w:rsidR="009A3603" w:rsidRPr="00131FDB">
        <w:t>α = </w:t>
      </w:r>
      <w:r w:rsidRPr="00131FDB">
        <w:t>0</w:t>
      </w:r>
      <w:r w:rsidR="009A3603" w:rsidRPr="00131FDB">
        <w:t xml:space="preserve"> </w:t>
      </w:r>
      <w:r w:rsidR="00F26665" w:rsidRPr="00131FDB">
        <w:t>donne les mêmes listes de mots-clés que</w:t>
      </w:r>
      <w:r w:rsidRPr="00131FDB">
        <w:t xml:space="preserve"> </w:t>
      </w:r>
      <w:r w:rsidR="00876DB6" w:rsidRPr="00131FDB">
        <w:t>TF</w:t>
      </w:r>
      <w:r w:rsidRPr="00131FDB">
        <w:t>.</w:t>
      </w:r>
      <w:r w:rsidR="00F26665" w:rsidRPr="00131FDB">
        <w:t xml:space="preserve"> </w:t>
      </w:r>
      <w:r w:rsidRPr="00131FDB">
        <w:t xml:space="preserve">Par construction, </w:t>
      </w:r>
      <w:r w:rsidR="009A3603" w:rsidRPr="00131FDB">
        <w:t>α = 1 donne le même résultat que sa formule non paramétrée, ainsi</w:t>
      </w:r>
      <w:r w:rsidRPr="00131FDB">
        <w:t xml:space="preserve"> les points avec la valeur 1 se disposent avec des distances relatives similaires </w:t>
      </w:r>
      <w:r w:rsidR="00575FB2" w:rsidRPr="00131FDB">
        <w:t>au graphique de la section précédente, plaçant des formules non paramétrées.</w:t>
      </w:r>
    </w:p>
    <w:p w14:paraId="37294911" w14:textId="4F2012B1" w:rsidR="00575FB2" w:rsidRPr="00131FDB" w:rsidRDefault="00286FA7" w:rsidP="009F5928">
      <w:pPr>
        <w:ind w:firstLine="708"/>
      </w:pPr>
      <w:r w:rsidRPr="00131FDB">
        <w:t>De la sorte, on obtient un p</w:t>
      </w:r>
      <w:r w:rsidR="00575FB2" w:rsidRPr="00131FDB">
        <w:t>remier résultat intéressant, les</w:t>
      </w:r>
      <w:r w:rsidR="00F26665" w:rsidRPr="00131FDB">
        <w:t xml:space="preserve"> mots clés des</w:t>
      </w:r>
      <w:r w:rsidR="00575FB2" w:rsidRPr="00131FDB">
        <w:t xml:space="preserve"> 4 nouvelles formules paramétrables tendent </w:t>
      </w:r>
      <w:r w:rsidR="00532D6F" w:rsidRPr="00131FDB">
        <w:t>à ressembler à</w:t>
      </w:r>
      <w:r w:rsidR="00575FB2" w:rsidRPr="00131FDB">
        <w:t xml:space="preserve"> </w:t>
      </w:r>
      <w:r w:rsidR="00876DB6" w:rsidRPr="00131FDB">
        <w:t>TF</w:t>
      </w:r>
      <w:r w:rsidR="00575FB2" w:rsidRPr="00131FDB">
        <w:noBreakHyphen/>
      </w:r>
      <w:r w:rsidR="00876DB6" w:rsidRPr="00131FDB">
        <w:t>IDF</w:t>
      </w:r>
      <w:proofErr w:type="gramStart"/>
      <w:r w:rsidR="00575FB2" w:rsidRPr="00131FDB">
        <w:t>α(</w:t>
      </w:r>
      <w:proofErr w:type="gramEnd"/>
      <w:r w:rsidR="00575FB2" w:rsidRPr="00131FDB">
        <w:t>α &gt; 10)</w:t>
      </w:r>
      <w:r w:rsidR="00F26665" w:rsidRPr="00131FDB">
        <w:t>, les mots exclusifs.</w:t>
      </w:r>
    </w:p>
    <w:p w14:paraId="14B7F839" w14:textId="7F512AA8" w:rsidR="00F26665" w:rsidRPr="00131FDB" w:rsidRDefault="00F26665" w:rsidP="00286FA7">
      <w:pPr>
        <w:ind w:firstLine="708"/>
      </w:pPr>
      <w:r w:rsidRPr="00131FDB">
        <w:t xml:space="preserve">Autre résultat que l’intuition géométrique </w:t>
      </w:r>
      <w:r w:rsidR="009A3603" w:rsidRPr="00131FDB">
        <w:t>pressentait</w:t>
      </w:r>
      <w:r w:rsidRPr="00131FDB">
        <w:t xml:space="preserve"> dans le graphique</w:t>
      </w:r>
      <w:r w:rsidR="00286FA7" w:rsidRPr="00131FDB">
        <w:t> 1</w:t>
      </w:r>
      <w:r w:rsidRPr="00131FDB">
        <w:t>, la variation des formules n’est pas un arc mais un croissant. Notre</w:t>
      </w:r>
      <w:r w:rsidR="00876DB6" w:rsidRPr="00131FDB">
        <w:rPr>
          <w:i/>
          <w:iCs/>
        </w:rPr>
        <w:t xml:space="preserve"> </w:t>
      </w:r>
      <w:r w:rsidR="00876DB6" w:rsidRPr="00131FDB">
        <w:t xml:space="preserve">χ²α </w:t>
      </w:r>
      <w:r w:rsidRPr="00131FDB">
        <w:t xml:space="preserve">peut tout à fait approcher la pertinence du </w:t>
      </w:r>
      <w:r w:rsidR="00876DB6" w:rsidRPr="00131FDB">
        <w:t xml:space="preserve">test hypergéométrique </w:t>
      </w:r>
      <w:r w:rsidRPr="00131FDB">
        <w:t>naturel avec le bon paramètre</w:t>
      </w:r>
      <w:r w:rsidR="00286FA7" w:rsidRPr="00131FDB">
        <w:t xml:space="preserve"> α</w:t>
      </w:r>
      <w:r w:rsidRPr="00131FDB">
        <w:t>, mais il ne produit jamais des résultats identiques.</w:t>
      </w:r>
      <w:r w:rsidR="00286FA7" w:rsidRPr="00131FDB">
        <w:t xml:space="preserve"> Sur le bord supérieur du croissant se détache la fonction</w:t>
      </w:r>
      <w:r w:rsidR="00876DB6" w:rsidRPr="00131FDB">
        <w:t xml:space="preserve"> </w:t>
      </w:r>
      <w:proofErr w:type="spellStart"/>
      <w:r w:rsidR="00876DB6" w:rsidRPr="00131FDB">
        <w:t>SubTF</w:t>
      </w:r>
      <w:proofErr w:type="spellEnd"/>
      <w:r w:rsidR="00876DB6" w:rsidRPr="00131FDB">
        <w:noBreakHyphen/>
        <w:t xml:space="preserve">IDFα, </w:t>
      </w:r>
      <w:r w:rsidR="00286FA7" w:rsidRPr="00131FDB">
        <w:t xml:space="preserve">elle </w:t>
      </w:r>
      <w:r w:rsidRPr="00131FDB">
        <w:t>parcoure une autre trajectoire</w:t>
      </w:r>
      <w:r w:rsidR="0072763B" w:rsidRPr="00131FDB">
        <w:t xml:space="preserve">, serait-elle </w:t>
      </w:r>
      <w:r w:rsidR="0072763B" w:rsidRPr="00131FDB">
        <w:rPr>
          <w:i/>
          <w:iCs/>
        </w:rPr>
        <w:t>meilleure</w:t>
      </w:r>
      <w:r w:rsidR="0072763B" w:rsidRPr="00131FDB">
        <w:t xml:space="preserve">, </w:t>
      </w:r>
      <w:r w:rsidR="009A3603" w:rsidRPr="00131FDB">
        <w:t>mais</w:t>
      </w:r>
      <w:r w:rsidR="0072763B" w:rsidRPr="00131FDB">
        <w:t xml:space="preserve"> </w:t>
      </w:r>
      <w:r w:rsidR="0072763B" w:rsidRPr="00131FDB">
        <w:rPr>
          <w:i/>
          <w:iCs/>
        </w:rPr>
        <w:t>meilleure</w:t>
      </w:r>
      <w:r w:rsidR="0072763B" w:rsidRPr="00131FDB">
        <w:t xml:space="preserve"> à quoi ?</w:t>
      </w:r>
    </w:p>
    <w:p w14:paraId="78C50A39" w14:textId="77777777" w:rsidR="00286FA7" w:rsidRPr="00131FDB" w:rsidRDefault="00286FA7" w:rsidP="00286FA7">
      <w:pPr>
        <w:ind w:firstLine="0"/>
      </w:pPr>
    </w:p>
    <w:p w14:paraId="290FA009" w14:textId="1DE2511E" w:rsidR="0072763B" w:rsidRPr="00131FDB" w:rsidRDefault="0072763B" w:rsidP="00286FA7">
      <w:pPr>
        <w:ind w:firstLine="0"/>
      </w:pPr>
      <w:r w:rsidRPr="00131FDB">
        <w:t>Cette section</w:t>
      </w:r>
      <w:r w:rsidR="00286FA7" w:rsidRPr="00131FDB">
        <w:t xml:space="preserve"> a donc</w:t>
      </w:r>
      <w:r w:rsidRPr="00131FDB">
        <w:t xml:space="preserve"> établi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 xml:space="preserve">, </w:t>
      </w:r>
      <w:r w:rsidR="00286FA7" w:rsidRPr="00131FDB">
        <w:t xml:space="preserve">mais il </w:t>
      </w:r>
      <w:r w:rsidRPr="00131FDB">
        <w:t xml:space="preserve">reste à trouver un critère objectif pour </w:t>
      </w:r>
      <w:r w:rsidR="00E50576" w:rsidRPr="00131FDB">
        <w:t>n’</w:t>
      </w:r>
      <w:r w:rsidRPr="00131FDB">
        <w:t xml:space="preserve">en choisir </w:t>
      </w:r>
      <w:r w:rsidR="00E50576" w:rsidRPr="00131FDB">
        <w:t>qu’</w:t>
      </w:r>
      <w:r w:rsidRPr="00131FDB">
        <w:t>une</w:t>
      </w:r>
      <w:r w:rsidR="00E50576" w:rsidRPr="00131FDB">
        <w:t xml:space="preserve">, </w:t>
      </w:r>
      <w:r w:rsidR="00286FA7" w:rsidRPr="00131FDB">
        <w:t>qui couvre au mieux ce que peut souhaiter un chercheur.</w:t>
      </w:r>
    </w:p>
    <w:p w14:paraId="296E7A4B" w14:textId="7DB8C109" w:rsidR="00532D6F" w:rsidRPr="00131FDB" w:rsidRDefault="00532D6F" w:rsidP="00532D6F">
      <w:pPr>
        <w:pStyle w:val="Heading1"/>
      </w:pPr>
      <w:r w:rsidRPr="00131FDB">
        <w:t>§</w:t>
      </w:r>
      <w:r w:rsidR="008106C5">
        <w:t>8</w:t>
      </w:r>
      <w:r w:rsidRPr="00131FDB">
        <w:t xml:space="preserve">. </w:t>
      </w:r>
      <w:r w:rsidR="008D666B" w:rsidRPr="00131FDB">
        <w:t>D</w:t>
      </w:r>
      <w:r w:rsidRPr="00131FDB">
        <w:t>ans le ventre du croissant</w:t>
      </w:r>
      <w:r w:rsidR="008D666B" w:rsidRPr="00131FDB">
        <w:t>, les hapax</w:t>
      </w:r>
    </w:p>
    <w:p w14:paraId="0CD24BE6" w14:textId="6AF72024"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9A3603" w:rsidRPr="00131FDB">
        <w:t>EXTF</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proofErr w:type="spellStart"/>
      <w:r w:rsidR="007259B9" w:rsidRPr="00131FDB">
        <w:rPr>
          <w:i/>
          <w:iCs/>
        </w:rPr>
        <w:t>PCoA</w:t>
      </w:r>
      <w:proofErr w:type="spellEnd"/>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 xml:space="preserve">IDF, </w:t>
      </w:r>
      <w:proofErr w:type="spellStart"/>
      <w:r w:rsidR="00876DB6" w:rsidRPr="00131FDB">
        <w:t>sub</w:t>
      </w:r>
      <w:r w:rsidR="009A3603" w:rsidRPr="00131FDB">
        <w:t>TF</w:t>
      </w:r>
      <w:proofErr w:type="spellEnd"/>
      <w:r w:rsidR="009A3603" w:rsidRPr="00131FDB">
        <w:t>-</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proofErr w:type="spellStart"/>
      <w:proofErr w:type="gramStart"/>
      <w:r w:rsidRPr="00131FDB">
        <w:t>sub</w:t>
      </w:r>
      <w:r w:rsidR="009A3603" w:rsidRPr="00131FDB">
        <w:t>TF</w:t>
      </w:r>
      <w:proofErr w:type="spellEnd"/>
      <w:proofErr w:type="gramEnd"/>
      <w:r w:rsidR="009A3603" w:rsidRPr="00131FDB">
        <w:t>-</w:t>
      </w:r>
      <w:r w:rsidRPr="00131FDB">
        <w:t>IDF</w:t>
      </w:r>
      <w:proofErr w:type="gramStart"/>
      <w:r w:rsidRPr="00131FDB">
        <w:t>α(</w:t>
      </w:r>
      <w:proofErr w:type="gramEnd"/>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w:t>
      </w:r>
      <w:proofErr w:type="gramStart"/>
      <w:r w:rsidRPr="00131FDB">
        <w:t>α(</w:t>
      </w:r>
      <w:proofErr w:type="gramEnd"/>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t>HGT</w:t>
      </w:r>
      <w:proofErr w:type="gramStart"/>
      <w:r w:rsidRPr="00131FDB">
        <w:t>α(</w:t>
      </w:r>
      <w:proofErr w:type="gramEnd"/>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w:t>
      </w:r>
      <w:proofErr w:type="gramStart"/>
      <w:r w:rsidRPr="00131FDB">
        <w:t>α(</w:t>
      </w:r>
      <w:proofErr w:type="gramEnd"/>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proofErr w:type="gramStart"/>
      <w:r w:rsidRPr="00131FDB">
        <w:t>χ</w:t>
      </w:r>
      <w:proofErr w:type="gramEnd"/>
      <w:r w:rsidRPr="00131FDB">
        <w:t>²</w:t>
      </w:r>
      <w:proofErr w:type="gramStart"/>
      <w:r w:rsidRPr="00131FDB">
        <w:t>α(</w:t>
      </w:r>
      <w:proofErr w:type="gramEnd"/>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proofErr w:type="spellStart"/>
      <w:r w:rsidR="00DA7E7D" w:rsidRPr="00131FDB">
        <w:rPr>
          <w:i/>
          <w:iCs/>
        </w:rPr>
        <w:t>tf</w:t>
      </w:r>
      <w:proofErr w:type="spellEnd"/>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 xml:space="preserve">espalier, violacé, quenotte, suceur, </w:t>
      </w:r>
      <w:proofErr w:type="spellStart"/>
      <w:r w:rsidR="00243011" w:rsidRPr="00131FDB">
        <w:rPr>
          <w:i/>
          <w:iCs/>
        </w:rPr>
        <w:t>brachioures</w:t>
      </w:r>
      <w:proofErr w:type="spellEnd"/>
      <w:r w:rsidR="00243011" w:rsidRPr="00131FDB">
        <w:rPr>
          <w:i/>
          <w:iCs/>
        </w:rPr>
        <w:t xml:space="preserve">, </w:t>
      </w:r>
      <w:proofErr w:type="spellStart"/>
      <w:r w:rsidR="00243011" w:rsidRPr="00131FDB">
        <w:rPr>
          <w:i/>
          <w:iCs/>
        </w:rPr>
        <w:t>clupanodons</w:t>
      </w:r>
      <w:proofErr w:type="spellEnd"/>
      <w:r w:rsidR="00243011" w:rsidRPr="00131FDB">
        <w:rPr>
          <w:i/>
          <w:iCs/>
        </w:rPr>
        <w:t>,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 xml:space="preserve">D’abord, les listes de </w:t>
      </w:r>
      <w:proofErr w:type="spellStart"/>
      <w:r w:rsidRPr="00131FDB">
        <w:t>mot-clés</w:t>
      </w:r>
      <w:proofErr w:type="spellEnd"/>
      <w:r w:rsidRPr="00131FDB">
        <w:t xml:space="preserve">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lastRenderedPageBreak/>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w:t>
      </w:r>
      <w:proofErr w:type="spellStart"/>
      <w:r w:rsidRPr="00131FDB">
        <w:t>tf</w:t>
      </w:r>
      <w:proofErr w:type="spellEnd"/>
      <w:r w:rsidRPr="00131FDB">
        <w:t>=1, 2, 3, 4…</w:t>
      </w:r>
      <w:r w:rsidR="009C7AC7" w:rsidRPr="00131FDB">
        <w:t xml:space="preserve"> Ce</w:t>
      </w:r>
      <w:r w:rsidR="006E6A04" w:rsidRPr="00131FDB">
        <w:t>ci</w:t>
      </w:r>
      <w:r w:rsidR="009C7AC7" w:rsidRPr="00131FDB">
        <w:t xml:space="preserve"> n’est pas un hasard. En effet, pour un même score </w:t>
      </w:r>
      <w:proofErr w:type="spellStart"/>
      <w:r w:rsidR="009C7AC7" w:rsidRPr="00131FDB">
        <w:rPr>
          <w:i/>
          <w:iCs/>
        </w:rPr>
        <w:t>tf</w:t>
      </w:r>
      <w:proofErr w:type="spellEnd"/>
      <w:r w:rsidR="009C7AC7" w:rsidRPr="00131FDB">
        <w:t xml:space="preserve"> (ex : </w:t>
      </w:r>
      <w:proofErr w:type="spellStart"/>
      <w:r w:rsidR="009C7AC7" w:rsidRPr="00131FDB">
        <w:rPr>
          <w:i/>
          <w:iCs/>
        </w:rPr>
        <w:t>tf</w:t>
      </w:r>
      <w:proofErr w:type="spellEnd"/>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proofErr w:type="spellStart"/>
      <w:r w:rsidR="006E6A04" w:rsidRPr="00131FDB">
        <w:rPr>
          <w:i/>
          <w:iCs/>
        </w:rPr>
        <w:t>cf</w:t>
      </w:r>
      <w:proofErr w:type="spellEnd"/>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t>Plusieurs formules</w:t>
      </w:r>
      <w:r w:rsidR="004975B1" w:rsidRPr="00131FDB">
        <w:t>, même non paramétrées,</w:t>
      </w:r>
      <w:r w:rsidRPr="00131FDB">
        <w:t xml:space="preserve"> observe</w:t>
      </w:r>
      <w:r w:rsidR="004975B1" w:rsidRPr="00131FDB">
        <w:t>nt</w:t>
      </w:r>
      <w:r w:rsidRPr="00131FDB">
        <w:t xml:space="preserve"> des alignements pour </w:t>
      </w:r>
      <w:proofErr w:type="spellStart"/>
      <w:r w:rsidRPr="00131FDB">
        <w:rPr>
          <w:i/>
          <w:iCs/>
        </w:rPr>
        <w:t>tf</w:t>
      </w:r>
      <w:proofErr w:type="spellEnd"/>
      <w:r w:rsidRPr="00131FDB">
        <w:t xml:space="preserve"> = 2 et </w:t>
      </w:r>
      <w:proofErr w:type="spellStart"/>
      <w:r w:rsidRPr="00131FDB">
        <w:rPr>
          <w:i/>
          <w:iCs/>
        </w:rPr>
        <w:t>tf</w:t>
      </w:r>
      <w:proofErr w:type="spellEnd"/>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proofErr w:type="spellStart"/>
      <w:r w:rsidR="002F6411" w:rsidRPr="00131FDB">
        <w:rPr>
          <w:i/>
          <w:iCs/>
        </w:rPr>
        <w:t>tf</w:t>
      </w:r>
      <w:proofErr w:type="spellEnd"/>
      <w:r w:rsidR="002F6411" w:rsidRPr="00131FDB">
        <w:t> = </w:t>
      </w:r>
      <w:proofErr w:type="spellStart"/>
      <w:r w:rsidR="002F6411" w:rsidRPr="00131FDB">
        <w:rPr>
          <w:i/>
          <w:iCs/>
        </w:rPr>
        <w:t>cf</w:t>
      </w:r>
      <w:proofErr w:type="spellEnd"/>
      <w:r w:rsidR="002F6411" w:rsidRPr="00131FDB">
        <w:t xml:space="preserve"> =1), les hapax. </w:t>
      </w:r>
      <w:r w:rsidR="006544F9" w:rsidRPr="00131FDB">
        <w:t>TXM semble « m</w:t>
      </w:r>
      <w:r w:rsidR="004975B1" w:rsidRPr="00131FDB">
        <w:t>eilleur</w:t>
      </w:r>
      <w:r w:rsidR="006544F9" w:rsidRPr="00131FDB">
        <w:t xml:space="preserve"> » que G² selon ce critère, mais en ce cas </w:t>
      </w:r>
      <w:proofErr w:type="spellStart"/>
      <w:r w:rsidR="006544F9" w:rsidRPr="00131FDB">
        <w:t>subTF</w:t>
      </w:r>
      <w:proofErr w:type="spellEnd"/>
      <w:r w:rsidR="006544F9" w:rsidRPr="00131FDB">
        <w:t>-IDF</w:t>
      </w:r>
      <w:proofErr w:type="gramStart"/>
      <w:r w:rsidR="006544F9" w:rsidRPr="00131FDB">
        <w:t>α(</w:t>
      </w:r>
      <w:proofErr w:type="gramEnd"/>
      <w:r w:rsidR="006544F9" w:rsidRPr="00131FDB">
        <w:t>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w:t>
      </w:r>
      <w:proofErr w:type="gramStart"/>
      <w:r w:rsidR="002F6411" w:rsidRPr="00131FDB">
        <w:t>α(</w:t>
      </w:r>
      <w:proofErr w:type="gramEnd"/>
      <w:r w:rsidR="002F6411" w:rsidRPr="00131FDB">
        <w:t>16)</w:t>
      </w:r>
      <w:r w:rsidRPr="00131FDB">
        <w:t>, elle</w:t>
      </w:r>
      <w:r w:rsidR="002F6411" w:rsidRPr="00131FDB">
        <w:t xml:space="preserve"> est principalement conduit</w:t>
      </w:r>
      <w:r w:rsidRPr="00131FDB">
        <w:t>e</w:t>
      </w:r>
      <w:r w:rsidR="002F6411" w:rsidRPr="00131FDB">
        <w:t xml:space="preserve"> par la ligne jaune des mots rares dans le chapitre (</w:t>
      </w:r>
      <w:proofErr w:type="spellStart"/>
      <w:r w:rsidR="002F6411" w:rsidRPr="00131FDB">
        <w:rPr>
          <w:i/>
          <w:iCs/>
        </w:rPr>
        <w:t>tf</w:t>
      </w:r>
      <w:proofErr w:type="spellEnd"/>
      <w:r w:rsidR="002F6411" w:rsidRPr="00131FDB">
        <w:t xml:space="preserve"> = 1), commençant par les mots rares dans le corpus (</w:t>
      </w:r>
      <w:proofErr w:type="spellStart"/>
      <w:r w:rsidR="002F6411" w:rsidRPr="00131FDB">
        <w:rPr>
          <w:i/>
          <w:iCs/>
        </w:rPr>
        <w:t>cf</w:t>
      </w:r>
      <w:proofErr w:type="spellEnd"/>
      <w:r w:rsidR="002F6411" w:rsidRPr="00131FDB">
        <w:t xml:space="preserve"> = 1), finissant par </w:t>
      </w:r>
      <w:proofErr w:type="spellStart"/>
      <w:r w:rsidR="002F6411" w:rsidRPr="00131FDB">
        <w:rPr>
          <w:i/>
          <w:iCs/>
        </w:rPr>
        <w:t>cf</w:t>
      </w:r>
      <w:r w:rsidR="002F6411" w:rsidRPr="00131FDB">
        <w:rPr>
          <w:vertAlign w:val="subscript"/>
        </w:rPr>
        <w:t>max</w:t>
      </w:r>
      <w:proofErr w:type="spellEnd"/>
      <w:r w:rsidR="002F6411" w:rsidRPr="00131FDB">
        <w:t xml:space="preserve">. Des mots </w:t>
      </w:r>
      <w:r w:rsidR="00E81B85" w:rsidRPr="00131FDB">
        <w:t xml:space="preserve">à </w:t>
      </w:r>
      <w:proofErr w:type="spellStart"/>
      <w:r w:rsidR="00E81B85" w:rsidRPr="00131FDB">
        <w:t>tf</w:t>
      </w:r>
      <w:proofErr w:type="spellEnd"/>
      <w:r w:rsidR="00E81B85" w:rsidRPr="00131FDB">
        <w:t xml:space="preserve">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w:t>
      </w:r>
      <w:proofErr w:type="gramStart"/>
      <w:r w:rsidR="002F66F8" w:rsidRPr="00131FDB">
        <w:t>α(</w:t>
      </w:r>
      <w:proofErr w:type="gramEnd"/>
      <w:r w:rsidR="002F66F8" w:rsidRPr="00131FDB">
        <w:t>0,43), le segment des hapax commence plus vite que pour la ligne extérieure du croissant</w:t>
      </w:r>
      <w:r w:rsidR="004975B1" w:rsidRPr="00131FDB">
        <w:t xml:space="preserve">, </w:t>
      </w:r>
      <w:r w:rsidR="002F66F8" w:rsidRPr="00131FDB">
        <w:t xml:space="preserve">par exemple </w:t>
      </w:r>
      <w:proofErr w:type="spellStart"/>
      <w:r w:rsidR="002F66F8" w:rsidRPr="00131FDB">
        <w:t>subTF</w:t>
      </w:r>
      <w:proofErr w:type="spellEnd"/>
      <w:r w:rsidR="002F66F8" w:rsidRPr="00131FDB">
        <w:t>-</w:t>
      </w:r>
      <w:r w:rsidR="002F66F8" w:rsidRPr="00131FDB">
        <w:lastRenderedPageBreak/>
        <w:t>IDF</w:t>
      </w:r>
      <w:proofErr w:type="gramStart"/>
      <w:r w:rsidR="002F66F8" w:rsidRPr="00131FDB">
        <w:t>α(</w:t>
      </w:r>
      <w:proofErr w:type="gramEnd"/>
      <w:r w:rsidR="002F66F8" w:rsidRPr="00131FDB">
        <w:t>0,56)</w:t>
      </w:r>
      <w:r w:rsidRPr="00131FDB">
        <w:t xml:space="preserve">. </w:t>
      </w:r>
      <w:r w:rsidR="00C848B9" w:rsidRPr="00131FDB">
        <w:t>Un paramétrage ne change par la nature du signal lexical capté, nous allons maintenant l’observer sur les fréquences hautes.</w:t>
      </w:r>
    </w:p>
    <w:p w14:paraId="539CDACF" w14:textId="299C8E5D" w:rsidR="002F66F8" w:rsidRPr="00131FDB" w:rsidRDefault="0067014C" w:rsidP="0067014C">
      <w:pPr>
        <w:pStyle w:val="Heading1"/>
      </w:pPr>
      <w:r w:rsidRPr="00131FDB">
        <w:t>§</w:t>
      </w:r>
      <w:r w:rsidR="008106C5">
        <w:t>9</w:t>
      </w:r>
      <w:r w:rsidRPr="00131FDB">
        <w:t>.</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drawing>
          <wp:anchor distT="0" distB="0" distL="114300" distR="114300" simplePos="0" relativeHeight="251672576" behindDoc="0" locked="0" layoutInCell="1" allowOverlap="1" wp14:anchorId="338A2090" wp14:editId="2799DEA3">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Le χ²</w:t>
      </w:r>
      <w:proofErr w:type="gramStart"/>
      <w:r w:rsidRPr="00131FDB">
        <w:t>α(</w:t>
      </w:r>
      <w:proofErr w:type="gramEnd"/>
      <w:r w:rsidRPr="00131FDB">
        <w:t xml:space="preserve">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proofErr w:type="spellStart"/>
      <w:r w:rsidR="00082A4F" w:rsidRPr="00131FDB">
        <w:rPr>
          <w:i/>
          <w:iCs/>
        </w:rPr>
        <w:t>df</w:t>
      </w:r>
      <w:proofErr w:type="spellEnd"/>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proofErr w:type="spellStart"/>
      <w:r w:rsidR="00082A4F" w:rsidRPr="00131FDB">
        <w:rPr>
          <w:i/>
          <w:iCs/>
        </w:rPr>
        <w:t>df</w:t>
      </w:r>
      <w:proofErr w:type="spellEnd"/>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proofErr w:type="gramStart"/>
      <w:r w:rsidR="002035F4" w:rsidRPr="00131FDB">
        <w:rPr>
          <w:i/>
          <w:iCs/>
        </w:rPr>
        <w:t>le</w:t>
      </w:r>
      <w:r w:rsidR="002035F4" w:rsidRPr="00131FDB">
        <w:t xml:space="preserve"> est</w:t>
      </w:r>
      <w:proofErr w:type="gramEnd"/>
      <w:r w:rsidR="002035F4" w:rsidRPr="00131FDB">
        <w:t xml:space="preserve">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w:t>
      </w:r>
      <w:proofErr w:type="spellStart"/>
      <w:r w:rsidRPr="00131FDB">
        <w:t>subTF</w:t>
      </w:r>
      <w:proofErr w:type="spellEnd"/>
      <w:r w:rsidRPr="00131FDB">
        <w:t>-IDF</w:t>
      </w:r>
      <w:proofErr w:type="gramStart"/>
      <w:r w:rsidRPr="00131FDB">
        <w:t>α(</w:t>
      </w:r>
      <w:proofErr w:type="gramEnd"/>
      <w:r w:rsidRPr="00131FDB">
        <w:t xml:space="preserve">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proofErr w:type="gramStart"/>
      <w:r w:rsidRPr="00131FDB">
        <w:lastRenderedPageBreak/>
        <w:t>Par contre</w:t>
      </w:r>
      <w:proofErr w:type="gramEnd"/>
      <w:r w:rsidRPr="00131FDB">
        <w:t>,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40C3E8AF" w14:textId="4E306A6A" w:rsidR="00D336E1" w:rsidRPr="00131FDB" w:rsidRDefault="00120500" w:rsidP="00D336E1">
      <w:pPr>
        <w:pStyle w:val="Heading1"/>
      </w:pPr>
      <w:r w:rsidRPr="00131FDB">
        <w:t>§</w:t>
      </w:r>
      <w:r w:rsidR="008106C5">
        <w:t>10</w:t>
      </w:r>
      <w:r w:rsidRPr="00131FDB">
        <w:t xml:space="preserve">. </w:t>
      </w:r>
      <w:r w:rsidR="00022B14" w:rsidRPr="00131FDB">
        <w:t>Thème d’une œuvre</w:t>
      </w:r>
    </w:p>
    <w:p w14:paraId="70BC6702" w14:textId="0503B335" w:rsidR="00022B14" w:rsidRPr="00131FDB" w:rsidRDefault="00530A4F" w:rsidP="00D336E1">
      <w:pPr>
        <w:ind w:firstLine="0"/>
      </w:pPr>
      <w:r w:rsidRPr="00131FDB">
        <w:t>Soumettons maintenant ces listes</w:t>
      </w:r>
      <w:r w:rsidR="00912CFF" w:rsidRPr="00131FDB">
        <w:t xml:space="preserve"> de mots-clés</w:t>
      </w:r>
      <w:r w:rsidRPr="00131FDB">
        <w:t xml:space="preserve"> à une expérience d</w:t>
      </w:r>
      <w:r w:rsidR="007F78D4" w:rsidRPr="00131FDB">
        <w:t>’agrégation</w:t>
      </w:r>
      <w:r w:rsidR="00912CFF" w:rsidRPr="00131FDB">
        <w:t>.</w:t>
      </w:r>
      <w:r w:rsidRPr="00131FDB">
        <w:t xml:space="preserve"> </w:t>
      </w:r>
      <w:r w:rsidR="00912CFF" w:rsidRPr="00131FDB">
        <w:t>E</w:t>
      </w:r>
      <w:r w:rsidRPr="00131FDB">
        <w:t>ssayons d’extraire</w:t>
      </w:r>
      <w:r w:rsidR="00022B14" w:rsidRPr="00131FDB">
        <w:t xml:space="preserve"> les mots</w:t>
      </w:r>
      <w:r w:rsidR="00912CFF" w:rsidRPr="00131FDB">
        <w:t xml:space="preserve"> saillant</w:t>
      </w:r>
      <w:r w:rsidR="00022B14" w:rsidRPr="00131FDB">
        <w:t xml:space="preserve">s </w:t>
      </w:r>
      <w:r w:rsidR="00912CFF" w:rsidRPr="00131FDB">
        <w:t>d’</w:t>
      </w:r>
      <w:r w:rsidR="00022B14" w:rsidRPr="00131FDB">
        <w:t>un auteur</w:t>
      </w:r>
      <w:r w:rsidR="00912CFF" w:rsidRPr="00131FDB">
        <w:t xml:space="preserve"> avec l’hypothèse que ce seraient des mots souvent saillants dans ses chapitres. L’expérience consiste à ordonner une liste de mots-clés par auteur selon la</w:t>
      </w:r>
      <w:r w:rsidRPr="00131FDB">
        <w:t xml:space="preserve"> moyenne de</w:t>
      </w:r>
      <w:r w:rsidR="00912CFF" w:rsidRPr="00131FDB">
        <w:t xml:space="preserve"> leur</w:t>
      </w:r>
      <w:r w:rsidRPr="00131FDB">
        <w:t xml:space="preserve"> rang</w:t>
      </w:r>
      <w:r w:rsidR="00022B14" w:rsidRPr="00131FDB">
        <w:t xml:space="preserve"> dans chaque chapitre</w:t>
      </w:r>
      <w:r w:rsidRPr="00131FDB">
        <w:t>. Quelle formule est la plus propre à</w:t>
      </w:r>
      <w:r w:rsidR="00022B14" w:rsidRPr="00131FDB">
        <w:t xml:space="preserve"> relever les mots thématiques d’une œuvre</w:t>
      </w:r>
      <w:r w:rsidRPr="00131FDB">
        <w:t xml:space="preserve"> ? </w:t>
      </w:r>
    </w:p>
    <w:p w14:paraId="5B620CEF" w14:textId="77777777" w:rsidR="00022B14" w:rsidRPr="00131FDB" w:rsidRDefault="00022B14" w:rsidP="00D336E1">
      <w:pPr>
        <w:ind w:firstLine="0"/>
      </w:pPr>
    </w:p>
    <w:p w14:paraId="0D5D6ACE" w14:textId="7B7774D4" w:rsidR="00530A4F" w:rsidRPr="00131FDB" w:rsidRDefault="007F78D4" w:rsidP="00D336E1">
      <w:pPr>
        <w:ind w:firstLine="0"/>
        <w:rPr>
          <w:b/>
          <w:bCs/>
        </w:rPr>
      </w:pPr>
      <w:r w:rsidRPr="00131FDB">
        <w:rPr>
          <w:b/>
          <w:bCs/>
        </w:rPr>
        <w:t>Jules Verne</w:t>
      </w:r>
    </w:p>
    <w:p w14:paraId="4EBF92B6" w14:textId="77777777" w:rsidR="007F78D4" w:rsidRPr="00131FDB" w:rsidRDefault="007F78D4" w:rsidP="00D336E1">
      <w:pPr>
        <w:ind w:firstLine="0"/>
      </w:pPr>
    </w:p>
    <w:p w14:paraId="48A5EFCA" w14:textId="27B3C8FA" w:rsidR="00EE3C85" w:rsidRPr="00131FDB" w:rsidRDefault="00EE3C85" w:rsidP="007F78D4">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0EEFED2E" w14:textId="39657D94" w:rsidR="00EE3C85" w:rsidRPr="00131FDB" w:rsidRDefault="00EE3C85" w:rsidP="007F78D4">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7B69059" w14:textId="3E3C6BDC" w:rsidR="00EE3C85" w:rsidRPr="00131FDB" w:rsidRDefault="00EE3C85" w:rsidP="007F78D4">
      <w:pPr>
        <w:pStyle w:val="keywords"/>
      </w:pPr>
      <w:proofErr w:type="gramStart"/>
      <w:r w:rsidRPr="00131FDB">
        <w:t>χ</w:t>
      </w:r>
      <w:proofErr w:type="gramEnd"/>
      <w:r w:rsidRPr="00131FDB">
        <w:t xml:space="preserve">² : je, </w:t>
      </w:r>
      <w:r w:rsidRPr="00131FDB">
        <w:rPr>
          <w:b/>
          <w:bCs/>
        </w:rPr>
        <w:t>docteur</w:t>
      </w:r>
      <w:r w:rsidRPr="00131FDB">
        <w:t xml:space="preserve">, </w:t>
      </w:r>
      <w:r w:rsidRPr="00131FDB">
        <w:rPr>
          <w:b/>
          <w:bCs/>
        </w:rPr>
        <w:t>capitaine</w:t>
      </w:r>
      <w:r w:rsidRPr="00131FDB">
        <w:t xml:space="preserve">, me, vous, </w:t>
      </w:r>
      <w:r w:rsidRPr="00131FDB">
        <w:rPr>
          <w:b/>
          <w:bCs/>
        </w:rPr>
        <w:t>île</w:t>
      </w:r>
      <w:r w:rsidRPr="00131FDB">
        <w:t xml:space="preserve">, </w:t>
      </w:r>
      <w:r w:rsidRPr="00131FDB">
        <w:rPr>
          <w:b/>
          <w:bCs/>
        </w:rPr>
        <w:t>lieutenant</w:t>
      </w:r>
      <w:r w:rsidRPr="00131FDB">
        <w:t xml:space="preserve">, oncle, </w:t>
      </w:r>
      <w:r w:rsidRPr="00131FDB">
        <w:rPr>
          <w:b/>
          <w:bCs/>
        </w:rPr>
        <w:t>comte</w:t>
      </w:r>
      <w:r w:rsidRPr="00131FDB">
        <w:t xml:space="preserve">, nous, </w:t>
      </w:r>
      <w:r w:rsidRPr="00131FDB">
        <w:rPr>
          <w:b/>
          <w:bCs/>
        </w:rPr>
        <w:t>îlot</w:t>
      </w:r>
      <w:r w:rsidRPr="00131FDB">
        <w:t xml:space="preserve">, </w:t>
      </w:r>
      <w:r w:rsidRPr="00131FDB">
        <w:rPr>
          <w:b/>
          <w:bCs/>
        </w:rPr>
        <w:t>goélette</w:t>
      </w:r>
      <w:r w:rsidRPr="00131FDB">
        <w:t>, elle, mon, monsieur</w:t>
      </w:r>
    </w:p>
    <w:p w14:paraId="3C0FB226" w14:textId="3124EF00" w:rsidR="00EE3C85" w:rsidRPr="00131FDB" w:rsidRDefault="009B757C" w:rsidP="007F78D4">
      <w:pPr>
        <w:pStyle w:val="keywords"/>
      </w:pPr>
      <w:r w:rsidRPr="00131FDB">
        <w:t>HGT</w:t>
      </w:r>
      <w:proofErr w:type="gramStart"/>
      <w:r w:rsidRPr="00131FDB">
        <w:t>α(</w:t>
      </w:r>
      <w:proofErr w:type="gramEnd"/>
      <w:r w:rsidR="00254779" w:rsidRPr="00131FDB">
        <w:t>2</w:t>
      </w:r>
      <w:r w:rsidRPr="00131FDB">
        <w:t xml:space="preserve">) : </w:t>
      </w:r>
      <w:r w:rsidR="00254779" w:rsidRPr="00131FDB">
        <w:rPr>
          <w:b/>
          <w:bCs/>
        </w:rPr>
        <w:t>docteur</w:t>
      </w:r>
      <w:r w:rsidR="00254779" w:rsidRPr="00131FDB">
        <w:t xml:space="preserve">, je, oncle, </w:t>
      </w:r>
      <w:r w:rsidR="00254779" w:rsidRPr="00131FDB">
        <w:rPr>
          <w:b/>
          <w:bCs/>
        </w:rPr>
        <w:t>capitaine</w:t>
      </w:r>
      <w:r w:rsidR="00254779" w:rsidRPr="00131FDB">
        <w:t xml:space="preserve">, </w:t>
      </w:r>
      <w:r w:rsidR="00254779" w:rsidRPr="00131FDB">
        <w:rPr>
          <w:b/>
          <w:bCs/>
        </w:rPr>
        <w:t>lieutenant</w:t>
      </w:r>
      <w:r w:rsidR="00254779" w:rsidRPr="00131FDB">
        <w:t xml:space="preserve">, comte, me, </w:t>
      </w:r>
      <w:r w:rsidR="00254779" w:rsidRPr="00131FDB">
        <w:rPr>
          <w:b/>
          <w:bCs/>
        </w:rPr>
        <w:t>île</w:t>
      </w:r>
      <w:r w:rsidR="00254779" w:rsidRPr="00131FDB">
        <w:t xml:space="preserve">, </w:t>
      </w:r>
      <w:r w:rsidR="00254779" w:rsidRPr="00131FDB">
        <w:rPr>
          <w:b/>
          <w:bCs/>
        </w:rPr>
        <w:t>professeur</w:t>
      </w:r>
      <w:r w:rsidR="00254779" w:rsidRPr="00131FDB">
        <w:t xml:space="preserve">, </w:t>
      </w:r>
      <w:r w:rsidR="00254779" w:rsidRPr="00131FDB">
        <w:rPr>
          <w:b/>
          <w:bCs/>
        </w:rPr>
        <w:t>major</w:t>
      </w:r>
      <w:r w:rsidR="00254779" w:rsidRPr="00131FDB">
        <w:t xml:space="preserve">, </w:t>
      </w:r>
      <w:r w:rsidR="00254779" w:rsidRPr="00131FDB">
        <w:rPr>
          <w:b/>
          <w:bCs/>
        </w:rPr>
        <w:t>fleuve</w:t>
      </w:r>
      <w:r w:rsidR="00254779" w:rsidRPr="00131FDB">
        <w:t xml:space="preserve">, </w:t>
      </w:r>
      <w:r w:rsidR="00254779" w:rsidRPr="00131FDB">
        <w:rPr>
          <w:b/>
          <w:bCs/>
        </w:rPr>
        <w:t>îlot</w:t>
      </w:r>
      <w:r w:rsidR="00254779" w:rsidRPr="00131FDB">
        <w:t xml:space="preserve">, vous, </w:t>
      </w:r>
      <w:r w:rsidR="00254779" w:rsidRPr="00131FDB">
        <w:rPr>
          <w:b/>
          <w:bCs/>
        </w:rPr>
        <w:t>ingénieur</w:t>
      </w:r>
    </w:p>
    <w:p w14:paraId="446513A2" w14:textId="77777777" w:rsidR="009B757C" w:rsidRPr="00131FDB" w:rsidRDefault="009B757C" w:rsidP="00D336E1">
      <w:pPr>
        <w:ind w:firstLine="0"/>
      </w:pPr>
    </w:p>
    <w:p w14:paraId="0D032235" w14:textId="72C2BF74" w:rsidR="00912CFF" w:rsidRPr="00131FDB" w:rsidRDefault="00984CEC" w:rsidP="00D336E1">
      <w:pPr>
        <w:ind w:firstLine="0"/>
      </w:pPr>
      <w:r w:rsidRPr="00131FDB">
        <w:t>L</w:t>
      </w:r>
      <w:r w:rsidR="007F78D4" w:rsidRPr="00131FDB">
        <w:t>es mots grammaticaux</w:t>
      </w:r>
      <w:r w:rsidRPr="00131FDB">
        <w:t xml:space="preserve"> ont été conservés dans ces listes</w:t>
      </w:r>
      <w:r w:rsidR="007F78D4" w:rsidRPr="00131FDB">
        <w:t xml:space="preserve"> pour </w:t>
      </w:r>
      <w:r w:rsidRPr="00131FDB">
        <w:t>mieux observer</w:t>
      </w:r>
      <w:r w:rsidR="007F78D4" w:rsidRPr="00131FDB">
        <w:t xml:space="preserve"> les biais.</w:t>
      </w:r>
    </w:p>
    <w:p w14:paraId="205CAD16" w14:textId="074253DB" w:rsidR="00984CEC" w:rsidRPr="00131FDB" w:rsidRDefault="009B757C" w:rsidP="00984CEC">
      <w:pPr>
        <w:ind w:firstLine="708"/>
      </w:pPr>
      <w:r w:rsidRPr="00131FDB">
        <w:t xml:space="preserve">Première surprise désagréable, TXM ne se sort pas bien de cette épreuve. </w:t>
      </w:r>
      <w:r w:rsidR="00912CFF" w:rsidRPr="00131FDB">
        <w:t xml:space="preserve">Comme on pouvait le craindre à la lecture du graphique 5, </w:t>
      </w:r>
      <w:r w:rsidR="00984CEC" w:rsidRPr="00131FDB">
        <w:t>b</w:t>
      </w:r>
      <w:r w:rsidRPr="00131FDB">
        <w:t xml:space="preserve">eaucoup de mots grammaticaux relevés dans </w:t>
      </w:r>
      <w:r w:rsidR="00984CEC" w:rsidRPr="00131FDB">
        <w:t>cette</w:t>
      </w:r>
      <w:r w:rsidRPr="00131FDB">
        <w:t xml:space="preserve"> liste sont</w:t>
      </w:r>
      <w:r w:rsidR="00984CEC" w:rsidRPr="00131FDB">
        <w:t xml:space="preserve"> fortement variables mais</w:t>
      </w:r>
      <w:r w:rsidRPr="00131FDB">
        <w:t xml:space="preserve"> p</w:t>
      </w:r>
      <w:r w:rsidR="00984CEC" w:rsidRPr="00131FDB">
        <w:t>eu</w:t>
      </w:r>
      <w:r w:rsidRPr="00131FDB">
        <w:t xml:space="preserve"> </w:t>
      </w:r>
      <w:r w:rsidR="00984CEC" w:rsidRPr="00131FDB">
        <w:t>sémantiques</w:t>
      </w:r>
      <w:r w:rsidRPr="00131FDB">
        <w:t>, notamment</w:t>
      </w:r>
      <w:r w:rsidR="00D319E8" w:rsidRPr="00131FDB">
        <w:t> :</w:t>
      </w:r>
      <w:r w:rsidRPr="00131FDB">
        <w:t xml:space="preserve"> </w:t>
      </w:r>
      <w:r w:rsidRPr="00131FDB">
        <w:rPr>
          <w:i/>
          <w:iCs/>
        </w:rPr>
        <w:t>il, le, ils</w:t>
      </w:r>
      <w:r w:rsidR="00254779" w:rsidRPr="00131FDB">
        <w:rPr>
          <w:i/>
          <w:iCs/>
        </w:rPr>
        <w:t>,</w:t>
      </w:r>
      <w:r w:rsidRPr="00131FDB">
        <w:rPr>
          <w:i/>
          <w:iCs/>
        </w:rPr>
        <w:t xml:space="preserve"> son</w:t>
      </w:r>
      <w:r w:rsidR="002233AB" w:rsidRPr="00131FDB">
        <w:t>…</w:t>
      </w:r>
      <w:r w:rsidR="00984CEC" w:rsidRPr="00131FDB">
        <w:t xml:space="preserve"> </w:t>
      </w:r>
      <w:r w:rsidR="00912CFF" w:rsidRPr="00131FDB">
        <w:t>Le G² est encore moins discriminant</w:t>
      </w:r>
      <w:r w:rsidR="00984CEC" w:rsidRPr="00131FDB">
        <w:t>, ce qui établit que le coût de calcul du test hypergéométrique a un réel apport sémantique.</w:t>
      </w:r>
    </w:p>
    <w:p w14:paraId="18F3D92B" w14:textId="35C39EBE" w:rsidR="00EE3C85" w:rsidRDefault="00E0043D" w:rsidP="00E0043D">
      <w:pPr>
        <w:ind w:firstLine="708"/>
      </w:pPr>
      <w:r w:rsidRPr="00131FDB">
        <w:t>L</w:t>
      </w:r>
      <w:r w:rsidR="00254779" w:rsidRPr="00131FDB">
        <w:t xml:space="preserve">e χ² semble </w:t>
      </w:r>
      <w:r w:rsidR="00984CEC" w:rsidRPr="00131FDB">
        <w:t>se</w:t>
      </w:r>
      <w:r w:rsidR="00254779" w:rsidRPr="00131FDB">
        <w:t xml:space="preserve"> sortir</w:t>
      </w:r>
      <w:r w:rsidR="00984CEC" w:rsidRPr="00131FDB">
        <w:t xml:space="preserve"> mieux de cette épreuve</w:t>
      </w:r>
      <w:r w:rsidR="00254779" w:rsidRPr="00131FDB">
        <w:t>, car sa tendance à promouvoir les hapax est ici annulée par l’effet de la moyenne</w:t>
      </w:r>
      <w:r w:rsidR="00984CEC" w:rsidRPr="00131FDB">
        <w:t xml:space="preserve"> entre les chapitres, tandis que sa tendance à manquer les hautes fréquences évite de nombreux mots grammaticaux</w:t>
      </w:r>
      <w:r w:rsidR="00254779" w:rsidRPr="00131FDB">
        <w:t xml:space="preserve">. </w:t>
      </w:r>
      <w:r w:rsidR="00984CEC" w:rsidRPr="00131FDB">
        <w:t>Le même effet peut être obtenu avec un</w:t>
      </w:r>
      <w:r w:rsidR="00254779" w:rsidRPr="00131FDB">
        <w:t xml:space="preserve"> test hypergéométrique paramétrable poussé vers la spécificité</w:t>
      </w:r>
      <w:r w:rsidR="002D165B" w:rsidRPr="00131FDB">
        <w:t>,</w:t>
      </w:r>
      <w:r w:rsidR="00254779" w:rsidRPr="00131FDB">
        <w:t xml:space="preserve"> HGT</w:t>
      </w:r>
      <w:proofErr w:type="gramStart"/>
      <w:r w:rsidR="00254779" w:rsidRPr="00131FDB">
        <w:t>α(</w:t>
      </w:r>
      <w:proofErr w:type="gramEnd"/>
      <w:r w:rsidR="00254779" w:rsidRPr="00131FDB">
        <w:t>2)</w:t>
      </w:r>
      <w:r w:rsidR="00984CEC" w:rsidRPr="00131FDB">
        <w:t>. Comme pour le χ² naturel,</w:t>
      </w:r>
      <w:r w:rsidR="00254779" w:rsidRPr="00131FDB">
        <w:t xml:space="preserve"> les mots grammaticaux les moins significatifs s’effacent.</w:t>
      </w:r>
      <w:r w:rsidR="00A05490" w:rsidRPr="00131FDB">
        <w:t xml:space="preserve"> Mais ce ne sont que des ruses qui ne font que </w:t>
      </w:r>
      <w:r w:rsidR="00BA3BCB" w:rsidRPr="00131FDB">
        <w:t>cacher</w:t>
      </w:r>
      <w:r w:rsidR="00A05490" w:rsidRPr="00131FDB">
        <w:t xml:space="preserve"> les </w:t>
      </w:r>
      <w:r w:rsidR="00BA3BCB" w:rsidRPr="00131FDB">
        <w:t>limites intrinsèques des formules.</w:t>
      </w:r>
    </w:p>
    <w:p w14:paraId="762BBE8E" w14:textId="5DEA1244" w:rsidR="005E1334" w:rsidRPr="00131FDB" w:rsidRDefault="005E1334" w:rsidP="00E0043D">
      <w:pPr>
        <w:ind w:firstLine="708"/>
      </w:pPr>
      <w:r>
        <w:t>Voyons maintenant la famille TF-IDF.</w:t>
      </w:r>
    </w:p>
    <w:p w14:paraId="7B18F9A2" w14:textId="77777777" w:rsidR="00D319E8" w:rsidRPr="00131FDB" w:rsidRDefault="00D319E8" w:rsidP="00D336E1">
      <w:pPr>
        <w:ind w:firstLine="0"/>
      </w:pPr>
    </w:p>
    <w:p w14:paraId="5C60A498" w14:textId="30ECC2AB" w:rsidR="00D319E8" w:rsidRPr="00131FDB" w:rsidRDefault="00D319E8" w:rsidP="007F78D4">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20F25988" w14:textId="79C87281" w:rsidR="00D319E8" w:rsidRPr="00131FDB" w:rsidRDefault="00D319E8" w:rsidP="007F78D4">
      <w:pPr>
        <w:pStyle w:val="keywords"/>
      </w:pPr>
      <w:proofErr w:type="spellStart"/>
      <w:proofErr w:type="gramStart"/>
      <w:r w:rsidRPr="00131FDB">
        <w:t>subTF</w:t>
      </w:r>
      <w:proofErr w:type="spellEnd"/>
      <w:proofErr w:type="gramEnd"/>
      <w:r w:rsidRPr="00131FDB">
        <w:t xml:space="preserve">-IDF : </w:t>
      </w:r>
      <w:r w:rsidRPr="00131FDB">
        <w:rPr>
          <w:b/>
          <w:bCs/>
        </w:rPr>
        <w:t>docteur</w:t>
      </w:r>
      <w:r w:rsidRPr="00131FDB">
        <w:t>, comte, oncle, lieutenant, major, goélette, colonel, sergent, professeur, brick, madame, miss, pirogue, rio, glace…</w:t>
      </w:r>
    </w:p>
    <w:p w14:paraId="6AB2C406" w14:textId="5EE855CE" w:rsidR="00D319E8" w:rsidRPr="00131FDB" w:rsidRDefault="002D165B"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0.</w:t>
      </w:r>
      <w:r w:rsidR="00A82C70" w:rsidRPr="00131FDB">
        <w:t>3</w:t>
      </w:r>
      <w:r w:rsidRPr="00131FDB">
        <w:t xml:space="preserve">) : </w:t>
      </w:r>
      <w:r w:rsidR="00DD5DEE" w:rsidRPr="00131FDB">
        <w:rPr>
          <w:b/>
          <w:bCs/>
        </w:rPr>
        <w:t>capitaine</w:t>
      </w:r>
      <w:r w:rsidR="00DD5DEE" w:rsidRPr="00131FDB">
        <w:t xml:space="preserve">, </w:t>
      </w:r>
      <w:r w:rsidR="00DD5DEE" w:rsidRPr="00131FDB">
        <w:rPr>
          <w:b/>
          <w:bCs/>
        </w:rPr>
        <w:t>île</w:t>
      </w:r>
      <w:r w:rsidR="00DD5DEE" w:rsidRPr="00131FDB">
        <w:t xml:space="preserve">, monsieur, </w:t>
      </w:r>
      <w:r w:rsidR="00DD5DEE" w:rsidRPr="00131FDB">
        <w:rPr>
          <w:b/>
          <w:bCs/>
        </w:rPr>
        <w:t>vous</w:t>
      </w:r>
      <w:r w:rsidR="00DD5DEE" w:rsidRPr="00131FDB">
        <w:t xml:space="preserve">, mer, </w:t>
      </w:r>
      <w:r w:rsidR="00DD5DEE" w:rsidRPr="00131FDB">
        <w:rPr>
          <w:b/>
          <w:bCs/>
        </w:rPr>
        <w:t>tu</w:t>
      </w:r>
      <w:r w:rsidR="00DD5DEE" w:rsidRPr="00131FDB">
        <w:t xml:space="preserve">, jeune, </w:t>
      </w:r>
      <w:r w:rsidR="00DD5DEE" w:rsidRPr="00131FDB">
        <w:rPr>
          <w:b/>
          <w:bCs/>
        </w:rPr>
        <w:t>me</w:t>
      </w:r>
      <w:r w:rsidR="00DD5DEE" w:rsidRPr="00131FDB">
        <w:t xml:space="preserve">, navire, </w:t>
      </w:r>
      <w:r w:rsidR="00DD5DEE" w:rsidRPr="00131FDB">
        <w:rPr>
          <w:b/>
          <w:bCs/>
        </w:rPr>
        <w:t>docteur</w:t>
      </w:r>
      <w:r w:rsidR="00DD5DEE" w:rsidRPr="00131FDB">
        <w:t>, fille, ville, équipage, mètre, ingénieur</w:t>
      </w:r>
      <w:r w:rsidRPr="00131FDB">
        <w:t>…</w:t>
      </w:r>
    </w:p>
    <w:p w14:paraId="12140AF0" w14:textId="77777777" w:rsidR="002D165B" w:rsidRPr="00131FDB" w:rsidRDefault="002D165B" w:rsidP="00D336E1">
      <w:pPr>
        <w:ind w:firstLine="0"/>
      </w:pPr>
    </w:p>
    <w:p w14:paraId="28EB9EE5" w14:textId="40A98AD2" w:rsidR="002D165B" w:rsidRPr="00131FDB" w:rsidRDefault="002D165B" w:rsidP="00D336E1">
      <w:pPr>
        <w:ind w:firstLine="0"/>
      </w:pPr>
      <w:r w:rsidRPr="00131FDB">
        <w:t xml:space="preserve">Les TF-IDF s’en sortent décidément beaucoup mieux. Le </w:t>
      </w:r>
      <w:proofErr w:type="spellStart"/>
      <w:r w:rsidRPr="00131FDB">
        <w:t>subTF</w:t>
      </w:r>
      <w:proofErr w:type="spellEnd"/>
      <w:r w:rsidRPr="00131FDB">
        <w:t>-IDF natif, dont nous avons vu en §5 qu’il avait une tendance aux termes rares, peut être réglé vers les mots thématiques</w:t>
      </w:r>
      <w:r w:rsidR="00BD30C2" w:rsidRPr="00131FDB">
        <w:t xml:space="preserve"> dans sa version paramétrable </w:t>
      </w:r>
      <w:proofErr w:type="spellStart"/>
      <w:r w:rsidR="00BD30C2" w:rsidRPr="00131FDB">
        <w:t>subTF</w:t>
      </w:r>
      <w:proofErr w:type="spellEnd"/>
      <w:r w:rsidR="00BD30C2" w:rsidRPr="00131FDB">
        <w:t>-IDF</w:t>
      </w:r>
      <w:proofErr w:type="gramStart"/>
      <w:r w:rsidR="00BD30C2" w:rsidRPr="00131FDB">
        <w:t>α(</w:t>
      </w:r>
      <w:proofErr w:type="gramEnd"/>
      <w:r w:rsidR="00BD30C2" w:rsidRPr="00131FDB">
        <w:t>0.</w:t>
      </w:r>
      <w:r w:rsidR="00DD5DEE" w:rsidRPr="00131FDB">
        <w:t>3</w:t>
      </w:r>
      <w:r w:rsidR="00BD30C2" w:rsidRPr="00131FDB">
        <w:t>)</w:t>
      </w:r>
      <w:r w:rsidRPr="00131FDB">
        <w:t xml:space="preserve">. </w:t>
      </w:r>
      <w:r w:rsidR="008D534C" w:rsidRPr="00131FDB">
        <w:t>L</w:t>
      </w:r>
      <w:r w:rsidRPr="00131FDB">
        <w:t>a dispersion dans les documents</w:t>
      </w:r>
      <w:r w:rsidR="00946397" w:rsidRPr="00131FDB">
        <w:t xml:space="preserve"> (</w:t>
      </w:r>
      <w:proofErr w:type="spellStart"/>
      <w:r w:rsidR="00BD30C2" w:rsidRPr="00131FDB">
        <w:rPr>
          <w:i/>
          <w:iCs/>
        </w:rPr>
        <w:t>df</w:t>
      </w:r>
      <w:proofErr w:type="spellEnd"/>
      <w:r w:rsidR="00946397" w:rsidRPr="00131FDB">
        <w:t xml:space="preserve">) </w:t>
      </w:r>
      <w:r w:rsidRPr="00131FDB">
        <w:t>est</w:t>
      </w:r>
      <w:r w:rsidR="008D534C" w:rsidRPr="00131FDB">
        <w:t xml:space="preserve"> </w:t>
      </w:r>
      <w:proofErr w:type="gramStart"/>
      <w:r w:rsidR="008D534C" w:rsidRPr="00131FDB">
        <w:lastRenderedPageBreak/>
        <w:t>décidément</w:t>
      </w:r>
      <w:proofErr w:type="gramEnd"/>
      <w:r w:rsidRPr="00131FDB">
        <w:t xml:space="preserve"> une information sémantique</w:t>
      </w:r>
      <w:r w:rsidR="00BD30C2" w:rsidRPr="00131FDB">
        <w:t xml:space="preserve"> que ne peu</w:t>
      </w:r>
      <w:r w:rsidR="007F78D4" w:rsidRPr="00131FDB">
        <w:t>ven</w:t>
      </w:r>
      <w:r w:rsidR="00BD30C2" w:rsidRPr="00131FDB">
        <w:t>t pas retrouver le</w:t>
      </w:r>
      <w:r w:rsidR="00946397" w:rsidRPr="00131FDB">
        <w:t>s</w:t>
      </w:r>
      <w:r w:rsidR="00BD30C2" w:rsidRPr="00131FDB">
        <w:t xml:space="preserve"> meilleur</w:t>
      </w:r>
      <w:r w:rsidR="00946397" w:rsidRPr="00131FDB">
        <w:t>s</w:t>
      </w:r>
      <w:r w:rsidR="00BD30C2" w:rsidRPr="00131FDB">
        <w:t xml:space="preserve"> test</w:t>
      </w:r>
      <w:r w:rsidR="00946397" w:rsidRPr="00131FDB">
        <w:t>s</w:t>
      </w:r>
      <w:r w:rsidR="00BD30C2" w:rsidRPr="00131FDB">
        <w:t xml:space="preserve"> s</w:t>
      </w:r>
      <w:r w:rsidR="00DD5DEE" w:rsidRPr="00131FDB">
        <w:t>t</w:t>
      </w:r>
      <w:r w:rsidR="00BD30C2" w:rsidRPr="00131FDB">
        <w:t>atistique</w:t>
      </w:r>
      <w:r w:rsidR="00946397" w:rsidRPr="00131FDB">
        <w:t>s</w:t>
      </w:r>
      <w:r w:rsidR="005E1334">
        <w:t>. Ce résultat est à retenir.</w:t>
      </w:r>
    </w:p>
    <w:p w14:paraId="5AFD09A5" w14:textId="77777777" w:rsidR="002D165B" w:rsidRPr="00131FDB" w:rsidRDefault="002D165B" w:rsidP="00D336E1">
      <w:pPr>
        <w:ind w:firstLine="0"/>
      </w:pPr>
    </w:p>
    <w:p w14:paraId="2481692C" w14:textId="0437FED3" w:rsidR="007F78D4" w:rsidRPr="00131FDB" w:rsidRDefault="007F78D4" w:rsidP="00D336E1">
      <w:pPr>
        <w:ind w:firstLine="0"/>
        <w:rPr>
          <w:b/>
          <w:bCs/>
        </w:rPr>
      </w:pPr>
      <w:r w:rsidRPr="00131FDB">
        <w:rPr>
          <w:b/>
          <w:bCs/>
          <w:i/>
          <w:iCs/>
        </w:rPr>
        <w:t>Les Rougon-Macquart</w:t>
      </w:r>
    </w:p>
    <w:p w14:paraId="5B7418BE" w14:textId="77777777" w:rsidR="007F78D4" w:rsidRPr="00131FDB" w:rsidRDefault="007F78D4" w:rsidP="00D336E1">
      <w:pPr>
        <w:ind w:firstLine="0"/>
      </w:pPr>
    </w:p>
    <w:p w14:paraId="72AD4849" w14:textId="7A8BE59E" w:rsidR="00BD30C2" w:rsidRPr="00131FDB" w:rsidRDefault="00BD30C2" w:rsidP="00D336E1">
      <w:pPr>
        <w:ind w:firstLine="0"/>
      </w:pPr>
      <w:r w:rsidRPr="00131FDB">
        <w:t xml:space="preserve">Considérons maintenant </w:t>
      </w:r>
      <w:r w:rsidRPr="00131FDB">
        <w:rPr>
          <w:i/>
          <w:iCs/>
        </w:rPr>
        <w:t>Les Rougon-Macquart</w:t>
      </w:r>
      <w:r w:rsidRPr="00131FDB">
        <w:t xml:space="preserve">, sans les mots grammaticaux, pour </w:t>
      </w:r>
      <w:r w:rsidR="00A82C70" w:rsidRPr="00131FDB">
        <w:t xml:space="preserve">rendre justice à TXM. </w:t>
      </w:r>
      <w:r w:rsidR="00DD5DEE" w:rsidRPr="00131FDB">
        <w:t xml:space="preserve">Chaque roman de Zola y a une thématique forte, les deux plus gros sont : </w:t>
      </w:r>
      <w:r w:rsidR="00DD5DEE" w:rsidRPr="00131FDB">
        <w:rPr>
          <w:i/>
          <w:iCs/>
        </w:rPr>
        <w:t>La Débâcle</w:t>
      </w:r>
      <w:r w:rsidR="00DD5DEE" w:rsidRPr="00131FDB">
        <w:t xml:space="preserve">, qui raconte la défaite de 1870 et la Commune ; et </w:t>
      </w:r>
      <w:r w:rsidR="00DD5DEE" w:rsidRPr="00131FDB">
        <w:rPr>
          <w:i/>
          <w:iCs/>
        </w:rPr>
        <w:t>Germinal</w:t>
      </w:r>
      <w:r w:rsidR="00DD5DEE" w:rsidRPr="00131FDB">
        <w:t>, qui se passe dans les mines du Nord-Pas-de-Calais.</w:t>
      </w:r>
    </w:p>
    <w:p w14:paraId="05B9F39B" w14:textId="77777777" w:rsidR="0027034C" w:rsidRPr="00131FDB" w:rsidRDefault="0027034C" w:rsidP="00D336E1">
      <w:pPr>
        <w:ind w:firstLine="0"/>
      </w:pPr>
    </w:p>
    <w:p w14:paraId="344F86ED" w14:textId="7A2348C1" w:rsidR="0027034C" w:rsidRPr="00131FDB" w:rsidRDefault="0027034C" w:rsidP="007F78D4">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3C4E21E4" w14:textId="00A3B144" w:rsidR="0027034C" w:rsidRPr="00131FDB" w:rsidRDefault="0027034C" w:rsidP="007F78D4">
      <w:pPr>
        <w:pStyle w:val="keywords"/>
      </w:pPr>
      <w:r w:rsidRPr="00131FDB">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2EF7D116" w14:textId="02252F28" w:rsidR="00F47C92" w:rsidRPr="00131FDB" w:rsidRDefault="00F47C92" w:rsidP="007F78D4">
      <w:pPr>
        <w:pStyle w:val="keywords"/>
      </w:pPr>
      <w:r w:rsidRPr="00131FDB">
        <w:t>TF-IDF</w:t>
      </w:r>
      <w:proofErr w:type="gramStart"/>
      <w:r w:rsidRPr="00131FDB">
        <w:t>α(</w:t>
      </w:r>
      <w:proofErr w:type="gramEnd"/>
      <w:r w:rsidRPr="00131FDB">
        <w:t xml:space="preserve">0.57) : madame, abbé, </w:t>
      </w:r>
      <w:r w:rsidRPr="00131FDB">
        <w:rPr>
          <w:b/>
          <w:bCs/>
        </w:rPr>
        <w:t>franc</w:t>
      </w:r>
      <w:r w:rsidRPr="00131FDB">
        <w:t>, docteur, prêtre, salon, père, chambre, femme, maison, mère, dame, mari, curé, argent, jardin, lit, maman, camarade, église…</w:t>
      </w:r>
    </w:p>
    <w:p w14:paraId="72463F9F" w14:textId="4652C2B8" w:rsidR="0027034C" w:rsidRPr="00131FDB" w:rsidRDefault="0027034C" w:rsidP="007F78D4">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63AEB057" w14:textId="0509597D" w:rsidR="00CF51A0" w:rsidRPr="00131FDB" w:rsidRDefault="00CF51A0"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0</w:t>
      </w:r>
      <w:r w:rsidR="00F47C92" w:rsidRPr="00131FDB">
        <w:t>.2</w:t>
      </w:r>
      <w:r w:rsidRPr="00131FDB">
        <w:t xml:space="preserve">) : </w:t>
      </w:r>
      <w:r w:rsidR="00F47C92" w:rsidRPr="00131FDB">
        <w:t xml:space="preserve">madame, abbé, </w:t>
      </w:r>
      <w:r w:rsidR="00F47C92" w:rsidRPr="00131FDB">
        <w:rPr>
          <w:b/>
          <w:bCs/>
        </w:rPr>
        <w:t>franc</w:t>
      </w:r>
      <w:r w:rsidR="00F47C92" w:rsidRPr="00131FDB">
        <w:t xml:space="preserve">, père, chambre, docteur, prêtre, salon, mère, maison, dame, mari, jardin, lit, </w:t>
      </w:r>
      <w:r w:rsidR="00F47C92" w:rsidRPr="00131FDB">
        <w:rPr>
          <w:b/>
          <w:bCs/>
        </w:rPr>
        <w:t>argent</w:t>
      </w:r>
      <w:r w:rsidR="00F47C92" w:rsidRPr="00131FDB">
        <w:t xml:space="preserve">, table, route, </w:t>
      </w:r>
      <w:r w:rsidR="00F47C92" w:rsidRPr="00131FDB">
        <w:rPr>
          <w:b/>
          <w:bCs/>
        </w:rPr>
        <w:t>sou</w:t>
      </w:r>
      <w:r w:rsidR="00F47C92" w:rsidRPr="00131FDB">
        <w:t>, curé, église…</w:t>
      </w:r>
    </w:p>
    <w:p w14:paraId="6080DFBE" w14:textId="387A38F6" w:rsidR="00A82C70" w:rsidRPr="00131FDB" w:rsidRDefault="00A82C70"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70CE0F33" w14:textId="77777777" w:rsidR="00DD5DEE" w:rsidRPr="00131FDB" w:rsidRDefault="00DD5DEE" w:rsidP="007F78D4">
      <w:pPr>
        <w:pStyle w:val="keywords"/>
      </w:pPr>
      <w:proofErr w:type="spellStart"/>
      <w:proofErr w:type="gramStart"/>
      <w:r w:rsidRPr="00131FDB">
        <w:t>subTF</w:t>
      </w:r>
      <w:proofErr w:type="spellEnd"/>
      <w:proofErr w:type="gramEnd"/>
      <w:r w:rsidRPr="00131FDB">
        <w:t xml:space="preserve">-IDF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75DDD579" w14:textId="77777777" w:rsidR="00A82C70" w:rsidRPr="00131FDB" w:rsidRDefault="00A82C70" w:rsidP="00D336E1">
      <w:pPr>
        <w:ind w:firstLine="0"/>
      </w:pPr>
    </w:p>
    <w:p w14:paraId="1E3880DA" w14:textId="2CAD9D11" w:rsidR="003856D5" w:rsidRPr="00131FDB" w:rsidRDefault="00DD5DEE" w:rsidP="00D336E1">
      <w:pPr>
        <w:ind w:firstLine="0"/>
      </w:pPr>
      <w:r w:rsidRPr="00131FDB">
        <w:t xml:space="preserve">TXM </w:t>
      </w:r>
      <w:r w:rsidR="00F47C92" w:rsidRPr="00131FDB">
        <w:t>et</w:t>
      </w:r>
      <w:r w:rsidRPr="00131FDB">
        <w:t xml:space="preserve"> G² laisse</w:t>
      </w:r>
      <w:r w:rsidR="00F47C92" w:rsidRPr="00131FDB">
        <w:t>nt</w:t>
      </w:r>
      <w:r w:rsidRPr="00131FDB">
        <w:t xml:space="preserve"> passer des mots qui ne sont pas thématique</w:t>
      </w:r>
      <w:r w:rsidR="00CF51A0" w:rsidRPr="00131FDB">
        <w:t>s (</w:t>
      </w:r>
      <w:r w:rsidR="00CF51A0" w:rsidRPr="00131FDB">
        <w:rPr>
          <w:i/>
          <w:iCs/>
        </w:rPr>
        <w:t>dire</w:t>
      </w:r>
      <w:r w:rsidR="00CF51A0" w:rsidRPr="00131FDB">
        <w:t xml:space="preserve">). </w:t>
      </w:r>
      <w:proofErr w:type="spellStart"/>
      <w:r w:rsidR="002403E9" w:rsidRPr="00131FDB">
        <w:t>SubTF</w:t>
      </w:r>
      <w:proofErr w:type="spellEnd"/>
      <w:r w:rsidR="002403E9" w:rsidRPr="00131FDB">
        <w:t xml:space="preserve">-IDF s’enfonce trop rapidement dans la spécificité, si bien qu’il déprécie le </w:t>
      </w:r>
      <w:r w:rsidR="002403E9" w:rsidRPr="00131FDB">
        <w:rPr>
          <w:i/>
          <w:iCs/>
        </w:rPr>
        <w:t>franc</w:t>
      </w:r>
      <w:r w:rsidR="003856D5" w:rsidRPr="00131FDB">
        <w:t xml:space="preserve">. Si Verne parle surtout de </w:t>
      </w:r>
      <w:r w:rsidR="003856D5" w:rsidRPr="00131FDB">
        <w:rPr>
          <w:i/>
          <w:iCs/>
        </w:rPr>
        <w:t>mètres</w:t>
      </w:r>
      <w:r w:rsidR="003856D5" w:rsidRPr="00131FDB">
        <w:t>, un romancier réaliste parle d’argent.</w:t>
      </w:r>
    </w:p>
    <w:p w14:paraId="1204DBD4" w14:textId="198D65F6" w:rsidR="003856D5" w:rsidRPr="00131FDB" w:rsidRDefault="003856D5" w:rsidP="003856D5">
      <w:pPr>
        <w:ind w:firstLine="708"/>
      </w:pPr>
      <w:proofErr w:type="spellStart"/>
      <w:r w:rsidRPr="00131FDB">
        <w:t>SubTF</w:t>
      </w:r>
      <w:proofErr w:type="spellEnd"/>
      <w:r w:rsidRPr="00131FDB">
        <w:t>-IDF</w:t>
      </w:r>
      <w:r w:rsidR="006B5A46" w:rsidRPr="00131FDB">
        <w:t xml:space="preserve"> a aussi tendance à</w:t>
      </w:r>
      <w:r w:rsidR="002403E9" w:rsidRPr="00131FDB">
        <w:t xml:space="preserve"> rel</w:t>
      </w:r>
      <w:r w:rsidR="00BA3BCB" w:rsidRPr="00131FDB">
        <w:t>e</w:t>
      </w:r>
      <w:r w:rsidR="002403E9" w:rsidRPr="00131FDB">
        <w:t>v</w:t>
      </w:r>
      <w:r w:rsidR="006B5A46" w:rsidRPr="00131FDB">
        <w:t>er</w:t>
      </w:r>
      <w:r w:rsidR="002403E9" w:rsidRPr="00131FDB">
        <w:t xml:space="preserve"> </w:t>
      </w:r>
      <w:r w:rsidR="00F47C92" w:rsidRPr="00131FDB">
        <w:t>plus de</w:t>
      </w:r>
      <w:r w:rsidR="002403E9" w:rsidRPr="00131FDB">
        <w:t xml:space="preserve"> mots de </w:t>
      </w:r>
      <w:r w:rsidR="002403E9" w:rsidRPr="00131FDB">
        <w:rPr>
          <w:i/>
          <w:iCs/>
        </w:rPr>
        <w:t>Germinal</w:t>
      </w:r>
      <w:r w:rsidR="002403E9" w:rsidRPr="00131FDB">
        <w:t xml:space="preserve"> </w:t>
      </w:r>
      <w:r w:rsidR="00CF51A0" w:rsidRPr="00131FDB">
        <w:t xml:space="preserve">et de </w:t>
      </w:r>
      <w:r w:rsidR="00CF51A0" w:rsidRPr="00131FDB">
        <w:rPr>
          <w:i/>
          <w:iCs/>
        </w:rPr>
        <w:t>La Débâcle</w:t>
      </w:r>
      <w:r w:rsidR="00CF51A0" w:rsidRPr="00131FDB">
        <w:t xml:space="preserve"> qu</w:t>
      </w:r>
      <w:r w:rsidR="00F47C92" w:rsidRPr="00131FDB">
        <w:t>e</w:t>
      </w:r>
      <w:r w:rsidR="00CF51A0" w:rsidRPr="00131FDB">
        <w:t xml:space="preserve"> </w:t>
      </w:r>
      <w:r w:rsidR="00F47C92" w:rsidRPr="00131FDB">
        <w:t>l</w:t>
      </w:r>
      <w:r w:rsidR="00CF51A0" w:rsidRPr="00131FDB">
        <w:t>es autres listes.</w:t>
      </w:r>
      <w:r w:rsidR="00F47C92" w:rsidRPr="00131FDB">
        <w:t xml:space="preserve"> Avec TF-IDF</w:t>
      </w:r>
      <w:proofErr w:type="gramStart"/>
      <w:r w:rsidR="00F47C92" w:rsidRPr="00131FDB">
        <w:t>α(</w:t>
      </w:r>
      <w:proofErr w:type="gramEnd"/>
      <w:r w:rsidR="00F47C92" w:rsidRPr="00131FDB">
        <w:t xml:space="preserve">0.57) </w:t>
      </w:r>
      <w:r w:rsidR="00E0043D" w:rsidRPr="00131FDB">
        <w:t>ou</w:t>
      </w:r>
      <w:r w:rsidR="00F47C92" w:rsidRPr="00131FDB">
        <w:t xml:space="preserve"> </w:t>
      </w:r>
      <w:proofErr w:type="spellStart"/>
      <w:r w:rsidR="00F47C92" w:rsidRPr="00131FDB">
        <w:t>subTF</w:t>
      </w:r>
      <w:proofErr w:type="spellEnd"/>
      <w:r w:rsidR="00F47C92" w:rsidRPr="00131FDB">
        <w:t>-IDF</w:t>
      </w:r>
      <w:proofErr w:type="gramStart"/>
      <w:r w:rsidR="00F47C92" w:rsidRPr="00131FDB">
        <w:t>α(</w:t>
      </w:r>
      <w:proofErr w:type="gramEnd"/>
      <w:r w:rsidR="00F47C92" w:rsidRPr="00131FDB">
        <w:t>0.2), o</w:t>
      </w:r>
      <w:r w:rsidR="00CF51A0" w:rsidRPr="00131FDB">
        <w:t>n voit</w:t>
      </w:r>
      <w:r w:rsidR="00F47C92" w:rsidRPr="00131FDB">
        <w:t xml:space="preserve"> </w:t>
      </w:r>
      <w:r w:rsidR="00CF51A0" w:rsidRPr="00131FDB">
        <w:t xml:space="preserve">l’intérêt </w:t>
      </w:r>
      <w:r w:rsidR="00F47C92" w:rsidRPr="00131FDB">
        <w:t xml:space="preserve">d’une formule réglable pour ajuster la généralité </w:t>
      </w:r>
      <w:r w:rsidR="008604CE" w:rsidRPr="00131FDB">
        <w:t>au</w:t>
      </w:r>
      <w:r w:rsidR="00F47C92" w:rsidRPr="00131FDB">
        <w:t xml:space="preserve"> corpus.</w:t>
      </w:r>
    </w:p>
    <w:p w14:paraId="4ED624EB" w14:textId="022D3964" w:rsidR="00A82C70" w:rsidRPr="00131FDB" w:rsidRDefault="00022B14" w:rsidP="003856D5">
      <w:pPr>
        <w:ind w:firstLine="708"/>
      </w:pPr>
      <w:r w:rsidRPr="00131FDB">
        <w:t>C</w:t>
      </w:r>
      <w:r w:rsidR="003856D5" w:rsidRPr="00131FDB">
        <w:t xml:space="preserve">es simples listes confirment aussi </w:t>
      </w:r>
      <w:r w:rsidRPr="00131FDB">
        <w:t>que</w:t>
      </w:r>
      <w:r w:rsidR="00E45754" w:rsidRPr="00131FDB">
        <w:t xml:space="preserve"> </w:t>
      </w:r>
      <w:r w:rsidRPr="00131FDB">
        <w:t>la religion</w:t>
      </w:r>
      <w:r w:rsidR="003856D5" w:rsidRPr="00131FDB">
        <w:t xml:space="preserve"> chez Zola</w:t>
      </w:r>
      <w:r w:rsidRPr="00131FDB">
        <w:t xml:space="preserve"> ne se cantonne pas </w:t>
      </w:r>
      <w:r w:rsidR="00BA3BCB" w:rsidRPr="00131FDB">
        <w:t>au thème</w:t>
      </w:r>
      <w:r w:rsidRPr="00131FDB">
        <w:t xml:space="preserve"> </w:t>
      </w:r>
      <w:r w:rsidR="00BA3BCB" w:rsidRPr="00131FDB">
        <w:t>d’</w:t>
      </w:r>
      <w:r w:rsidRPr="00131FDB">
        <w:t>un</w:t>
      </w:r>
      <w:r w:rsidR="00BA3BCB" w:rsidRPr="00131FDB">
        <w:t xml:space="preserve"> seul</w:t>
      </w:r>
      <w:r w:rsidRPr="00131FDB">
        <w:t xml:space="preserve"> roman comme </w:t>
      </w:r>
      <w:r w:rsidRPr="00131FDB">
        <w:rPr>
          <w:i/>
          <w:iCs/>
        </w:rPr>
        <w:t>L’abbé Mouret</w:t>
      </w:r>
      <w:r w:rsidRPr="00131FDB">
        <w:t xml:space="preserve">, </w:t>
      </w:r>
      <w:r w:rsidR="004230C0" w:rsidRPr="00131FDB">
        <w:t xml:space="preserve">l’opposition entre le </w:t>
      </w:r>
      <w:r w:rsidR="004230C0" w:rsidRPr="00131FDB">
        <w:rPr>
          <w:i/>
          <w:iCs/>
        </w:rPr>
        <w:t>prêtre</w:t>
      </w:r>
      <w:r w:rsidR="004230C0" w:rsidRPr="00131FDB">
        <w:t xml:space="preserve"> et le </w:t>
      </w:r>
      <w:r w:rsidR="004230C0" w:rsidRPr="00131FDB">
        <w:rPr>
          <w:i/>
          <w:iCs/>
        </w:rPr>
        <w:t>docteur</w:t>
      </w:r>
      <w:r w:rsidR="004230C0" w:rsidRPr="00131FDB">
        <w:t xml:space="preserve"> traverse </w:t>
      </w:r>
      <w:r w:rsidRPr="00131FDB">
        <w:t>de nombreux chapitres</w:t>
      </w:r>
      <w:r w:rsidR="004230C0" w:rsidRPr="00131FDB">
        <w:t xml:space="preserve"> de l’œuvre</w:t>
      </w:r>
      <w:r w:rsidR="00381FDF" w:rsidRPr="00131FDB">
        <w:t>.</w:t>
      </w:r>
    </w:p>
    <w:p w14:paraId="67CF2C9C" w14:textId="77777777" w:rsidR="002403E9" w:rsidRPr="00131FDB" w:rsidRDefault="002403E9" w:rsidP="00D336E1">
      <w:pPr>
        <w:ind w:firstLine="0"/>
      </w:pPr>
    </w:p>
    <w:p w14:paraId="04942E82" w14:textId="0C9AD87A" w:rsidR="007F78D4" w:rsidRPr="00131FDB" w:rsidRDefault="007F78D4" w:rsidP="00D336E1">
      <w:pPr>
        <w:ind w:firstLine="0"/>
        <w:rPr>
          <w:b/>
          <w:bCs/>
        </w:rPr>
      </w:pPr>
      <w:r w:rsidRPr="00131FDB">
        <w:rPr>
          <w:b/>
          <w:bCs/>
        </w:rPr>
        <w:t>Balzac</w:t>
      </w:r>
    </w:p>
    <w:p w14:paraId="0AE3F71F" w14:textId="77777777" w:rsidR="007F78D4" w:rsidRPr="00131FDB" w:rsidRDefault="007F78D4" w:rsidP="00D336E1">
      <w:pPr>
        <w:ind w:firstLine="0"/>
      </w:pPr>
    </w:p>
    <w:p w14:paraId="03C85B5F" w14:textId="59402B07" w:rsidR="002403E9" w:rsidRPr="00131FDB" w:rsidRDefault="002403E9" w:rsidP="00D336E1">
      <w:pPr>
        <w:ind w:firstLine="0"/>
      </w:pPr>
      <w:r w:rsidRPr="00131FDB">
        <w:t xml:space="preserve">Balzac, dans l’édition reprise, </w:t>
      </w:r>
      <w:r w:rsidR="00022B14" w:rsidRPr="00131FDB">
        <w:t>se divise en 311</w:t>
      </w:r>
      <w:r w:rsidRPr="00131FDB">
        <w:t xml:space="preserve"> chapitres</w:t>
      </w:r>
      <w:r w:rsidR="00022B14" w:rsidRPr="00131FDB">
        <w:t xml:space="preserve"> de taille très différentes, moins que Zola pour deux fois plus de mots, mais l’unité de thème nous montre la grande affaire de </w:t>
      </w:r>
      <w:r w:rsidR="005F2688" w:rsidRPr="00131FDB">
        <w:rPr>
          <w:i/>
          <w:iCs/>
        </w:rPr>
        <w:t>La comédie humaine</w:t>
      </w:r>
      <w:r w:rsidR="00022B14" w:rsidRPr="00131FDB">
        <w:t> : l’argent et le mariage, inextricablement liés dans la société bourgeoise de l’époque.</w:t>
      </w:r>
      <w:r w:rsidR="005E1334">
        <w:t xml:space="preserve"> Ce corpus confirme ce que nous savons déjà des formules.</w:t>
      </w:r>
    </w:p>
    <w:p w14:paraId="621692AB" w14:textId="77777777" w:rsidR="002403E9" w:rsidRPr="00131FDB" w:rsidRDefault="002403E9" w:rsidP="00D336E1">
      <w:pPr>
        <w:ind w:firstLine="0"/>
      </w:pPr>
    </w:p>
    <w:p w14:paraId="4C72E5B5" w14:textId="42D33E3E" w:rsidR="002403E9" w:rsidRPr="00131FDB" w:rsidRDefault="002403E9" w:rsidP="00D336E1">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00CF51A0" w:rsidRPr="00131FDB">
        <w:t>…</w:t>
      </w:r>
    </w:p>
    <w:p w14:paraId="06691A8E" w14:textId="160CFDA8" w:rsidR="00CF51A0" w:rsidRPr="00131FDB" w:rsidRDefault="00CF51A0" w:rsidP="00D336E1">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7F28215B" w14:textId="561BDFE4" w:rsidR="00CF51A0" w:rsidRPr="00131FDB" w:rsidRDefault="00CF51A0" w:rsidP="00D336E1">
      <w:pPr>
        <w:ind w:firstLine="0"/>
      </w:pPr>
      <w:r w:rsidRPr="00131FDB">
        <w:lastRenderedPageBreak/>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1345E590" w14:textId="7B7EF5FB" w:rsidR="00CF51A0" w:rsidRPr="00131FDB" w:rsidRDefault="00CF51A0" w:rsidP="00D336E1">
      <w:pPr>
        <w:ind w:firstLine="0"/>
      </w:pPr>
      <w:proofErr w:type="spellStart"/>
      <w:proofErr w:type="gramStart"/>
      <w:r w:rsidRPr="00131FDB">
        <w:t>subTF</w:t>
      </w:r>
      <w:proofErr w:type="spellEnd"/>
      <w:proofErr w:type="gramEnd"/>
      <w:r w:rsidRPr="00131FDB">
        <w:t>-</w:t>
      </w:r>
      <w:proofErr w:type="gramStart"/>
      <w:r w:rsidRPr="00131FDB">
        <w:t>IDF(</w:t>
      </w:r>
      <w:proofErr w:type="gramEnd"/>
      <w:r w:rsidRPr="00131FDB">
        <w:t xml:space="preserve">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00022B14" w:rsidRPr="00131FDB">
        <w:t>…</w:t>
      </w:r>
    </w:p>
    <w:p w14:paraId="19F514CC" w14:textId="77777777" w:rsidR="00022B14" w:rsidRPr="00131FDB" w:rsidRDefault="00022B14" w:rsidP="00D336E1">
      <w:pPr>
        <w:ind w:firstLine="0"/>
      </w:pPr>
    </w:p>
    <w:p w14:paraId="6A5E686D" w14:textId="21E9E4FC" w:rsidR="007F78D4" w:rsidRPr="00131FDB" w:rsidRDefault="007F78D4" w:rsidP="00D336E1">
      <w:pPr>
        <w:ind w:firstLine="0"/>
        <w:rPr>
          <w:b/>
          <w:bCs/>
        </w:rPr>
      </w:pPr>
      <w:r w:rsidRPr="00131FDB">
        <w:rPr>
          <w:b/>
          <w:bCs/>
        </w:rPr>
        <w:t>Dumas</w:t>
      </w:r>
    </w:p>
    <w:p w14:paraId="700A5023" w14:textId="77777777" w:rsidR="007F78D4" w:rsidRPr="00131FDB" w:rsidRDefault="007F78D4" w:rsidP="00D336E1">
      <w:pPr>
        <w:ind w:firstLine="0"/>
      </w:pPr>
    </w:p>
    <w:p w14:paraId="5E7C53AB" w14:textId="76A8E028" w:rsidR="00946397" w:rsidRPr="00131FDB" w:rsidRDefault="00946397" w:rsidP="00946397">
      <w:pPr>
        <w:ind w:firstLine="0"/>
      </w:pPr>
      <w:r w:rsidRPr="00131FDB">
        <w:t xml:space="preserve">Le </w:t>
      </w:r>
      <w:r w:rsidR="007F78D4" w:rsidRPr="00131FDB">
        <w:t>sous-</w:t>
      </w:r>
      <w:r w:rsidRPr="00131FDB">
        <w:t xml:space="preserve">corpus Dumas est environ 4 fois plus gros que </w:t>
      </w:r>
      <w:r w:rsidRPr="00131FDB">
        <w:rPr>
          <w:i/>
          <w:iCs/>
        </w:rPr>
        <w:t>Les Rougon-Macquart</w:t>
      </w:r>
      <w:r w:rsidRPr="00131FDB">
        <w:t>, un roman ne suffira plus à faire surgir son vocabulaire, d’autant plus que le genre se préoccupe peu de réalisme, le vocabulaire est plus homogène sur l’œuvre. Les listes confirmeront ce que nous savions des formules</w:t>
      </w:r>
      <w:r w:rsidR="00907DA9" w:rsidRPr="00131FDB">
        <w:t xml:space="preserve">, par exemple que le </w:t>
      </w:r>
      <w:proofErr w:type="spellStart"/>
      <w:r w:rsidR="00907DA9" w:rsidRPr="00131FDB">
        <w:t>subTF</w:t>
      </w:r>
      <w:proofErr w:type="spellEnd"/>
      <w:r w:rsidR="00907DA9" w:rsidRPr="00131FDB">
        <w:t xml:space="preserve">-IDF naturel cache le </w:t>
      </w:r>
      <w:r w:rsidR="00907DA9" w:rsidRPr="00131FDB">
        <w:rPr>
          <w:i/>
          <w:iCs/>
        </w:rPr>
        <w:t>roi</w:t>
      </w:r>
      <w:r w:rsidR="00907DA9" w:rsidRPr="00131FDB">
        <w:t xml:space="preserve">, le pivot qui articule </w:t>
      </w:r>
      <w:r w:rsidR="006B5A46" w:rsidRPr="00131FDB">
        <w:t>l</w:t>
      </w:r>
      <w:r w:rsidR="00907DA9" w:rsidRPr="00131FDB">
        <w:t>es</w:t>
      </w:r>
      <w:r w:rsidR="006B5A46" w:rsidRPr="00131FDB">
        <w:t xml:space="preserve"> très nombreux</w:t>
      </w:r>
      <w:r w:rsidR="00907DA9" w:rsidRPr="00131FDB">
        <w:t xml:space="preserve"> titres d’Ancien-Régime</w:t>
      </w:r>
      <w:r w:rsidR="00F4511F" w:rsidRPr="00131FDB">
        <w:t xml:space="preserve"> qui émaillent les chapitres</w:t>
      </w:r>
      <w:r w:rsidR="00907DA9" w:rsidRPr="00131FDB">
        <w:t>.</w:t>
      </w:r>
    </w:p>
    <w:p w14:paraId="62A2BE55" w14:textId="77777777" w:rsidR="00946397" w:rsidRPr="00131FDB" w:rsidRDefault="00946397" w:rsidP="00946397">
      <w:pPr>
        <w:ind w:firstLine="0"/>
      </w:pPr>
    </w:p>
    <w:p w14:paraId="186C9C59" w14:textId="77777777" w:rsidR="00946397" w:rsidRPr="00131FDB" w:rsidRDefault="00946397" w:rsidP="007F78D4">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19B6B12A" w14:textId="77777777" w:rsidR="00946397" w:rsidRPr="00131FDB" w:rsidRDefault="00946397" w:rsidP="007F78D4">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10B75FE4" w14:textId="77777777" w:rsidR="00946397" w:rsidRPr="00131FDB" w:rsidRDefault="00946397" w:rsidP="007F78D4">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65E67A2E" w14:textId="77777777" w:rsidR="00946397" w:rsidRPr="00131FDB" w:rsidRDefault="00946397"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w:t>
      </w:r>
      <w:r w:rsidRPr="00131FDB">
        <w:rPr>
          <w:b/>
          <w:bCs/>
        </w:rPr>
        <w:t>roi</w:t>
      </w:r>
      <w:r w:rsidRPr="00131FDB">
        <w:t>, madame, comte, fille, père, jeune, reine, femme, cheval, prince, duc, lettre, mademoiselle, mère, aimer, enfant, frère, amour, chambre, sire…</w:t>
      </w:r>
    </w:p>
    <w:p w14:paraId="55EA1412" w14:textId="77777777" w:rsidR="00946397" w:rsidRPr="00131FDB" w:rsidRDefault="00946397" w:rsidP="007F78D4">
      <w:pPr>
        <w:pStyle w:val="keywords"/>
      </w:pPr>
      <w:proofErr w:type="spellStart"/>
      <w:proofErr w:type="gramStart"/>
      <w:r w:rsidRPr="00131FDB">
        <w:t>subTF</w:t>
      </w:r>
      <w:proofErr w:type="spellEnd"/>
      <w:proofErr w:type="gramEnd"/>
      <w:r w:rsidRPr="00131FDB">
        <w:t>-IDF : marquis, prince, baron, comte, grand-mère, abbé, tante, docteur, oncle, chanoine, lady, parrain, meunier, sir, duchesse, moine, chevalier, duc, maman, curé…</w:t>
      </w:r>
    </w:p>
    <w:p w14:paraId="66441F94" w14:textId="77777777" w:rsidR="00946397" w:rsidRPr="00131FDB" w:rsidRDefault="00946397" w:rsidP="00D336E1">
      <w:pPr>
        <w:ind w:firstLine="0"/>
      </w:pPr>
    </w:p>
    <w:p w14:paraId="1448A9FC" w14:textId="484F42F6" w:rsidR="007F78D4" w:rsidRPr="00131FDB" w:rsidRDefault="007F78D4" w:rsidP="00D336E1">
      <w:pPr>
        <w:ind w:firstLine="0"/>
        <w:rPr>
          <w:b/>
          <w:bCs/>
        </w:rPr>
      </w:pPr>
      <w:r w:rsidRPr="00131FDB">
        <w:rPr>
          <w:b/>
          <w:bCs/>
        </w:rPr>
        <w:t>George Sand</w:t>
      </w:r>
    </w:p>
    <w:p w14:paraId="6E107996" w14:textId="77777777" w:rsidR="007F78D4" w:rsidRPr="00131FDB" w:rsidRDefault="007F78D4" w:rsidP="00D336E1">
      <w:pPr>
        <w:ind w:firstLine="0"/>
      </w:pPr>
    </w:p>
    <w:p w14:paraId="1F54A05C" w14:textId="107AFD70" w:rsidR="00946397" w:rsidRPr="00131FDB" w:rsidRDefault="00946397" w:rsidP="00D336E1">
      <w:pPr>
        <w:ind w:firstLine="0"/>
      </w:pPr>
      <w:r w:rsidRPr="00131FDB">
        <w:t xml:space="preserve">George Sand est </w:t>
      </w:r>
      <w:r w:rsidR="00900F70" w:rsidRPr="00131FDB">
        <w:t>plus surprenante</w:t>
      </w:r>
      <w:r w:rsidR="00F52141" w:rsidRPr="00131FDB">
        <w:t>. L</w:t>
      </w:r>
      <w:r w:rsidR="008604CE" w:rsidRPr="00131FDB">
        <w:t xml:space="preserve">a procédure de moyenne </w:t>
      </w:r>
      <w:r w:rsidR="00F52141" w:rsidRPr="00131FDB">
        <w:t xml:space="preserve">entre les mots-clés des chapitres ne dégage aucune thématique. </w:t>
      </w:r>
      <w:r w:rsidR="00900F70" w:rsidRPr="00131FDB">
        <w:t xml:space="preserve">Chaque chapitre, quel que soit le roman, </w:t>
      </w:r>
      <w:r w:rsidR="00076910" w:rsidRPr="00131FDB">
        <w:t xml:space="preserve">a pourtant un thème </w:t>
      </w:r>
      <w:r w:rsidR="009E5A8E" w:rsidRPr="00131FDB">
        <w:t xml:space="preserve">qui se dégage </w:t>
      </w:r>
      <w:r w:rsidR="000B058A" w:rsidRPr="00131FDB">
        <w:t>fortement</w:t>
      </w:r>
      <w:r w:rsidR="009E5A8E" w:rsidRPr="00131FDB">
        <w:t xml:space="preserve"> des mots-clés ;</w:t>
      </w:r>
      <w:r w:rsidR="00900F70" w:rsidRPr="00131FDB">
        <w:t xml:space="preserve"> mais le vocabulaire partagé</w:t>
      </w:r>
      <w:r w:rsidR="00A227E9" w:rsidRPr="00131FDB">
        <w:t xml:space="preserve"> entre les chapitres</w:t>
      </w:r>
      <w:r w:rsidR="00900F70" w:rsidRPr="00131FDB">
        <w:t xml:space="preserve"> est faiblement thématique</w:t>
      </w:r>
      <w:r w:rsidR="00A64B7C" w:rsidRPr="00131FDB">
        <w:t xml:space="preserve">, </w:t>
      </w:r>
      <w:r w:rsidR="000B058A" w:rsidRPr="00131FDB">
        <w:t>d’où cette abondance de</w:t>
      </w:r>
      <w:r w:rsidR="00A64B7C" w:rsidRPr="00131FDB">
        <w:t xml:space="preserve"> titres de personnes. </w:t>
      </w:r>
      <w:r w:rsidR="000B058A" w:rsidRPr="00131FDB">
        <w:t>Est-ce que l</w:t>
      </w:r>
      <w:r w:rsidR="00A64B7C" w:rsidRPr="00131FDB">
        <w:t xml:space="preserve">e thème </w:t>
      </w:r>
      <w:r w:rsidR="000B058A" w:rsidRPr="00131FDB">
        <w:t>ne serait pas plutôt</w:t>
      </w:r>
      <w:r w:rsidR="00A64B7C" w:rsidRPr="00131FDB">
        <w:t xml:space="preserve"> porté par </w:t>
      </w:r>
      <w:r w:rsidR="000B058A" w:rsidRPr="00131FDB">
        <w:t>d</w:t>
      </w:r>
      <w:r w:rsidR="00A64B7C" w:rsidRPr="00131FDB">
        <w:t>es verbes</w:t>
      </w:r>
      <w:r w:rsidR="000B058A" w:rsidRPr="00131FDB">
        <w:t xml:space="preserve">, comme </w:t>
      </w:r>
      <w:r w:rsidR="000B058A" w:rsidRPr="00131FDB">
        <w:rPr>
          <w:i/>
          <w:iCs/>
        </w:rPr>
        <w:t>écrire</w:t>
      </w:r>
      <w:r w:rsidR="000B058A" w:rsidRPr="00131FDB">
        <w:t xml:space="preserve"> et </w:t>
      </w:r>
      <w:r w:rsidR="000B058A" w:rsidRPr="00131FDB">
        <w:rPr>
          <w:i/>
          <w:iCs/>
        </w:rPr>
        <w:t>chanter</w:t>
      </w:r>
      <w:r w:rsidR="000B058A" w:rsidRPr="00131FDB">
        <w:t> ?</w:t>
      </w:r>
      <w:r w:rsidR="00F41DB0" w:rsidRPr="00131FDB">
        <w:t xml:space="preserve"> Plus bas dans le tableau on trouve aussi</w:t>
      </w:r>
      <w:r w:rsidR="000947D6" w:rsidRPr="00131FDB">
        <w:t xml:space="preserve"> </w:t>
      </w:r>
      <w:r w:rsidR="000947D6" w:rsidRPr="00131FDB">
        <w:rPr>
          <w:i/>
          <w:iCs/>
        </w:rPr>
        <w:t>musique</w:t>
      </w:r>
      <w:r w:rsidR="000947D6" w:rsidRPr="00131FDB">
        <w:t xml:space="preserve"> et</w:t>
      </w:r>
      <w:r w:rsidR="00F41DB0" w:rsidRPr="00131FDB">
        <w:t xml:space="preserve"> </w:t>
      </w:r>
      <w:r w:rsidR="000947D6" w:rsidRPr="00131FDB">
        <w:rPr>
          <w:i/>
          <w:iCs/>
        </w:rPr>
        <w:t>danser</w:t>
      </w:r>
      <w:r w:rsidR="000947D6" w:rsidRPr="00131FDB">
        <w:t>.</w:t>
      </w:r>
      <w:r w:rsidR="00A64B7C" w:rsidRPr="00131FDB">
        <w:t xml:space="preserve"> </w:t>
      </w:r>
      <w:r w:rsidR="000B058A" w:rsidRPr="00131FDB">
        <w:t>C</w:t>
      </w:r>
      <w:r w:rsidR="00A64B7C" w:rsidRPr="00131FDB">
        <w:t>ela mériterait une étude stylistique dédiée par une personne plus spécialiste.</w:t>
      </w:r>
    </w:p>
    <w:p w14:paraId="57DE9D2C" w14:textId="77777777" w:rsidR="00946397" w:rsidRPr="00131FDB" w:rsidRDefault="00946397" w:rsidP="00D336E1">
      <w:pPr>
        <w:ind w:firstLine="0"/>
      </w:pPr>
    </w:p>
    <w:p w14:paraId="065CE3C4" w14:textId="745B4F8A" w:rsidR="005F2688" w:rsidRPr="00131FDB" w:rsidRDefault="005F2688" w:rsidP="00D336E1">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26D6684D" w14:textId="416429A4" w:rsidR="00022B14" w:rsidRPr="00131FDB" w:rsidRDefault="005F2688" w:rsidP="00D336E1">
      <w:pPr>
        <w:ind w:firstLine="0"/>
      </w:pPr>
      <w:r w:rsidRPr="00131FDB">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688190E2" w14:textId="548939A0" w:rsidR="005F2688" w:rsidRPr="00131FDB" w:rsidRDefault="005F2688" w:rsidP="00D336E1">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5706231C" w14:textId="167A0B06" w:rsidR="005F2688" w:rsidRPr="00131FDB" w:rsidRDefault="005F2688" w:rsidP="00D336E1">
      <w:pPr>
        <w:ind w:firstLine="0"/>
      </w:pPr>
      <w:proofErr w:type="spellStart"/>
      <w:proofErr w:type="gramStart"/>
      <w:r w:rsidRPr="00131FDB">
        <w:t>subTF</w:t>
      </w:r>
      <w:proofErr w:type="spellEnd"/>
      <w:proofErr w:type="gramEnd"/>
      <w:r w:rsidRPr="00131FDB">
        <w:t>-</w:t>
      </w:r>
      <w:proofErr w:type="gramStart"/>
      <w:r w:rsidRPr="00131FDB">
        <w:t>IDF(</w:t>
      </w:r>
      <w:proofErr w:type="gramEnd"/>
      <w:r w:rsidRPr="00131FDB">
        <w:t xml:space="preserve">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3C56DCFC" w14:textId="2368B847" w:rsidR="008D534C" w:rsidRPr="00131FDB" w:rsidRDefault="008D534C" w:rsidP="00D336E1">
      <w:pPr>
        <w:ind w:firstLine="0"/>
      </w:pPr>
    </w:p>
    <w:p w14:paraId="38610884" w14:textId="3D3787E4" w:rsidR="007F78D4" w:rsidRPr="00131FDB" w:rsidRDefault="007F78D4" w:rsidP="00D336E1">
      <w:pPr>
        <w:ind w:firstLine="0"/>
        <w:rPr>
          <w:b/>
          <w:bCs/>
        </w:rPr>
      </w:pPr>
      <w:r w:rsidRPr="00131FDB">
        <w:rPr>
          <w:b/>
          <w:bCs/>
        </w:rPr>
        <w:t>Conclusions pour les spécificités</w:t>
      </w:r>
    </w:p>
    <w:p w14:paraId="2AEF3A58" w14:textId="77777777" w:rsidR="007F78D4" w:rsidRPr="00131FDB" w:rsidRDefault="007F78D4" w:rsidP="00D336E1">
      <w:pPr>
        <w:ind w:firstLine="0"/>
      </w:pPr>
    </w:p>
    <w:p w14:paraId="160FE3BE" w14:textId="729F1582" w:rsidR="00A64B7C" w:rsidRPr="00131FDB" w:rsidRDefault="008D534C" w:rsidP="00D336E1">
      <w:pPr>
        <w:ind w:firstLine="0"/>
      </w:pPr>
      <w:r w:rsidRPr="00131FDB">
        <w:t xml:space="preserve">Des spécialistes de ces œuvres </w:t>
      </w:r>
      <w:r w:rsidR="000B058A" w:rsidRPr="00131FDB">
        <w:t>auraient évidemment des interprétations beaucoup plus profondes et précises</w:t>
      </w:r>
      <w:r w:rsidR="001C19D5" w:rsidRPr="00131FDB">
        <w:t xml:space="preserve">. </w:t>
      </w:r>
      <w:r w:rsidR="00DB5D85" w:rsidRPr="00131FDB">
        <w:t xml:space="preserve">Cette section suggère qu’il est possible d’identifier les principaux thèmes </w:t>
      </w:r>
      <w:r w:rsidR="00DB5D85" w:rsidRPr="00131FDB">
        <w:lastRenderedPageBreak/>
        <w:t xml:space="preserve">d’un corpus en analysant les variations de vocabulaire entre les textes qui le composent, sans nécessairement les comparer à un corpus extérieur </w:t>
      </w:r>
      <w:r w:rsidR="005E1334">
        <w:t>nécessairement biaisé et daté</w:t>
      </w:r>
      <w:r w:rsidR="00DB5D85" w:rsidRPr="00131FDB">
        <w:t xml:space="preserve">. </w:t>
      </w:r>
      <w:r w:rsidR="001C19D5" w:rsidRPr="00131FDB">
        <w:t>La moyenne des rangs est une mesure élémentaire justifiée ici pour comparer les formules de spécificités, il est sans doute possible de trouver plus fin, mais ce n’est pas le sujet ici.</w:t>
      </w:r>
    </w:p>
    <w:p w14:paraId="76507988" w14:textId="407C0312" w:rsidR="00F41DB0" w:rsidRPr="00131FDB" w:rsidRDefault="00F41DB0" w:rsidP="00F41DB0">
      <w:pPr>
        <w:ind w:firstLine="708"/>
      </w:pPr>
      <w:r w:rsidRPr="00131FDB">
        <w:t xml:space="preserve">Chacun de ces auteurs est un monde lexical avec sa cohérence qui met les formules à l’épreuve. Cette expérience </w:t>
      </w:r>
      <w:r w:rsidR="000947D6" w:rsidRPr="00131FDB">
        <w:t>justifie le corpus comme un excellent matériel de laboratoire, et confirme encore le besoin de pouvoir ajuster la focale de la lunette</w:t>
      </w:r>
      <w:r w:rsidR="00CB3018" w:rsidRPr="00131FDB">
        <w:t xml:space="preserve"> lexicale</w:t>
      </w:r>
      <w:r w:rsidR="001C19D5" w:rsidRPr="00131FDB">
        <w:t xml:space="preserve"> avec une formule paramétrable</w:t>
      </w:r>
      <w:r w:rsidR="000947D6" w:rsidRPr="00131FDB">
        <w:t>.</w:t>
      </w:r>
    </w:p>
    <w:p w14:paraId="4D57A3F0" w14:textId="17751B52" w:rsidR="00A227E9" w:rsidRPr="00131FDB" w:rsidRDefault="007F78D4" w:rsidP="00A64B7C">
      <w:pPr>
        <w:ind w:firstLine="708"/>
      </w:pPr>
      <w:r w:rsidRPr="00131FDB">
        <w:t>Dans l’ensemble</w:t>
      </w:r>
      <w:r w:rsidR="00816986">
        <w:t>,</w:t>
      </w:r>
      <w:r w:rsidRPr="00131FDB">
        <w:t xml:space="preserve"> l</w:t>
      </w:r>
      <w:r w:rsidR="00A227E9" w:rsidRPr="00131FDB">
        <w:t>a moyenne des rangs sur des listes de mots clés par chapitres et par auteur</w:t>
      </w:r>
      <w:r w:rsidR="00A64B7C" w:rsidRPr="00131FDB">
        <w:t xml:space="preserve"> </w:t>
      </w:r>
      <w:r w:rsidR="00EA166A" w:rsidRPr="00131FDB">
        <w:t>montre</w:t>
      </w:r>
      <w:r w:rsidR="00A227E9" w:rsidRPr="00131FDB">
        <w:t xml:space="preserve"> que les test statistiques 2×2 ne suffisent pas toujours à écarter les mots grammaticaux </w:t>
      </w:r>
      <w:r w:rsidR="00A64B7C" w:rsidRPr="00131FDB">
        <w:t>insignifiants et aberrants</w:t>
      </w:r>
      <w:r w:rsidR="00A227E9" w:rsidRPr="00131FDB">
        <w:t xml:space="preserve">. </w:t>
      </w:r>
      <w:r w:rsidR="009E5A8E" w:rsidRPr="00131FDB">
        <w:t>C</w:t>
      </w:r>
      <w:r w:rsidR="00A227E9" w:rsidRPr="00131FDB">
        <w:t>es exceptions ne gênent pas l’utilisateur à première vue</w:t>
      </w:r>
      <w:r w:rsidR="00EA166A" w:rsidRPr="00131FDB">
        <w:t xml:space="preserve"> sur un seul texte, mais ces formules ne sont pas assez robustes pour les agrégations. Ce test, jusqu’à preuve du contraire, semble</w:t>
      </w:r>
      <w:r w:rsidRPr="00131FDB">
        <w:t xml:space="preserve"> donc</w:t>
      </w:r>
      <w:r w:rsidR="00EA166A" w:rsidRPr="00131FDB">
        <w:t xml:space="preserve"> établir que les TF-IDF pondèrent les hautes fréquences de manière plus sémantique.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7B0B0A03"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proofErr w:type="spellStart"/>
      <w:r w:rsidR="001950D5" w:rsidRPr="00131FDB">
        <w:rPr>
          <w:i/>
          <w:iCs/>
        </w:rPr>
        <w:t>tf</w:t>
      </w:r>
      <w:proofErr w:type="spellEnd"/>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proofErr w:type="spellStart"/>
      <w:r w:rsidR="001950D5" w:rsidRPr="00131FDB">
        <w:rPr>
          <w:i/>
          <w:iCs/>
        </w:rPr>
        <w:t>extf</w:t>
      </w:r>
      <w:proofErr w:type="spellEnd"/>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proofErr w:type="spellStart"/>
      <w:r w:rsidR="001950D5" w:rsidRPr="00131FDB">
        <w:rPr>
          <w:i/>
          <w:iCs/>
        </w:rPr>
        <w:t>tf</w:t>
      </w:r>
      <w:proofErr w:type="spellEnd"/>
      <w:r w:rsidR="001950D5" w:rsidRPr="00131FDB">
        <w:t> × </w:t>
      </w:r>
      <w:proofErr w:type="gramStart"/>
      <w:r w:rsidR="001950D5" w:rsidRPr="00131FDB">
        <w:t>ln(</w:t>
      </w:r>
      <w:proofErr w:type="gramEnd"/>
      <w:r w:rsidR="001950D5" w:rsidRPr="00131FDB">
        <w:rPr>
          <w:i/>
          <w:iCs/>
        </w:rPr>
        <w:t>N</w:t>
      </w:r>
      <w:r w:rsidR="001950D5" w:rsidRPr="00131FDB">
        <w:t> / </w:t>
      </w:r>
      <w:proofErr w:type="spellStart"/>
      <w:proofErr w:type="gramStart"/>
      <w:r w:rsidR="001950D5" w:rsidRPr="00131FDB">
        <w:rPr>
          <w:i/>
          <w:iCs/>
        </w:rPr>
        <w:t>df</w:t>
      </w:r>
      <w:proofErr w:type="spellEnd"/>
      <w:r w:rsidR="001950D5" w:rsidRPr="00131FDB">
        <w:t>)</w:t>
      </w:r>
      <w:r w:rsidR="001950D5" w:rsidRPr="00131FDB">
        <w:rPr>
          <w:vertAlign w:val="superscript"/>
        </w:rPr>
        <w:t>α</w:t>
      </w:r>
      <w:proofErr w:type="gramEnd"/>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ces deux points de convergence (TF-IDF</w:t>
      </w:r>
      <w:proofErr w:type="gramStart"/>
      <w:r w:rsidR="003E5AC0" w:rsidRPr="00131FDB">
        <w:t>α(</w:t>
      </w:r>
      <w:proofErr w:type="gramEnd"/>
      <w:r w:rsidR="003E5AC0" w:rsidRPr="00131FDB">
        <w:t xml:space="preserve">0) = </w:t>
      </w:r>
      <w:proofErr w:type="spellStart"/>
      <w:r w:rsidR="003E5AC0" w:rsidRPr="00131FDB">
        <w:rPr>
          <w:i/>
          <w:iCs/>
        </w:rPr>
        <w:t>tf</w:t>
      </w:r>
      <w:proofErr w:type="spellEnd"/>
      <w:r w:rsidR="00952677" w:rsidRPr="00131FDB">
        <w:rPr>
          <w:i/>
          <w:iCs/>
        </w:rPr>
        <w:t> </w:t>
      </w:r>
      <w:r w:rsidR="00952677" w:rsidRPr="00131FDB">
        <w:t>;</w:t>
      </w:r>
      <w:r w:rsidR="003E5AC0" w:rsidRPr="00131FDB">
        <w:t xml:space="preserve"> TF-IDF</w:t>
      </w:r>
      <w:proofErr w:type="gramStart"/>
      <w:r w:rsidR="003E5AC0" w:rsidRPr="00131FDB">
        <w:t>α(</w:t>
      </w:r>
      <w:proofErr w:type="gramEnd"/>
      <w:r w:rsidR="003E5AC0" w:rsidRPr="00131FDB">
        <w:t>1) = TF-IDF</w:t>
      </w:r>
      <w:r w:rsidR="00952677" w:rsidRPr="00131FDB">
        <w:t> ;</w:t>
      </w:r>
      <w:r w:rsidR="003E5AC0" w:rsidRPr="00131FDB">
        <w:t xml:space="preserve"> TF-IDF</w:t>
      </w:r>
      <w:proofErr w:type="gramStart"/>
      <w:r w:rsidR="003E5AC0" w:rsidRPr="00131FDB">
        <w:t>α(</w:t>
      </w:r>
      <w:proofErr w:type="gramEnd"/>
      <w:r w:rsidR="003E5AC0" w:rsidRPr="00131FDB">
        <w:t xml:space="preserve">α → ∞) → </w:t>
      </w:r>
      <w:proofErr w:type="spellStart"/>
      <w:r w:rsidR="003E5AC0" w:rsidRPr="00131FDB">
        <w:t>tf</w:t>
      </w:r>
      <w:proofErr w:type="spellEnd"/>
      <w:r w:rsidR="003E5AC0" w:rsidRPr="00131FDB">
        <w:t xml:space="preserve">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proofErr w:type="spellStart"/>
      <w:r w:rsidR="00952677" w:rsidRPr="00131FDB">
        <w:rPr>
          <w:i/>
          <w:iCs/>
        </w:rPr>
        <w:t>df</w:t>
      </w:r>
      <w:proofErr w:type="spellEnd"/>
      <w:r w:rsidR="00952677" w:rsidRPr="00131FDB">
        <w:t xml:space="preserve"> == 1) </w:t>
      </w:r>
      <w:r w:rsidR="0049456E" w:rsidRPr="00131FDB">
        <w:t xml:space="preserve">~ </w:t>
      </w:r>
      <w:proofErr w:type="spellStart"/>
      <w:r w:rsidR="00952677" w:rsidRPr="00131FDB">
        <w:rPr>
          <w:i/>
          <w:iCs/>
        </w:rPr>
        <w:t>extf</w:t>
      </w:r>
      <w:proofErr w:type="spellEnd"/>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proofErr w:type="spellStart"/>
      <w:r w:rsidR="00AF10D4" w:rsidRPr="00131FDB">
        <w:rPr>
          <w:i/>
          <w:iCs/>
        </w:rPr>
        <w:t>logDice</w:t>
      </w:r>
      <w:proofErr w:type="spellEnd"/>
      <w:r w:rsidR="00AF10D4" w:rsidRPr="00131FDB">
        <w:t xml:space="preserve">, </w:t>
      </w:r>
      <w:r w:rsidR="00AF10D4" w:rsidRPr="00131FDB">
        <w:rPr>
          <w:i/>
          <w:iCs/>
        </w:rPr>
        <w:t>z-score</w:t>
      </w:r>
      <w:r w:rsidR="00AF10D4" w:rsidRPr="00131FDB">
        <w:t xml:space="preserve"> ou </w:t>
      </w:r>
      <w:proofErr w:type="spellStart"/>
      <w:r w:rsidR="00AF10D4" w:rsidRPr="00131FDB">
        <w:rPr>
          <w:i/>
          <w:iCs/>
        </w:rPr>
        <w:t>LogRatio</w:t>
      </w:r>
      <w:proofErr w:type="spellEnd"/>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proofErr w:type="spellStart"/>
      <w:r w:rsidR="00AF10D4" w:rsidRPr="00131FDB">
        <w:rPr>
          <w:i/>
          <w:iCs/>
        </w:rPr>
        <w:t>tf</w:t>
      </w:r>
      <w:proofErr w:type="spellEnd"/>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proofErr w:type="spellStart"/>
      <w:r w:rsidR="00AF10D4" w:rsidRPr="00131FDB">
        <w:rPr>
          <w:i/>
          <w:iCs/>
        </w:rPr>
        <w:t>cf</w:t>
      </w:r>
      <w:proofErr w:type="spellEnd"/>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proofErr w:type="gramStart"/>
      <w:r w:rsidR="00AF10D4" w:rsidRPr="00131FDB">
        <w:rPr>
          <w:i/>
          <w:iCs/>
        </w:rPr>
        <w:t>le</w:t>
      </w:r>
      <w:r w:rsidR="0018171E" w:rsidRPr="00131FDB">
        <w:t xml:space="preserve"> </w:t>
      </w:r>
      <w:r w:rsidR="00AF10D4" w:rsidRPr="00131FDB">
        <w:t>est</w:t>
      </w:r>
      <w:proofErr w:type="gramEnd"/>
      <w:r w:rsidR="0018171E" w:rsidRPr="00131FDB">
        <w:t xml:space="preserve"> omniprésent, ce que la fréquence des documents contenant ce mo</w:t>
      </w:r>
      <w:r w:rsidR="0049456E" w:rsidRPr="00131FDB">
        <w:t>t</w:t>
      </w:r>
      <w:r w:rsidR="0018171E" w:rsidRPr="00131FDB">
        <w:t xml:space="preserve"> (</w:t>
      </w:r>
      <w:proofErr w:type="spellStart"/>
      <w:r w:rsidR="0018171E" w:rsidRPr="00131FDB">
        <w:rPr>
          <w:i/>
          <w:iCs/>
        </w:rPr>
        <w:t>df</w:t>
      </w:r>
      <w:proofErr w:type="spellEnd"/>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lastRenderedPageBreak/>
        <w:t>Limites</w:t>
      </w:r>
    </w:p>
    <w:p w14:paraId="6D3E5256" w14:textId="77777777" w:rsidR="001C19D5" w:rsidRPr="00131FDB" w:rsidRDefault="001C19D5" w:rsidP="00FF5557">
      <w:pPr>
        <w:ind w:firstLine="708"/>
      </w:pPr>
    </w:p>
    <w:p w14:paraId="4CCF70A6" w14:textId="1CB44884" w:rsidR="001C19D5" w:rsidRPr="00131FDB" w:rsidRDefault="001C19D5" w:rsidP="001C19D5">
      <w:pPr>
        <w:ind w:firstLine="0"/>
      </w:pPr>
      <w:r w:rsidRPr="00131FDB">
        <w:t>Les expériences ont été menées sur un corpus de romans. Il n’est pas certain que les textes informatifs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137A0F" w:rsidRDefault="00B43CB6" w:rsidP="008106C5">
      <w:pPr>
        <w:pStyle w:val="Heading1"/>
        <w:rPr>
          <w:lang w:val="en-US"/>
        </w:rPr>
      </w:pPr>
      <w:r w:rsidRPr="00137A0F">
        <w:rPr>
          <w:lang w:val="en-US"/>
        </w:rPr>
        <w:t xml:space="preserve">§12. </w:t>
      </w:r>
      <w:proofErr w:type="spellStart"/>
      <w:r w:rsidR="008106C5" w:rsidRPr="00137A0F">
        <w:rPr>
          <w:lang w:val="en-US"/>
        </w:rPr>
        <w:t>Références</w:t>
      </w:r>
      <w:proofErr w:type="spellEnd"/>
    </w:p>
    <w:p w14:paraId="49A5224E" w14:textId="32C7BAA6" w:rsidR="00D449D8" w:rsidRPr="00D449D8" w:rsidRDefault="00D449D8" w:rsidP="00D449D8">
      <w:pPr>
        <w:pStyle w:val="bibl"/>
        <w:rPr>
          <w:lang w:val="fr-CH"/>
        </w:rPr>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Genève : </w:t>
      </w:r>
      <w:proofErr w:type="spellStart"/>
      <w:r w:rsidRPr="00D449D8">
        <w:rPr>
          <w:lang w:val="fr-CH"/>
        </w:rPr>
        <w:t>Slatkine</w:t>
      </w:r>
      <w:proofErr w:type="spellEnd"/>
      <w:r w:rsidRPr="00D449D8">
        <w:rPr>
          <w:lang w:val="fr-CH"/>
        </w:rPr>
        <w:t> ; Paris : Champion.</w:t>
      </w:r>
    </w:p>
    <w:p w14:paraId="30142B26" w14:textId="23FA052C" w:rsidR="00137A0F" w:rsidRPr="00137A0F" w:rsidRDefault="00137A0F" w:rsidP="00137A0F">
      <w:pPr>
        <w:pStyle w:val="bibl"/>
        <w:rPr>
          <w:lang w:val="fr-CH"/>
        </w:rPr>
      </w:pPr>
      <w:r w:rsidRPr="00137A0F">
        <w:t xml:space="preserve">Church, K. W., &amp; Hanks, P. (1990). Word Association Norms, Mutual Information, and Lexicography. </w:t>
      </w:r>
      <w:proofErr w:type="spellStart"/>
      <w:r w:rsidRPr="00137A0F">
        <w:rPr>
          <w:i/>
          <w:iCs/>
          <w:lang w:val="fr-CH"/>
        </w:rPr>
        <w:t>Computational</w:t>
      </w:r>
      <w:proofErr w:type="spellEnd"/>
      <w:r w:rsidRPr="00137A0F">
        <w:rPr>
          <w:i/>
          <w:iCs/>
          <w:lang w:val="fr-CH"/>
        </w:rPr>
        <w:t xml:space="preserve"> </w:t>
      </w:r>
      <w:proofErr w:type="spellStart"/>
      <w:r w:rsidRPr="00137A0F">
        <w:rPr>
          <w:i/>
          <w:iCs/>
          <w:lang w:val="fr-CH"/>
        </w:rPr>
        <w:t>Linguistics</w:t>
      </w:r>
      <w:proofErr w:type="spellEnd"/>
      <w:r w:rsidRPr="00137A0F">
        <w:rPr>
          <w:lang w:val="fr-CH"/>
        </w:rPr>
        <w:t xml:space="preserve">, </w:t>
      </w:r>
      <w:r w:rsidRPr="00137A0F">
        <w:rPr>
          <w:i/>
          <w:iCs/>
          <w:lang w:val="fr-CH"/>
        </w:rPr>
        <w:t>16</w:t>
      </w:r>
      <w:r w:rsidRPr="00137A0F">
        <w:rPr>
          <w:lang w:val="fr-CH"/>
        </w:rPr>
        <w:t>(1), 22</w:t>
      </w:r>
      <w:r w:rsidRPr="00137A0F">
        <w:rPr>
          <w:lang w:val="fr-CH"/>
        </w:rPr>
        <w:noBreakHyphen/>
        <w:t xml:space="preserve">29. </w:t>
      </w:r>
      <w:hyperlink r:id="rId17" w:history="1">
        <w:r w:rsidRPr="00137A0F">
          <w:rPr>
            <w:rStyle w:val="Hyperlink"/>
            <w:lang w:val="fr-CH"/>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proofErr w:type="spellStart"/>
      <w:r w:rsidRPr="00137A0F">
        <w:rPr>
          <w:i/>
          <w:iCs/>
          <w:lang w:val="fr-CH"/>
        </w:rPr>
        <w:t>Computational</w:t>
      </w:r>
      <w:proofErr w:type="spellEnd"/>
      <w:r w:rsidRPr="00137A0F">
        <w:rPr>
          <w:i/>
          <w:iCs/>
          <w:lang w:val="fr-CH"/>
        </w:rPr>
        <w:t xml:space="preserve"> </w:t>
      </w:r>
      <w:proofErr w:type="spellStart"/>
      <w:r w:rsidRPr="00137A0F">
        <w:rPr>
          <w:i/>
          <w:iCs/>
          <w:lang w:val="fr-CH"/>
        </w:rPr>
        <w:t>Linguistics</w:t>
      </w:r>
      <w:proofErr w:type="spellEnd"/>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8"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 xml:space="preserve">The statistics of word </w:t>
      </w:r>
      <w:proofErr w:type="gramStart"/>
      <w:r w:rsidRPr="00B43CB6">
        <w:rPr>
          <w:i/>
          <w:iCs/>
        </w:rPr>
        <w:t>cooccurrences :</w:t>
      </w:r>
      <w:proofErr w:type="gramEnd"/>
      <w:r w:rsidRPr="00B43CB6">
        <w:rPr>
          <w:i/>
          <w:iCs/>
        </w:rPr>
        <w:t xml:space="preserve"> word pairs and collocations</w:t>
      </w:r>
      <w:r w:rsidRPr="00B43CB6">
        <w:t xml:space="preserve"> [Universität Stuttgart]. </w:t>
      </w:r>
      <w:hyperlink r:id="rId19" w:history="1">
        <w:r w:rsidRPr="00B43CB6">
          <w:rPr>
            <w:rStyle w:val="Hyperlink"/>
          </w:rPr>
          <w:t>https://doi.org/10.18419/OPUS-2556</w:t>
        </w:r>
      </w:hyperlink>
    </w:p>
    <w:p w14:paraId="1B0AA165" w14:textId="769BBB63" w:rsidR="00142BFC" w:rsidRDefault="00142BFC" w:rsidP="00142BFC">
      <w:pPr>
        <w:pStyle w:val="bibl"/>
      </w:pPr>
      <w:r w:rsidRPr="00142BFC">
        <w:t xml:space="preserve">Heiden, S. (2010). The TXM </w:t>
      </w:r>
      <w:proofErr w:type="gramStart"/>
      <w:r w:rsidRPr="00142BFC">
        <w:t>Platform :</w:t>
      </w:r>
      <w:proofErr w:type="gramEnd"/>
      <w:r w:rsidRPr="00142BFC">
        <w:t xml:space="preserve"> Building Open-Source Textual Analysis Software Compatible with the TEI Encoding Scheme. In R. Otoguro, K. Yoshimoto, K. Ishikawa, H. Umemoto, &amp; &amp; Y. Harada (</w:t>
      </w:r>
      <w:proofErr w:type="spellStart"/>
      <w:r w:rsidRPr="00142BFC">
        <w:t>Éds</w:t>
      </w:r>
      <w:proofErr w:type="spellEnd"/>
      <w:r w:rsidRPr="00142BFC">
        <w:t xml:space="preserve">.), </w:t>
      </w:r>
      <w:r w:rsidRPr="00142BFC">
        <w:rPr>
          <w:i/>
          <w:iCs/>
        </w:rPr>
        <w:t xml:space="preserve">Statistical Analysis of Textual Data - Proceedings of 10th International Conference </w:t>
      </w:r>
      <w:proofErr w:type="spellStart"/>
      <w:r w:rsidRPr="00142BFC">
        <w:rPr>
          <w:i/>
          <w:iCs/>
        </w:rPr>
        <w:t>Journées</w:t>
      </w:r>
      <w:proofErr w:type="spellEnd"/>
      <w:r w:rsidRPr="00142BFC">
        <w:rPr>
          <w:i/>
          <w:iCs/>
        </w:rPr>
        <w:t xml:space="preserve"> </w:t>
      </w:r>
      <w:proofErr w:type="spellStart"/>
      <w:r w:rsidRPr="00142BFC">
        <w:rPr>
          <w:i/>
          <w:iCs/>
        </w:rPr>
        <w:t>d’Analyse</w:t>
      </w:r>
      <w:proofErr w:type="spellEnd"/>
      <w:r w:rsidRPr="00142BFC">
        <w:rPr>
          <w:i/>
          <w:iCs/>
        </w:rPr>
        <w:t xml:space="preserve"> </w:t>
      </w:r>
      <w:proofErr w:type="spellStart"/>
      <w:r w:rsidRPr="00142BFC">
        <w:rPr>
          <w:i/>
          <w:iCs/>
        </w:rPr>
        <w:t>statistique</w:t>
      </w:r>
      <w:proofErr w:type="spellEnd"/>
      <w:r w:rsidRPr="00142BFC">
        <w:rPr>
          <w:i/>
          <w:iCs/>
        </w:rPr>
        <w:t xml:space="preserve"> des Données </w:t>
      </w:r>
      <w:proofErr w:type="spellStart"/>
      <w:r w:rsidRPr="00142BFC">
        <w:rPr>
          <w:i/>
          <w:iCs/>
        </w:rPr>
        <w:t>Textuelles</w:t>
      </w:r>
      <w:proofErr w:type="spellEnd"/>
      <w:r w:rsidRPr="00142BFC">
        <w:t xml:space="preserve"> (Vol. 2, </w:t>
      </w:r>
      <w:proofErr w:type="spellStart"/>
      <w:r w:rsidRPr="00142BFC">
        <w:t>Numéro</w:t>
      </w:r>
      <w:proofErr w:type="spellEnd"/>
      <w:r w:rsidRPr="00142BFC">
        <w:t xml:space="preserve"> 3, p. 389</w:t>
      </w:r>
      <w:r w:rsidRPr="00142BFC">
        <w:noBreakHyphen/>
        <w:t xml:space="preserve">398). Institute for Digital Enhancement of Cognitive Development, </w:t>
      </w:r>
      <w:proofErr w:type="spellStart"/>
      <w:r w:rsidRPr="00142BFC">
        <w:t>Waseda</w:t>
      </w:r>
      <w:proofErr w:type="spellEnd"/>
      <w:r w:rsidRPr="00142BFC">
        <w:t xml:space="preserve"> University. </w:t>
      </w:r>
      <w:hyperlink r:id="rId20" w:history="1">
        <w:r w:rsidRPr="00142BFC">
          <w:rPr>
            <w:rStyle w:val="Hyperlink"/>
          </w:rPr>
          <w:t>https://shs.hal.science/halshs-00549764</w:t>
        </w:r>
      </w:hyperlink>
    </w:p>
    <w:p w14:paraId="3C2B122E" w14:textId="1A406EF1" w:rsidR="002864C2" w:rsidRPr="002864C2" w:rsidRDefault="002864C2" w:rsidP="002864C2">
      <w:pPr>
        <w:pStyle w:val="bibl"/>
        <w:rPr>
          <w:lang w:val="fr-CH"/>
        </w:rPr>
      </w:pPr>
      <w:proofErr w:type="spellStart"/>
      <w:r w:rsidRPr="002864C2">
        <w:t>Kilgarriff</w:t>
      </w:r>
      <w:proofErr w:type="spellEnd"/>
      <w:r w:rsidRPr="002864C2">
        <w:t xml:space="preserve">, A. (2009). Simple </w:t>
      </w:r>
      <w:proofErr w:type="spellStart"/>
      <w:r w:rsidRPr="002864C2">
        <w:t>maths</w:t>
      </w:r>
      <w:proofErr w:type="spellEnd"/>
      <w:r w:rsidRPr="002864C2">
        <w:t xml:space="preserve">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1" w:history="1">
        <w:r w:rsidRPr="002864C2">
          <w:rPr>
            <w:rStyle w:val="Hyperlink"/>
            <w:lang w:val="fr-CH"/>
          </w:rPr>
          <w:t>https://www.sketchengine.co.uk/wp-content/uploads/2015/04/2009-Simple-maths-for-keywords.pdf</w:t>
        </w:r>
      </w:hyperlink>
    </w:p>
    <w:p w14:paraId="54026ED8" w14:textId="52BB91A5" w:rsidR="00FB3AE2" w:rsidRDefault="00FB3AE2" w:rsidP="00FB3AE2">
      <w:pPr>
        <w:pStyle w:val="bibl"/>
      </w:pPr>
      <w:proofErr w:type="spellStart"/>
      <w:r w:rsidRPr="00FB3AE2">
        <w:rPr>
          <w:lang w:val="fr-CH"/>
        </w:rPr>
        <w:t>Lafon</w:t>
      </w:r>
      <w:proofErr w:type="spellEnd"/>
      <w:r w:rsidRPr="00FB3AE2">
        <w:rPr>
          <w:lang w:val="fr-CH"/>
        </w:rPr>
        <w:t xml:space="preserve">,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2" w:history="1">
        <w:r w:rsidRPr="00FB3AE2">
          <w:rPr>
            <w:rStyle w:val="Hyperlink"/>
            <w:lang w:val="fr-CH"/>
          </w:rPr>
          <w:t>https://doi.org/10.3406/m</w:t>
        </w:r>
        <w:r w:rsidRPr="00FB3AE2">
          <w:rPr>
            <w:rStyle w:val="Hyperlink"/>
            <w:lang w:val="fr-CH"/>
          </w:rPr>
          <w:t>o</w:t>
        </w:r>
        <w:r w:rsidRPr="00FB3AE2">
          <w:rPr>
            <w:rStyle w:val="Hyperlink"/>
            <w:lang w:val="fr-CH"/>
          </w:rPr>
          <w:t>ts.1980.1008</w:t>
        </w:r>
      </w:hyperlink>
    </w:p>
    <w:p w14:paraId="3E88F84A" w14:textId="5DCD5342" w:rsidR="00137A0F" w:rsidRPr="00137A0F" w:rsidRDefault="00137A0F" w:rsidP="00137A0F">
      <w:pPr>
        <w:pStyle w:val="bibl"/>
        <w:rPr>
          <w:lang w:val="fr-CH"/>
        </w:rPr>
      </w:pPr>
      <w:r w:rsidRPr="00137A0F">
        <w:t xml:space="preserve">Lebart, L., Salem, A., &amp; </w:t>
      </w:r>
      <w:proofErr w:type="spellStart"/>
      <w:r w:rsidRPr="00137A0F">
        <w:t>Baudelot</w:t>
      </w:r>
      <w:proofErr w:type="spellEnd"/>
      <w:r w:rsidRPr="00137A0F">
        <w:t xml:space="preserve">, C. (1994). </w:t>
      </w:r>
      <w:r w:rsidRPr="00137A0F">
        <w:rPr>
          <w:i/>
          <w:iCs/>
          <w:lang w:val="fr-CH"/>
        </w:rPr>
        <w:t>Statistique textuelle</w:t>
      </w:r>
      <w:r w:rsidRPr="00137A0F">
        <w:rPr>
          <w:lang w:val="fr-CH"/>
        </w:rPr>
        <w:t xml:space="preserve">. Dunod. Paris. </w:t>
      </w:r>
      <w:hyperlink r:id="rId23"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proofErr w:type="spellStart"/>
      <w:r w:rsidRPr="00D42425">
        <w:t>Pincemin</w:t>
      </w:r>
      <w:proofErr w:type="spellEnd"/>
      <w:r w:rsidRPr="00D42425">
        <w:t xml:space="preserve">, B. (2024). Specificities and other applications of the Fisher exact test to textual data: What’s the matter with lexical frequencies? </w:t>
      </w:r>
      <w:r w:rsidRPr="00D42425">
        <w:rPr>
          <w:lang w:val="fr-CH"/>
        </w:rPr>
        <w:t xml:space="preserve">In A. Dister &amp; D. </w:t>
      </w:r>
      <w:proofErr w:type="spellStart"/>
      <w:r w:rsidRPr="00D42425">
        <w:rPr>
          <w:lang w:val="fr-CH"/>
        </w:rPr>
        <w:t>Longrée</w:t>
      </w:r>
      <w:proofErr w:type="spellEnd"/>
      <w:r w:rsidRPr="00D42425">
        <w:rPr>
          <w:lang w:val="fr-CH"/>
        </w:rPr>
        <w:t xml:space="preserve"> (</w:t>
      </w:r>
      <w:proofErr w:type="spellStart"/>
      <w:r w:rsidRPr="00D42425">
        <w:rPr>
          <w:lang w:val="fr-CH"/>
        </w:rPr>
        <w:t>Éds</w:t>
      </w:r>
      <w:proofErr w:type="spellEnd"/>
      <w:r w:rsidRPr="00D42425">
        <w:rPr>
          <w:lang w:val="fr-CH"/>
        </w:rPr>
        <w:t xml:space="preserve">.), </w:t>
      </w:r>
      <w:r w:rsidRPr="00D42425">
        <w:rPr>
          <w:i/>
          <w:iCs/>
          <w:lang w:val="fr-CH"/>
        </w:rPr>
        <w:lastRenderedPageBreak/>
        <w:t xml:space="preserve">JADT 2024 : Mots comptés, textes </w:t>
      </w:r>
      <w:proofErr w:type="spellStart"/>
      <w:r w:rsidRPr="00D42425">
        <w:rPr>
          <w:i/>
          <w:iCs/>
          <w:lang w:val="fr-CH"/>
        </w:rPr>
        <w:t>déchiffrésCahiers</w:t>
      </w:r>
      <w:proofErr w:type="spellEnd"/>
      <w:r w:rsidRPr="00D42425">
        <w:rPr>
          <w:i/>
          <w:iCs/>
          <w:lang w:val="fr-CH"/>
        </w:rPr>
        <w:t xml:space="preserve"> du </w:t>
      </w:r>
      <w:proofErr w:type="spellStart"/>
      <w:r w:rsidRPr="00D42425">
        <w:rPr>
          <w:i/>
          <w:iCs/>
          <w:lang w:val="fr-CH"/>
        </w:rPr>
        <w:t>Cental</w:t>
      </w:r>
      <w:proofErr w:type="spellEnd"/>
      <w:r w:rsidRPr="00D42425">
        <w:rPr>
          <w:i/>
          <w:iCs/>
          <w:lang w:val="fr-CH"/>
        </w:rPr>
        <w:t>, 10</w:t>
      </w:r>
      <w:r w:rsidRPr="00D42425">
        <w:rPr>
          <w:lang w:val="fr-CH"/>
        </w:rPr>
        <w:t xml:space="preserve"> (Vol. 2, p. 703</w:t>
      </w:r>
      <w:r w:rsidRPr="00D42425">
        <w:rPr>
          <w:lang w:val="fr-CH"/>
        </w:rPr>
        <w:noBreakHyphen/>
        <w:t xml:space="preserve">712). Presses universitaires de Louvain. </w:t>
      </w:r>
      <w:hyperlink r:id="rId24" w:history="1">
        <w:r w:rsidRPr="00D42425">
          <w:rPr>
            <w:rStyle w:val="Hyperlink"/>
            <w:lang w:val="fr-CH"/>
          </w:rPr>
          <w:t>https://cnrs.hal.science/hal-04874716</w:t>
        </w:r>
      </w:hyperlink>
    </w:p>
    <w:p w14:paraId="2249EDE6" w14:textId="6D35887F" w:rsidR="003353BB" w:rsidRPr="003353BB" w:rsidRDefault="00142BFC" w:rsidP="00142BFC">
      <w:pPr>
        <w:pStyle w:val="bibl"/>
      </w:pPr>
      <w:r w:rsidRPr="00142BFC">
        <w:t xml:space="preserve">Robertson, S., Walker, S., Jones, S., Hancock-Beaulieu, M., &amp; </w:t>
      </w:r>
      <w:proofErr w:type="spellStart"/>
      <w:r w:rsidRPr="00142BFC">
        <w:t>Gatford</w:t>
      </w:r>
      <w:proofErr w:type="spellEnd"/>
      <w:r w:rsidRPr="00142BFC">
        <w:t xml:space="preserve">, M. (1994). Okapi at TREC-3. </w:t>
      </w:r>
      <w:r w:rsidRPr="00142BFC">
        <w:rPr>
          <w:i/>
          <w:iCs/>
        </w:rPr>
        <w:t xml:space="preserve">Overview of the Third Text </w:t>
      </w:r>
      <w:proofErr w:type="spellStart"/>
      <w:r w:rsidRPr="00142BFC">
        <w:rPr>
          <w:i/>
          <w:iCs/>
        </w:rPr>
        <w:t>REtrieval</w:t>
      </w:r>
      <w:proofErr w:type="spellEnd"/>
      <w:r w:rsidRPr="00142BFC">
        <w:rPr>
          <w:i/>
          <w:iCs/>
        </w:rPr>
        <w:t xml:space="preserve"> Conference (TREC-3)</w:t>
      </w:r>
      <w:r w:rsidRPr="00142BFC">
        <w:t>, 109</w:t>
      </w:r>
      <w:r w:rsidRPr="00142BFC">
        <w:noBreakHyphen/>
        <w:t>126.</w:t>
      </w:r>
    </w:p>
    <w:p w14:paraId="188B9181" w14:textId="560BEB2C" w:rsidR="00FB3AE2" w:rsidRDefault="00FB3AE2" w:rsidP="00FB3AE2">
      <w:pPr>
        <w:pStyle w:val="bibl"/>
      </w:pPr>
      <w:r w:rsidRPr="00FB3AE2">
        <w:rPr>
          <w:lang w:val="fr-CH"/>
        </w:rPr>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5"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6" w:history="1">
        <w:r w:rsidRPr="00227743">
          <w:rPr>
            <w:rStyle w:val="Hyperlink"/>
          </w:rPr>
          <w:t>https://doi.org/10.1145/1852102.1852106</w:t>
        </w:r>
      </w:hyperlink>
    </w:p>
    <w:sectPr w:rsidR="00FB3AE2" w:rsidRPr="00FB3AE2">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A8EF8" w14:textId="77777777" w:rsidR="000F0240" w:rsidRDefault="000F0240" w:rsidP="000E0DEE">
      <w:pPr>
        <w:spacing w:line="240" w:lineRule="auto"/>
      </w:pPr>
      <w:r>
        <w:separator/>
      </w:r>
    </w:p>
  </w:endnote>
  <w:endnote w:type="continuationSeparator" w:id="0">
    <w:p w14:paraId="4DF95EDE" w14:textId="77777777" w:rsidR="000F0240" w:rsidRDefault="000F0240"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C07EB" w14:textId="77777777" w:rsidR="000F0240" w:rsidRDefault="000F0240" w:rsidP="000E0DEE">
      <w:pPr>
        <w:spacing w:line="240" w:lineRule="auto"/>
      </w:pPr>
      <w:r>
        <w:separator/>
      </w:r>
    </w:p>
  </w:footnote>
  <w:footnote w:type="continuationSeparator" w:id="0">
    <w:p w14:paraId="63B1449A" w14:textId="77777777" w:rsidR="000F0240" w:rsidRDefault="000F0240" w:rsidP="000E0DEE">
      <w:pPr>
        <w:spacing w:line="240" w:lineRule="auto"/>
      </w:pPr>
      <w:r>
        <w:continuationSeparator/>
      </w:r>
    </w:p>
  </w:footnote>
  <w:footnote w:id="1">
    <w:p w14:paraId="2C913B96" w14:textId="13FD82F9" w:rsidR="00B34E55" w:rsidRPr="00A857F2" w:rsidRDefault="00B34E55">
      <w:pPr>
        <w:pStyle w:val="FootnoteText"/>
      </w:pPr>
      <w:r>
        <w:rPr>
          <w:rStyle w:val="FootnoteReference"/>
        </w:rPr>
        <w:footnoteRef/>
      </w:r>
      <w:r w:rsidRPr="00A857F2">
        <w:t xml:space="preserve"> </w:t>
      </w:r>
      <w:hyperlink r:id="rId1" w:history="1">
        <w:r w:rsidR="005118AA" w:rsidRPr="00A857F2">
          <w:rPr>
            <w:rStyle w:val="Hyperlink"/>
          </w:rPr>
          <w:t>https://lucene.apache.org/</w:t>
        </w:r>
      </w:hyperlink>
      <w:r w:rsidR="005118AA"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w:t>
      </w:r>
      <w:r w:rsidR="00A857F2">
        <w:t xml:space="preserve">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1" w:history="1">
        <w:r w:rsidRPr="00C34DD8">
          <w:rPr>
            <w:rStyle w:val="Hyperlink"/>
          </w:rPr>
          <w:t>https://trec.nist.gov/</w:t>
        </w:r>
      </w:hyperlink>
      <w:r w:rsidRPr="00C34DD8">
        <w:t xml:space="preserve"> </w:t>
      </w:r>
    </w:p>
  </w:footnote>
  <w:footnote w:id="10">
    <w:p w14:paraId="5F9B2865" w14:textId="77777777" w:rsidR="00510493" w:rsidRDefault="00510493" w:rsidP="00510493">
      <w:pPr>
        <w:pStyle w:val="FootnoteText"/>
      </w:pPr>
      <w:r>
        <w:rPr>
          <w:rStyle w:val="FootnoteReference"/>
        </w:rPr>
        <w:footnoteRef/>
      </w:r>
      <w:r>
        <w:t xml:space="preserve"> </w:t>
      </w:r>
      <w:hyperlink r:id="rId12" w:history="1">
        <w:r w:rsidRPr="00C822A8">
          <w:rPr>
            <w:rStyle w:val="Hyperlink"/>
          </w:rPr>
          <w:t>https://github.com/ebalzac/FC</w:t>
        </w:r>
      </w:hyperlink>
      <w:r>
        <w:t xml:space="preserve"> </w:t>
      </w:r>
    </w:p>
  </w:footnote>
  <w:footnote w:id="11">
    <w:p w14:paraId="460F1F02" w14:textId="0F74E55D" w:rsidR="004732BB" w:rsidRDefault="004732BB">
      <w:pPr>
        <w:pStyle w:val="FootnoteText"/>
      </w:pPr>
      <w:r>
        <w:rPr>
          <w:rStyle w:val="FootnoteReference"/>
        </w:rPr>
        <w:footnoteRef/>
      </w:r>
      <w:r>
        <w:t xml:space="preserve"> </w:t>
      </w:r>
      <w:hyperlink r:id="rId13" w:history="1">
        <w:r w:rsidRPr="00C822A8">
          <w:rPr>
            <w:rStyle w:val="Hyperlink"/>
          </w:rPr>
          <w:t>https://github.com/oeuvres/dumas</w:t>
        </w:r>
      </w:hyperlink>
      <w:r>
        <w:br/>
      </w:r>
      <w:hyperlink r:id="rId14" w:history="1">
        <w:r w:rsidR="00121510" w:rsidRPr="00C822A8">
          <w:rPr>
            <w:rStyle w:val="Hyperlink"/>
          </w:rPr>
          <w:t>https://github.com/oeuvres/sand</w:t>
        </w:r>
      </w:hyperlink>
      <w:r w:rsidR="00121510">
        <w:br/>
      </w:r>
      <w:hyperlink r:id="rId15" w:history="1">
        <w:r w:rsidR="00121510" w:rsidRPr="00C822A8">
          <w:rPr>
            <w:rStyle w:val="Hyperlink"/>
          </w:rPr>
          <w:t>https://github.com/oeuvres/verne</w:t>
        </w:r>
      </w:hyperlink>
      <w:r w:rsidR="00121510">
        <w:br/>
      </w:r>
      <w:hyperlink r:id="rId16" w:history="1">
        <w:r w:rsidR="00121510" w:rsidRPr="00C822A8">
          <w:rPr>
            <w:rStyle w:val="Hyperlink"/>
          </w:rPr>
          <w:t>https://github.com/oeuvres/zola</w:t>
        </w:r>
      </w:hyperlink>
      <w:r w:rsidR="00121510">
        <w:t xml:space="preserve"> </w:t>
      </w:r>
    </w:p>
  </w:footnote>
  <w:footnote w:id="12">
    <w:p w14:paraId="374E0FAE" w14:textId="77777777" w:rsidR="0050359D" w:rsidRDefault="0050359D" w:rsidP="0050359D">
      <w:pPr>
        <w:pStyle w:val="FootnoteText"/>
      </w:pPr>
      <w:r>
        <w:rPr>
          <w:rStyle w:val="FootnoteReference"/>
        </w:rPr>
        <w:footnoteRef/>
      </w:r>
      <w:r>
        <w:t xml:space="preserve"> </w:t>
      </w:r>
      <w:hyperlink r:id="rId17" w:history="1">
        <w:r w:rsidRPr="000A17EB">
          <w:rPr>
            <w:rStyle w:val="Hyperlink"/>
          </w:rPr>
          <w:t>https://github.com/glorieux-f/exp-specifs/tree/main/data/1_md</w:t>
        </w:r>
      </w:hyperlink>
      <w:r>
        <w:t xml:space="preserve"> </w:t>
      </w:r>
    </w:p>
  </w:footnote>
  <w:footnote w:id="13">
    <w:p w14:paraId="0B17D7B5" w14:textId="7F443D60" w:rsidR="005D53AA" w:rsidRPr="006235BD" w:rsidRDefault="005D53AA">
      <w:pPr>
        <w:pStyle w:val="FootnoteText"/>
      </w:pPr>
      <w:r>
        <w:rPr>
          <w:rStyle w:val="FootnoteReference"/>
        </w:rPr>
        <w:footnoteRef/>
      </w:r>
      <w:r w:rsidRPr="006235BD">
        <w:t xml:space="preserve"> </w:t>
      </w:r>
      <w:hyperlink r:id="rId18"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9"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20"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21"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14">
    <w:p w14:paraId="2B97D116" w14:textId="2827FD6A" w:rsidR="005D0917" w:rsidRDefault="005D0917">
      <w:pPr>
        <w:pStyle w:val="FootnoteText"/>
      </w:pPr>
      <w:r>
        <w:rPr>
          <w:rStyle w:val="FootnoteReference"/>
        </w:rPr>
        <w:footnoteRef/>
      </w:r>
      <w:r>
        <w:t xml:space="preserve"> </w:t>
      </w:r>
      <w:hyperlink r:id="rId22" w:history="1">
        <w:r w:rsidRPr="00C822A8">
          <w:rPr>
            <w:rStyle w:val="Hyperlink"/>
          </w:rPr>
          <w:t>https://opennlp.apache.org/</w:t>
        </w:r>
      </w:hyperlink>
      <w:r>
        <w:t xml:space="preserve"> </w:t>
      </w:r>
    </w:p>
  </w:footnote>
  <w:footnote w:id="15">
    <w:p w14:paraId="003BEAD7" w14:textId="0FA94A4E"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https://github.com/glorieux-f/exp-specifs/tree/main/data/2_lemma</w:t>
        </w:r>
      </w:hyperlink>
      <w:r>
        <w:t xml:space="preserve"> </w:t>
      </w:r>
    </w:p>
  </w:footnote>
  <w:footnote w:id="16">
    <w:p w14:paraId="125AAACD" w14:textId="69DA4B41" w:rsidR="003546FC" w:rsidRDefault="003546FC">
      <w:pPr>
        <w:pStyle w:val="FootnoteText"/>
      </w:pPr>
      <w:r>
        <w:rPr>
          <w:rStyle w:val="FootnoteReference"/>
        </w:rPr>
        <w:footnoteRef/>
      </w:r>
      <w:r>
        <w:t xml:space="preserve"> </w:t>
      </w:r>
      <w:hyperlink r:id="rId24" w:history="1">
        <w:r w:rsidRPr="000A17EB">
          <w:rPr>
            <w:rStyle w:val="Hyperlink"/>
          </w:rPr>
          <w:t>https://github.com/glorieux-f/exp-specifs/tree/main/data</w:t>
        </w:r>
      </w:hyperlink>
      <w:r>
        <w:t xml:space="preserve"> </w:t>
      </w:r>
    </w:p>
  </w:footnote>
  <w:footnote w:id="17">
    <w:p w14:paraId="3FD6E142" w14:textId="7D902F79" w:rsidR="00F51A36" w:rsidRDefault="00F51A36">
      <w:pPr>
        <w:pStyle w:val="FootnoteText"/>
      </w:pPr>
      <w:r>
        <w:rPr>
          <w:rStyle w:val="FootnoteReference"/>
        </w:rPr>
        <w:footnoteRef/>
      </w:r>
      <w:r>
        <w:t xml:space="preserve"> </w:t>
      </w:r>
      <w:r w:rsidRPr="00F51A36">
        <w:t>https://www.sketchengine.eu/documentation/simple-maths</w:t>
      </w:r>
      <w:r>
        <w:t>/</w:t>
      </w:r>
    </w:p>
  </w:footnote>
  <w:footnote w:id="18">
    <w:p w14:paraId="43422FE6" w14:textId="5F40CA1C" w:rsidR="004046D3" w:rsidRDefault="004046D3">
      <w:pPr>
        <w:pStyle w:val="FootnoteText"/>
      </w:pPr>
      <w:r>
        <w:rPr>
          <w:rStyle w:val="FootnoteReference"/>
        </w:rPr>
        <w:footnoteRef/>
      </w:r>
      <w:r w:rsidRPr="004046D3">
        <w:rPr>
          <w:lang w:val="en-US"/>
        </w:rPr>
        <w:t xml:space="preserve"> </w:t>
      </w:r>
      <w:proofErr w:type="spellStart"/>
      <w:r w:rsidRPr="004046D3">
        <w:rPr>
          <w:lang w:val="en-US"/>
        </w:rPr>
        <w:t>Pincemin</w:t>
      </w:r>
      <w:proofErr w:type="spellEnd"/>
      <w:r w:rsidRPr="004046D3">
        <w:rPr>
          <w:lang w:val="en-US"/>
        </w:rPr>
        <w:t xml:space="preserve">, B. (2024). Specificities and other applications of the Fisher exact test to textual data: What’s the matter with lexical frequencies? </w:t>
      </w:r>
      <w:r w:rsidRPr="004046D3">
        <w:t xml:space="preserve">In A. Dister &amp; D. </w:t>
      </w:r>
      <w:proofErr w:type="spellStart"/>
      <w:r w:rsidRPr="004046D3">
        <w:t>Longrée</w:t>
      </w:r>
      <w:proofErr w:type="spellEnd"/>
      <w:r w:rsidRPr="004046D3">
        <w:t xml:space="preserve"> (</w:t>
      </w:r>
      <w:proofErr w:type="spellStart"/>
      <w:r w:rsidRPr="004046D3">
        <w:t>Éds</w:t>
      </w:r>
      <w:proofErr w:type="spellEnd"/>
      <w:r w:rsidRPr="004046D3">
        <w:t xml:space="preserve">.), </w:t>
      </w:r>
      <w:r w:rsidRPr="004046D3">
        <w:rPr>
          <w:i/>
          <w:iCs/>
        </w:rPr>
        <w:t xml:space="preserve">JADT 2024 : Mots comptés, textes </w:t>
      </w:r>
      <w:proofErr w:type="spellStart"/>
      <w:r w:rsidRPr="004046D3">
        <w:rPr>
          <w:i/>
          <w:iCs/>
        </w:rPr>
        <w:t>déchiffrésCahiers</w:t>
      </w:r>
      <w:proofErr w:type="spellEnd"/>
      <w:r w:rsidRPr="004046D3">
        <w:rPr>
          <w:i/>
          <w:iCs/>
        </w:rPr>
        <w:t xml:space="preserve"> du </w:t>
      </w:r>
      <w:proofErr w:type="spellStart"/>
      <w:r w:rsidRPr="004046D3">
        <w:rPr>
          <w:i/>
          <w:iCs/>
        </w:rPr>
        <w:t>Cental</w:t>
      </w:r>
      <w:proofErr w:type="spellEnd"/>
      <w:r w:rsidRPr="004046D3">
        <w:rPr>
          <w:i/>
          <w:iCs/>
        </w:rPr>
        <w:t>, 10</w:t>
      </w:r>
      <w:r w:rsidRPr="004046D3">
        <w:t xml:space="preserve"> (Vol. 2, p. 703</w:t>
      </w:r>
      <w:r w:rsidRPr="004046D3">
        <w:noBreakHyphen/>
        <w:t xml:space="preserve">712). Presses universitaires de Louvain. </w:t>
      </w:r>
      <w:hyperlink r:id="rId25" w:history="1">
        <w:r w:rsidRPr="004046D3">
          <w:rPr>
            <w:rStyle w:val="Hyperlink"/>
          </w:rPr>
          <w:t>https://cnrs.hal.science/hal-04874716</w:t>
        </w:r>
      </w:hyperlink>
    </w:p>
  </w:footnote>
  <w:footnote w:id="19">
    <w:p w14:paraId="0910BE99" w14:textId="361A7AA6" w:rsidR="00BB7452" w:rsidRDefault="00BB7452" w:rsidP="00BB7452">
      <w:pPr>
        <w:pStyle w:val="FootnoteText"/>
      </w:pPr>
      <w:r>
        <w:rPr>
          <w:rStyle w:val="FootnoteReference"/>
        </w:rPr>
        <w:footnoteRef/>
      </w:r>
      <w:r w:rsidR="004E61F1">
        <w:t xml:space="preserve"> </w:t>
      </w:r>
      <w:hyperlink r:id="rId26" w:history="1">
        <w:r w:rsidR="004E61F1" w:rsidRPr="00F84708">
          <w:rPr>
            <w:rStyle w:val="Hyperlink"/>
          </w:rPr>
          <w:t>https://github.com/glorieux-f/exp-specifs/tree/main/results/keywords100</w:t>
        </w:r>
      </w:hyperlink>
      <w:r w:rsidR="004E61F1">
        <w:t xml:space="preserve"> </w:t>
      </w:r>
    </w:p>
  </w:footnote>
  <w:footnote w:id="20">
    <w:p w14:paraId="458A125E" w14:textId="699DB7C6" w:rsidR="00CC3CA9" w:rsidRPr="00227743" w:rsidRDefault="00CC3CA9">
      <w:pPr>
        <w:pStyle w:val="FootnoteText"/>
        <w:rPr>
          <w:lang w:val="en-US"/>
        </w:rPr>
      </w:pPr>
      <w:r>
        <w:rPr>
          <w:rStyle w:val="FootnoteReference"/>
        </w:rPr>
        <w:footnoteRef/>
      </w:r>
      <w:r w:rsidRPr="00F70B73">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240"/>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7A0F"/>
    <w:rsid w:val="00142BFC"/>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1C2C"/>
    <w:rsid w:val="00243011"/>
    <w:rsid w:val="002539AF"/>
    <w:rsid w:val="00253A2C"/>
    <w:rsid w:val="00254779"/>
    <w:rsid w:val="002563A8"/>
    <w:rsid w:val="0025760E"/>
    <w:rsid w:val="00261047"/>
    <w:rsid w:val="00261C9A"/>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3BB"/>
    <w:rsid w:val="00335F1B"/>
    <w:rsid w:val="00341A03"/>
    <w:rsid w:val="00342F92"/>
    <w:rsid w:val="00345F9A"/>
    <w:rsid w:val="003546FC"/>
    <w:rsid w:val="003602D2"/>
    <w:rsid w:val="00361448"/>
    <w:rsid w:val="00363195"/>
    <w:rsid w:val="00366A5F"/>
    <w:rsid w:val="00370921"/>
    <w:rsid w:val="00372FBE"/>
    <w:rsid w:val="00373006"/>
    <w:rsid w:val="0037302F"/>
    <w:rsid w:val="00380594"/>
    <w:rsid w:val="00380C6A"/>
    <w:rsid w:val="00381FDF"/>
    <w:rsid w:val="003839F9"/>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F78"/>
    <w:rsid w:val="005212E0"/>
    <w:rsid w:val="00521854"/>
    <w:rsid w:val="00521D85"/>
    <w:rsid w:val="00526046"/>
    <w:rsid w:val="00530A4F"/>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1334"/>
    <w:rsid w:val="005E2327"/>
    <w:rsid w:val="005E3557"/>
    <w:rsid w:val="005E3795"/>
    <w:rsid w:val="005E3A8B"/>
    <w:rsid w:val="005E644E"/>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45BA3"/>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94FA4"/>
    <w:rsid w:val="006A0AE4"/>
    <w:rsid w:val="006A2959"/>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48B8"/>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0E1A"/>
    <w:rsid w:val="007B1AEE"/>
    <w:rsid w:val="007B494C"/>
    <w:rsid w:val="007B6101"/>
    <w:rsid w:val="007B7206"/>
    <w:rsid w:val="007B759C"/>
    <w:rsid w:val="007C466F"/>
    <w:rsid w:val="007C561C"/>
    <w:rsid w:val="007D5507"/>
    <w:rsid w:val="007D5F2B"/>
    <w:rsid w:val="007D6553"/>
    <w:rsid w:val="007E47CF"/>
    <w:rsid w:val="007E5710"/>
    <w:rsid w:val="007E5D09"/>
    <w:rsid w:val="007F01DC"/>
    <w:rsid w:val="007F067F"/>
    <w:rsid w:val="007F1BE1"/>
    <w:rsid w:val="007F1F73"/>
    <w:rsid w:val="007F25C9"/>
    <w:rsid w:val="007F6A46"/>
    <w:rsid w:val="007F78D4"/>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3D07"/>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609D7"/>
    <w:rsid w:val="00A633A2"/>
    <w:rsid w:val="00A6428E"/>
    <w:rsid w:val="00A64B7C"/>
    <w:rsid w:val="00A700C6"/>
    <w:rsid w:val="00A72FCB"/>
    <w:rsid w:val="00A738C5"/>
    <w:rsid w:val="00A73EE9"/>
    <w:rsid w:val="00A747F0"/>
    <w:rsid w:val="00A760F4"/>
    <w:rsid w:val="00A775BE"/>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603DA"/>
    <w:rsid w:val="00C629F4"/>
    <w:rsid w:val="00C64772"/>
    <w:rsid w:val="00C66388"/>
    <w:rsid w:val="00C6647A"/>
    <w:rsid w:val="00C67F7B"/>
    <w:rsid w:val="00C70556"/>
    <w:rsid w:val="00C715A1"/>
    <w:rsid w:val="00C7207E"/>
    <w:rsid w:val="00C72828"/>
    <w:rsid w:val="00C72981"/>
    <w:rsid w:val="00C76769"/>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254CC"/>
    <w:rsid w:val="00D31287"/>
    <w:rsid w:val="00D319E8"/>
    <w:rsid w:val="00D331B6"/>
    <w:rsid w:val="00D336E1"/>
    <w:rsid w:val="00D341D5"/>
    <w:rsid w:val="00D34EA2"/>
    <w:rsid w:val="00D351E2"/>
    <w:rsid w:val="00D35627"/>
    <w:rsid w:val="00D404B8"/>
    <w:rsid w:val="00D40D9C"/>
    <w:rsid w:val="00D41F5E"/>
    <w:rsid w:val="00D423D6"/>
    <w:rsid w:val="00D42425"/>
    <w:rsid w:val="00D449D8"/>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229D"/>
    <w:rsid w:val="00F92547"/>
    <w:rsid w:val="00F92949"/>
    <w:rsid w:val="00F932FC"/>
    <w:rsid w:val="00FA5062"/>
    <w:rsid w:val="00FB0A7B"/>
    <w:rsid w:val="00FB2560"/>
    <w:rsid w:val="00FB2827"/>
    <w:rsid w:val="00FB3AE2"/>
    <w:rsid w:val="00FB5C22"/>
    <w:rsid w:val="00FB7192"/>
    <w:rsid w:val="00FC0682"/>
    <w:rsid w:val="00FC3F1F"/>
    <w:rsid w:val="00FC5CC2"/>
    <w:rsid w:val="00FC6107"/>
    <w:rsid w:val="00FD1E34"/>
    <w:rsid w:val="00FE0087"/>
    <w:rsid w:val="00FE203F"/>
    <w:rsid w:val="00FE2551"/>
    <w:rsid w:val="00FE34E9"/>
    <w:rsid w:val="00FE6485"/>
    <w:rsid w:val="00FE6934"/>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hyperlink" Target="https://aclanthology.org/J93-1003/" TargetMode="External"/><Relationship Id="rId26" Type="http://schemas.openxmlformats.org/officeDocument/2006/relationships/hyperlink" Target="https://doi.org/10.1145/1852102.1852106" TargetMode="External"/><Relationship Id="rId3" Type="http://schemas.openxmlformats.org/officeDocument/2006/relationships/styles" Target="styles.xml"/><Relationship Id="rId21" Type="http://schemas.openxmlformats.org/officeDocument/2006/relationships/hyperlink" Target="https://www.sketchengine.co.uk/wp-content/uploads/2015/04/2009-Simple-maths-for-keywords.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J90-1003/" TargetMode="External"/><Relationship Id="rId25" Type="http://schemas.openxmlformats.org/officeDocument/2006/relationships/hyperlink" Target="https://doi.org/10.1145/364955.36499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hs.hal.science/halshs-0054976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hyperlink" Target="https://cnrs.hal.science/hal-04874716"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ibrary.em-lyon.com/Default/doc/SYRACUSE/12475/statistique-textuelle-l-lebart-a-sale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18419/OPUS-2556"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3406/mots.1980.1008" TargetMode="Externa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dumas" TargetMode="External"/><Relationship Id="rId18" Type="http://schemas.openxmlformats.org/officeDocument/2006/relationships/hyperlink" Target="https://github.com/oeuvres/alix/blob/master/fr/src/resources/com/github/oeuvres/alix/fr/word.csv" TargetMode="External"/><Relationship Id="rId26" Type="http://schemas.openxmlformats.org/officeDocument/2006/relationships/hyperlink" Target="https://github.com/glorieux-f/exp-specifs/tree/main/results/keywords100" TargetMode="External"/><Relationship Id="rId3" Type="http://schemas.openxmlformats.org/officeDocument/2006/relationships/hyperlink" Target="http://unige.ch/piaget" TargetMode="External"/><Relationship Id="rId21" Type="http://schemas.openxmlformats.org/officeDocument/2006/relationships/hyperlink" Target="https://repository.ortolang.fr/api/content/morphalou/5/LISEZ-MOI.html" TargetMode="External"/><Relationship Id="rId7" Type="http://schemas.openxmlformats.org/officeDocument/2006/relationships/hyperlink" Target="https://www.sketchengine.eu/" TargetMode="External"/><Relationship Id="rId12" Type="http://schemas.openxmlformats.org/officeDocument/2006/relationships/hyperlink" Target="https://github.com/ebalzac/FC" TargetMode="External"/><Relationship Id="rId17" Type="http://schemas.openxmlformats.org/officeDocument/2006/relationships/hyperlink" Target="https://github.com/glorieux-f/exp-specifs/tree/main/data/1_md" TargetMode="External"/><Relationship Id="rId25" Type="http://schemas.openxmlformats.org/officeDocument/2006/relationships/hyperlink" Target="https://cnrs.hal.science/hal-04874716" TargetMode="External"/><Relationship Id="rId2" Type="http://schemas.openxmlformats.org/officeDocument/2006/relationships/hyperlink" Target="https://github.com/oeuvres/alix" TargetMode="External"/><Relationship Id="rId16" Type="http://schemas.openxmlformats.org/officeDocument/2006/relationships/hyperlink" Target="https://github.com/oeuvres/zola" TargetMode="External"/><Relationship Id="rId20" Type="http://schemas.openxmlformats.org/officeDocument/2006/relationships/hyperlink" Target="https://www.grammalecte.net/"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trec.nist.gov/" TargetMode="External"/><Relationship Id="rId24" Type="http://schemas.openxmlformats.org/officeDocument/2006/relationships/hyperlink" Target="https://github.com/glorieux-f/exp-specifs/tree/main/data" TargetMode="External"/><Relationship Id="rId5" Type="http://schemas.openxmlformats.org/officeDocument/2006/relationships/hyperlink" Target="https://www.frantext.fr/" TargetMode="External"/><Relationship Id="rId15" Type="http://schemas.openxmlformats.org/officeDocument/2006/relationships/hyperlink" Target="https://github.com/oeuvres/verne" TargetMode="External"/><Relationship Id="rId23" Type="http://schemas.openxmlformats.org/officeDocument/2006/relationships/hyperlink" Target="https://github.com/glorieux-f/exp-specifs/tree/main/data/2_lemma" TargetMode="External"/><Relationship Id="rId10" Type="http://schemas.openxmlformats.org/officeDocument/2006/relationships/hyperlink" Target="https://github.com/glorieux-f/exp-specifs" TargetMode="External"/><Relationship Id="rId19" Type="http://schemas.openxmlformats.org/officeDocument/2006/relationships/hyperlink" Target="https://openlexicon.fr/datasets-info/Lexique382/README-Lexique.html"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sand" TargetMode="External"/><Relationship Id="rId22" Type="http://schemas.openxmlformats.org/officeDocument/2006/relationships/hyperlink" Target="https://opennlp.apache.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37003</TotalTime>
  <Pages>21</Pages>
  <Words>8051</Words>
  <Characters>44284</Characters>
  <Application>Microsoft Office Word</Application>
  <DocSecurity>0</DocSecurity>
  <Lines>369</Lines>
  <Paragraphs>104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102</cp:revision>
  <cp:lastPrinted>2026-10-06T20:01:00Z</cp:lastPrinted>
  <dcterms:created xsi:type="dcterms:W3CDTF">2026-08-26T14:32:00Z</dcterms:created>
  <dcterms:modified xsi:type="dcterms:W3CDTF">2026-10-22T13:09:00Z</dcterms:modified>
</cp:coreProperties>
</file>