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1C" w:rsidRPr="00CC2F1C" w:rsidRDefault="00CC2F1C" w:rsidP="00CC2F1C">
      <w:pPr>
        <w:jc w:val="center"/>
        <w:rPr>
          <w:rFonts w:ascii="Book Antiqua" w:hAnsi="Book Antiqua"/>
          <w:b/>
          <w:sz w:val="32"/>
          <w:szCs w:val="32"/>
        </w:rPr>
      </w:pPr>
    </w:p>
    <w:p w:rsidR="00BC2432" w:rsidRPr="00BC2432" w:rsidRDefault="00BC2432" w:rsidP="00BC2432">
      <w:pPr>
        <w:pStyle w:val="NoSpacing"/>
        <w:jc w:val="center"/>
        <w:rPr>
          <w:rFonts w:ascii="Franklin Gothic Demi" w:hAnsi="Franklin Gothic Demi" w:cs="Times New Roman"/>
          <w:b/>
          <w:spacing w:val="26"/>
          <w:sz w:val="40"/>
          <w:szCs w:val="24"/>
        </w:rPr>
      </w:pPr>
      <w:r w:rsidRPr="00BC2432">
        <w:rPr>
          <w:rFonts w:ascii="Franklin Gothic Demi" w:hAnsi="Franklin Gothic Demi" w:cs="Times New Roman"/>
          <w:b/>
          <w:spacing w:val="26"/>
          <w:sz w:val="40"/>
          <w:szCs w:val="24"/>
        </w:rPr>
        <w:t>Number Crunching</w:t>
      </w:r>
    </w:p>
    <w:p w:rsidR="00BC2432" w:rsidRDefault="00BC2432" w:rsidP="00BC2432">
      <w:pPr>
        <w:jc w:val="right"/>
        <w:rPr>
          <w:rFonts w:ascii="Book Antiqua" w:hAnsi="Book Antiqua"/>
        </w:rPr>
      </w:pPr>
    </w:p>
    <w:p w:rsidR="00BC2432" w:rsidRPr="00BC2432" w:rsidRDefault="00BC2432" w:rsidP="00BC2432">
      <w:pPr>
        <w:pStyle w:val="NoSpacing"/>
        <w:jc w:val="center"/>
        <w:rPr>
          <w:rFonts w:ascii="Franklin Gothic Demi" w:hAnsi="Franklin Gothic Demi" w:cs="Times New Roman"/>
          <w:b/>
          <w:spacing w:val="26"/>
          <w:szCs w:val="24"/>
        </w:rPr>
      </w:pPr>
      <w:proofErr w:type="spellStart"/>
      <w:r w:rsidRPr="00BC2432">
        <w:rPr>
          <w:rFonts w:ascii="Franklin Gothic Demi" w:hAnsi="Franklin Gothic Demi" w:cs="Times New Roman"/>
          <w:b/>
          <w:spacing w:val="26"/>
          <w:szCs w:val="24"/>
        </w:rPr>
        <w:t>Artikel</w:t>
      </w:r>
      <w:proofErr w:type="spellEnd"/>
      <w:r w:rsidRPr="00BC2432">
        <w:rPr>
          <w:rFonts w:ascii="Franklin Gothic Demi" w:hAnsi="Franklin Gothic Demi" w:cs="Times New Roman"/>
          <w:b/>
          <w:spacing w:val="26"/>
          <w:szCs w:val="24"/>
        </w:rPr>
        <w:t xml:space="preserve"> 42</w:t>
      </w:r>
    </w:p>
    <w:p w:rsidR="00CC2F1C" w:rsidRPr="00CC2F1C" w:rsidRDefault="00CC2F1C" w:rsidP="00CC2F1C">
      <w:pPr>
        <w:jc w:val="center"/>
        <w:rPr>
          <w:rFonts w:ascii="Book Antiqua" w:hAnsi="Book Antiqua"/>
        </w:rPr>
      </w:pPr>
    </w:p>
    <w:p w:rsidR="00BC2432" w:rsidRPr="00BC2432" w:rsidRDefault="00BC2432" w:rsidP="00BC2432">
      <w:pPr>
        <w:pStyle w:val="NoSpacing"/>
        <w:jc w:val="center"/>
        <w:rPr>
          <w:rFonts w:ascii="Franklin Gothic Demi" w:hAnsi="Franklin Gothic Demi" w:cs="Times New Roman"/>
          <w:b/>
          <w:spacing w:val="26"/>
          <w:sz w:val="20"/>
          <w:szCs w:val="24"/>
          <w:lang w:val="nl-NL"/>
        </w:rPr>
      </w:pPr>
      <w:proofErr w:type="spellStart"/>
      <w:r w:rsidRPr="00BC2432">
        <w:rPr>
          <w:rFonts w:ascii="Franklin Gothic Demi" w:hAnsi="Franklin Gothic Demi" w:cs="Times New Roman"/>
          <w:b/>
          <w:spacing w:val="26"/>
          <w:sz w:val="20"/>
          <w:szCs w:val="24"/>
          <w:lang w:val="nl-NL"/>
        </w:rPr>
        <w:t>Jord</w:t>
      </w:r>
      <w:proofErr w:type="spellEnd"/>
      <w:r w:rsidRPr="00BC2432">
        <w:rPr>
          <w:rFonts w:ascii="Franklin Gothic Demi" w:hAnsi="Franklin Gothic Demi" w:cs="Times New Roman"/>
          <w:b/>
          <w:spacing w:val="26"/>
          <w:sz w:val="20"/>
          <w:szCs w:val="24"/>
          <w:lang w:val="nl-NL"/>
        </w:rPr>
        <w:t xml:space="preserve"> Rood</w:t>
      </w:r>
    </w:p>
    <w:p w:rsidR="00CC2F1C" w:rsidRPr="00CC2F1C" w:rsidRDefault="00CC2F1C" w:rsidP="00CC2F1C">
      <w:pPr>
        <w:jc w:val="center"/>
        <w:rPr>
          <w:rFonts w:ascii="Book Antiqua" w:hAnsi="Book Antiqua"/>
          <w:lang w:val="nl-NL"/>
        </w:rPr>
      </w:pPr>
      <w:r w:rsidRPr="00CC2F1C">
        <w:rPr>
          <w:rFonts w:ascii="Book Antiqua" w:hAnsi="Book Antiqua"/>
          <w:lang w:val="nl-NL"/>
        </w:rPr>
        <w:t>Universiteit van Amsterdam</w:t>
      </w:r>
    </w:p>
    <w:p w:rsidR="00CC2F1C" w:rsidRPr="00CC2F1C" w:rsidRDefault="00CC2F1C" w:rsidP="00CC2F1C">
      <w:pPr>
        <w:jc w:val="center"/>
        <w:rPr>
          <w:rFonts w:ascii="Book Antiqua" w:hAnsi="Book Antiqua"/>
          <w:lang w:val="nl-NL"/>
        </w:rPr>
      </w:pPr>
    </w:p>
    <w:p w:rsidR="00BC2432" w:rsidRPr="00BC2432" w:rsidRDefault="00BC2432" w:rsidP="00BC2432">
      <w:pPr>
        <w:pStyle w:val="NoSpacing"/>
        <w:jc w:val="center"/>
        <w:rPr>
          <w:rFonts w:ascii="Franklin Gothic Demi" w:hAnsi="Franklin Gothic Demi" w:cs="Times New Roman"/>
          <w:b/>
          <w:spacing w:val="26"/>
          <w:sz w:val="20"/>
          <w:szCs w:val="24"/>
          <w:lang w:val="nl-NL"/>
        </w:rPr>
      </w:pPr>
      <w:proofErr w:type="spellStart"/>
      <w:r>
        <w:rPr>
          <w:rFonts w:ascii="Franklin Gothic Demi" w:hAnsi="Franklin Gothic Demi" w:cs="Times New Roman"/>
          <w:b/>
          <w:spacing w:val="26"/>
          <w:sz w:val="20"/>
          <w:szCs w:val="24"/>
          <w:lang w:val="nl-NL"/>
        </w:rPr>
        <w:t>Arent</w:t>
      </w:r>
      <w:proofErr w:type="spellEnd"/>
      <w:r>
        <w:rPr>
          <w:rFonts w:ascii="Franklin Gothic Demi" w:hAnsi="Franklin Gothic Demi" w:cs="Times New Roman"/>
          <w:b/>
          <w:spacing w:val="26"/>
          <w:sz w:val="20"/>
          <w:szCs w:val="24"/>
          <w:lang w:val="nl-NL"/>
        </w:rPr>
        <w:t xml:space="preserve"> Stienstra</w:t>
      </w:r>
    </w:p>
    <w:p w:rsidR="00CC2F1C" w:rsidRPr="00CC2F1C" w:rsidRDefault="00CC2F1C" w:rsidP="00CC2F1C">
      <w:pPr>
        <w:jc w:val="center"/>
        <w:rPr>
          <w:rFonts w:ascii="Book Antiqua" w:hAnsi="Book Antiqua"/>
          <w:lang w:val="nl-NL"/>
        </w:rPr>
      </w:pPr>
      <w:r w:rsidRPr="00CC2F1C">
        <w:rPr>
          <w:rFonts w:ascii="Book Antiqua" w:hAnsi="Book Antiqua"/>
          <w:lang w:val="nl-NL"/>
        </w:rPr>
        <w:t>Universiteit van Amsterdam</w:t>
      </w:r>
    </w:p>
    <w:p w:rsidR="00CC2F1C" w:rsidRPr="00CC2F1C" w:rsidRDefault="00CC2F1C" w:rsidP="00CC2F1C">
      <w:pPr>
        <w:jc w:val="center"/>
        <w:rPr>
          <w:rFonts w:ascii="Book Antiqua" w:hAnsi="Book Antiqua"/>
          <w:lang w:val="nl-NL"/>
        </w:rPr>
      </w:pPr>
    </w:p>
    <w:p w:rsidR="00BC2432" w:rsidRPr="00BC2432" w:rsidRDefault="00BC2432" w:rsidP="00BC2432">
      <w:pPr>
        <w:pStyle w:val="NoSpacing"/>
        <w:jc w:val="center"/>
        <w:rPr>
          <w:rFonts w:ascii="Franklin Gothic Demi" w:hAnsi="Franklin Gothic Demi" w:cs="Times New Roman"/>
          <w:b/>
          <w:spacing w:val="26"/>
          <w:sz w:val="20"/>
          <w:szCs w:val="24"/>
          <w:lang w:val="nl-NL"/>
        </w:rPr>
      </w:pPr>
      <w:r>
        <w:rPr>
          <w:rFonts w:ascii="Franklin Gothic Demi" w:hAnsi="Franklin Gothic Demi" w:cs="Times New Roman"/>
          <w:b/>
          <w:spacing w:val="26"/>
          <w:sz w:val="20"/>
          <w:szCs w:val="24"/>
          <w:lang w:val="nl-NL"/>
        </w:rPr>
        <w:t xml:space="preserve">Matthias </w:t>
      </w:r>
      <w:proofErr w:type="spellStart"/>
      <w:r>
        <w:rPr>
          <w:rFonts w:ascii="Franklin Gothic Demi" w:hAnsi="Franklin Gothic Demi" w:cs="Times New Roman"/>
          <w:b/>
          <w:spacing w:val="26"/>
          <w:sz w:val="20"/>
          <w:szCs w:val="24"/>
          <w:lang w:val="nl-NL"/>
        </w:rPr>
        <w:t>Talens</w:t>
      </w:r>
      <w:proofErr w:type="spellEnd"/>
    </w:p>
    <w:p w:rsidR="00CC2F1C" w:rsidRPr="00CC2F1C" w:rsidRDefault="00CC2F1C" w:rsidP="00CC2F1C">
      <w:pPr>
        <w:jc w:val="center"/>
        <w:rPr>
          <w:rFonts w:ascii="Book Antiqua" w:hAnsi="Book Antiqua"/>
          <w:lang w:val="nl-NL"/>
        </w:rPr>
      </w:pPr>
      <w:r w:rsidRPr="00CC2F1C">
        <w:rPr>
          <w:rFonts w:ascii="Book Antiqua" w:hAnsi="Book Antiqua"/>
          <w:lang w:val="nl-NL"/>
        </w:rPr>
        <w:t>Universiteit van Amsterdam</w:t>
      </w:r>
    </w:p>
    <w:p w:rsidR="00CC2F1C" w:rsidRPr="00CC2F1C" w:rsidRDefault="00CC2F1C">
      <w:pPr>
        <w:rPr>
          <w:rFonts w:ascii="Book Antiqua" w:hAnsi="Book Antiqua" w:cs="Times New Roman"/>
          <w:b/>
          <w:sz w:val="24"/>
          <w:szCs w:val="24"/>
          <w:lang w:val="nl-NL"/>
        </w:rPr>
      </w:pPr>
    </w:p>
    <w:p w:rsidR="00CC2F1C" w:rsidRPr="00CC2F1C" w:rsidRDefault="00CC2F1C">
      <w:pPr>
        <w:rPr>
          <w:rFonts w:ascii="Book Antiqua" w:hAnsi="Book Antiqua" w:cs="Times New Roman"/>
          <w:b/>
          <w:sz w:val="24"/>
          <w:szCs w:val="24"/>
          <w:lang w:val="nl-NL"/>
        </w:rPr>
      </w:pPr>
      <w:r w:rsidRPr="00CC2F1C">
        <w:rPr>
          <w:rFonts w:ascii="Book Antiqua" w:hAnsi="Book Antiqua"/>
          <w:noProof/>
        </w:rPr>
        <w:drawing>
          <wp:anchor distT="0" distB="0" distL="114300" distR="114300" simplePos="0" relativeHeight="251658240" behindDoc="0" locked="0" layoutInCell="1" allowOverlap="1" wp14:anchorId="73EE0896" wp14:editId="0DCC4CF8">
            <wp:simplePos x="0" y="0"/>
            <wp:positionH relativeFrom="column">
              <wp:posOffset>628650</wp:posOffset>
            </wp:positionH>
            <wp:positionV relativeFrom="paragraph">
              <wp:posOffset>244076</wp:posOffset>
            </wp:positionV>
            <wp:extent cx="4584065" cy="3444875"/>
            <wp:effectExtent l="0" t="0" r="6985" b="3175"/>
            <wp:wrapNone/>
            <wp:docPr id="2" name="Picture 2" descr="http://prevent-it.ca/wp-content/uploads/2011/10/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event-it.ca/wp-content/uploads/2011/10/numb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065" cy="344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F1C">
        <w:rPr>
          <w:rFonts w:ascii="Book Antiqua" w:hAnsi="Book Antiqua" w:cs="Times New Roman"/>
          <w:b/>
          <w:sz w:val="24"/>
          <w:szCs w:val="24"/>
          <w:lang w:val="nl-NL"/>
        </w:rPr>
        <w:br w:type="page"/>
      </w:r>
    </w:p>
    <w:p w:rsidR="00FC485D" w:rsidRPr="00CC2F1C" w:rsidRDefault="00FC485D" w:rsidP="00FC485D">
      <w:pPr>
        <w:pStyle w:val="NoSpacing"/>
        <w:rPr>
          <w:rFonts w:ascii="Franklin Gothic Demi" w:hAnsi="Franklin Gothic Demi" w:cs="Times New Roman"/>
          <w:b/>
          <w:spacing w:val="26"/>
          <w:sz w:val="24"/>
          <w:szCs w:val="24"/>
          <w:lang w:val="nl-NL"/>
        </w:rPr>
      </w:pPr>
      <w:r w:rsidRPr="00CC2F1C">
        <w:rPr>
          <w:rFonts w:ascii="Franklin Gothic Demi" w:hAnsi="Franklin Gothic Demi" w:cs="Times New Roman"/>
          <w:b/>
          <w:spacing w:val="26"/>
          <w:sz w:val="24"/>
          <w:szCs w:val="24"/>
          <w:lang w:val="nl-NL"/>
        </w:rPr>
        <w:lastRenderedPageBreak/>
        <w:t>1. Inleiding</w:t>
      </w:r>
    </w:p>
    <w:p w:rsidR="00FC485D" w:rsidRPr="00CC2F1C" w:rsidRDefault="00FC485D" w:rsidP="00FC485D">
      <w:pPr>
        <w:pStyle w:val="NoSpacing"/>
        <w:rPr>
          <w:rFonts w:ascii="Book Antiqua" w:hAnsi="Book Antiqua" w:cs="Times New Roman"/>
          <w:b/>
          <w:sz w:val="24"/>
          <w:szCs w:val="24"/>
          <w:lang w:val="nl-NL"/>
        </w:rPr>
      </w:pPr>
    </w:p>
    <w:p w:rsidR="00FC485D" w:rsidRPr="00CC2F1C" w:rsidRDefault="00FC485D"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De hypothese bestaat dat vanuit het begingetal 4 alle natuurlijke getallen zijn te maken door slechts gebruik te maken van drie operatoren, te weten de vierkantswortel, faculteit en floor-functie. Het doel van dit onderzoek is deze hypothese te onderbouwen door zoveel mogelijk getallen onder de 10.000 te vinden die op deze wijze kunnen worden gemaakt.</w:t>
      </w:r>
    </w:p>
    <w:p w:rsidR="00347F2D" w:rsidRPr="00CC2F1C" w:rsidRDefault="00347F2D" w:rsidP="00FC485D">
      <w:pPr>
        <w:pStyle w:val="NoSpacing"/>
        <w:jc w:val="both"/>
        <w:rPr>
          <w:rFonts w:ascii="Book Antiqua" w:hAnsi="Book Antiqua" w:cs="Times New Roman"/>
          <w:sz w:val="24"/>
          <w:szCs w:val="24"/>
          <w:lang w:val="nl-NL"/>
        </w:rPr>
      </w:pPr>
    </w:p>
    <w:p w:rsidR="00347F2D" w:rsidRPr="00CC2F1C" w:rsidRDefault="00347F2D" w:rsidP="008666E4">
      <w:pPr>
        <w:rPr>
          <w:rFonts w:ascii="Book Antiqua" w:hAnsi="Book Antiqua" w:cs="Times New Roman"/>
          <w:color w:val="FF0000"/>
          <w:sz w:val="24"/>
          <w:szCs w:val="24"/>
          <w:lang w:val="nl-NL"/>
        </w:rPr>
      </w:pPr>
      <w:r w:rsidRPr="00CC2F1C">
        <w:rPr>
          <w:rFonts w:ascii="Book Antiqua" w:hAnsi="Book Antiqua" w:cs="Times New Roman"/>
          <w:sz w:val="24"/>
          <w:szCs w:val="24"/>
          <w:lang w:val="nl-NL"/>
        </w:rPr>
        <w:t>Het getal 5 wordt dan gevonden door  4(!) 24</w:t>
      </w:r>
      <w:r w:rsidR="00C12527" w:rsidRPr="00CC2F1C">
        <w:rPr>
          <w:rFonts w:ascii="Book Antiqua" w:hAnsi="Book Antiqua" w:cs="Times New Roman"/>
          <w:sz w:val="24"/>
          <w:szCs w:val="24"/>
          <w:lang w:val="nl-NL"/>
        </w:rPr>
        <w:t xml:space="preserve"> (!)</w:t>
      </w:r>
      <w:r w:rsidRPr="00CC2F1C">
        <w:rPr>
          <w:rFonts w:ascii="Book Antiqua" w:hAnsi="Book Antiqua" w:cs="Times New Roman"/>
          <w:sz w:val="24"/>
          <w:szCs w:val="24"/>
          <w:lang w:val="nl-NL"/>
        </w:rPr>
        <w:t xml:space="preserve">  </w:t>
      </w:r>
      <w:r w:rsidRPr="00CC2F1C">
        <w:rPr>
          <w:rFonts w:ascii="Book Antiqua" w:eastAsia="Times New Roman" w:hAnsi="Book Antiqua" w:cs="Times New Roman"/>
          <w:color w:val="000000"/>
          <w:lang w:val="nl-NL"/>
        </w:rPr>
        <w:t>620448401733239000000000</w:t>
      </w:r>
      <w:r w:rsidR="00C12527" w:rsidRPr="00CC2F1C">
        <w:rPr>
          <w:rFonts w:ascii="Book Antiqua" w:eastAsia="Times New Roman" w:hAnsi="Book Antiqua" w:cs="Times New Roman"/>
          <w:color w:val="000000"/>
          <w:lang w:val="nl-NL"/>
        </w:rPr>
        <w:t xml:space="preserve"> (</w:t>
      </w:r>
      <w:r w:rsidR="00C12527" w:rsidRPr="00CC2F1C">
        <w:rPr>
          <w:rFonts w:ascii="Book Antiqua" w:hAnsi="Book Antiqua" w:cs="Times New Roman"/>
          <w:sz w:val="24"/>
          <w:szCs w:val="24"/>
          <w:lang w:val="nl-NL"/>
        </w:rPr>
        <w:t>√)</w:t>
      </w:r>
      <w:r w:rsidRPr="00CC2F1C">
        <w:rPr>
          <w:rFonts w:ascii="Book Antiqua" w:eastAsia="Times New Roman" w:hAnsi="Book Antiqua" w:cs="Times New Roman"/>
          <w:color w:val="000000"/>
          <w:lang w:val="nl-NL"/>
        </w:rPr>
        <w:t xml:space="preserve"> 787685471322</w:t>
      </w:r>
      <w:r w:rsidR="00C12527" w:rsidRPr="00CC2F1C">
        <w:rPr>
          <w:rFonts w:ascii="Book Antiqua" w:eastAsia="Times New Roman" w:hAnsi="Book Antiqua" w:cs="Times New Roman"/>
          <w:color w:val="000000"/>
          <w:lang w:val="nl-NL"/>
        </w:rPr>
        <w:t>(</w:t>
      </w:r>
      <w:r w:rsidR="00C12527" w:rsidRPr="00CC2F1C">
        <w:rPr>
          <w:rFonts w:ascii="Book Antiqua" w:hAnsi="Book Antiqua" w:cs="Times New Roman"/>
          <w:sz w:val="24"/>
          <w:szCs w:val="24"/>
          <w:lang w:val="nl-NL"/>
        </w:rPr>
        <w:t>√</w:t>
      </w:r>
      <w:r w:rsidR="00C12527" w:rsidRPr="00CC2F1C">
        <w:rPr>
          <w:rFonts w:ascii="Book Antiqua" w:eastAsia="Times New Roman" w:hAnsi="Book Antiqua" w:cs="Times New Roman"/>
          <w:color w:val="000000"/>
          <w:lang w:val="nl-NL"/>
        </w:rPr>
        <w:t>)</w:t>
      </w:r>
      <w:r w:rsidRPr="00CC2F1C">
        <w:rPr>
          <w:rFonts w:ascii="Book Antiqua" w:eastAsia="Times New Roman" w:hAnsi="Book Antiqua" w:cs="Times New Roman"/>
          <w:color w:val="000000"/>
          <w:lang w:val="nl-NL"/>
        </w:rPr>
        <w:t xml:space="preserve"> 887516</w:t>
      </w:r>
      <w:r w:rsidR="00C12527" w:rsidRPr="00CC2F1C">
        <w:rPr>
          <w:rFonts w:ascii="Book Antiqua" w:eastAsia="Times New Roman" w:hAnsi="Book Antiqua" w:cs="Times New Roman"/>
          <w:color w:val="000000"/>
          <w:lang w:val="nl-NL"/>
        </w:rPr>
        <w:t>(</w:t>
      </w:r>
      <w:r w:rsidR="00C12527" w:rsidRPr="00CC2F1C">
        <w:rPr>
          <w:rFonts w:ascii="Book Antiqua" w:hAnsi="Book Antiqua" w:cs="Times New Roman"/>
          <w:sz w:val="24"/>
          <w:szCs w:val="24"/>
          <w:lang w:val="nl-NL"/>
        </w:rPr>
        <w:t>√)</w:t>
      </w:r>
      <w:r w:rsidRPr="00CC2F1C">
        <w:rPr>
          <w:rFonts w:ascii="Book Antiqua" w:eastAsia="Times New Roman" w:hAnsi="Book Antiqua" w:cs="Times New Roman"/>
          <w:color w:val="000000"/>
          <w:lang w:val="nl-NL"/>
        </w:rPr>
        <w:t xml:space="preserve"> 942</w:t>
      </w:r>
      <w:r w:rsidR="00C12527" w:rsidRPr="00CC2F1C">
        <w:rPr>
          <w:rFonts w:ascii="Book Antiqua" w:eastAsia="Times New Roman" w:hAnsi="Book Antiqua" w:cs="Times New Roman"/>
          <w:color w:val="000000"/>
          <w:lang w:val="nl-NL"/>
        </w:rPr>
        <w:t>(</w:t>
      </w:r>
      <w:r w:rsidR="00C12527" w:rsidRPr="00CC2F1C">
        <w:rPr>
          <w:rFonts w:ascii="Book Antiqua" w:hAnsi="Book Antiqua" w:cs="Times New Roman"/>
          <w:sz w:val="24"/>
          <w:szCs w:val="24"/>
          <w:lang w:val="nl-NL"/>
        </w:rPr>
        <w:t>√)</w:t>
      </w:r>
      <w:r w:rsidRPr="00CC2F1C">
        <w:rPr>
          <w:rFonts w:ascii="Book Antiqua" w:eastAsia="Times New Roman" w:hAnsi="Book Antiqua" w:cs="Times New Roman"/>
          <w:color w:val="000000"/>
          <w:lang w:val="nl-NL"/>
        </w:rPr>
        <w:t xml:space="preserve"> 31</w:t>
      </w:r>
      <w:r w:rsidR="00C12527" w:rsidRPr="00CC2F1C">
        <w:rPr>
          <w:rFonts w:ascii="Book Antiqua" w:eastAsia="Times New Roman" w:hAnsi="Book Antiqua" w:cs="Times New Roman"/>
          <w:color w:val="000000"/>
          <w:lang w:val="nl-NL"/>
        </w:rPr>
        <w:t>(</w:t>
      </w:r>
      <w:r w:rsidR="00C12527" w:rsidRPr="00CC2F1C">
        <w:rPr>
          <w:rFonts w:ascii="Book Antiqua" w:hAnsi="Book Antiqua" w:cs="Times New Roman"/>
          <w:sz w:val="24"/>
          <w:szCs w:val="24"/>
          <w:lang w:val="nl-NL"/>
        </w:rPr>
        <w:t>√)</w:t>
      </w:r>
      <w:r w:rsidRPr="00CC2F1C">
        <w:rPr>
          <w:rFonts w:ascii="Book Antiqua" w:eastAsia="Times New Roman" w:hAnsi="Book Antiqua" w:cs="Times New Roman"/>
          <w:color w:val="000000"/>
          <w:lang w:val="nl-NL"/>
        </w:rPr>
        <w:t xml:space="preserve"> 5,5</w:t>
      </w:r>
      <w:r w:rsidR="00C12527" w:rsidRPr="00CC2F1C">
        <w:rPr>
          <w:rFonts w:ascii="Book Antiqua" w:eastAsia="Times New Roman" w:hAnsi="Book Antiqua" w:cs="Times New Roman"/>
          <w:color w:val="000000"/>
          <w:lang w:val="nl-NL"/>
        </w:rPr>
        <w:t xml:space="preserve"> (f)</w:t>
      </w:r>
      <w:r w:rsidRPr="00CC2F1C">
        <w:rPr>
          <w:rFonts w:ascii="Book Antiqua" w:eastAsia="Times New Roman" w:hAnsi="Book Antiqua" w:cs="Times New Roman"/>
          <w:color w:val="000000"/>
          <w:lang w:val="nl-NL"/>
        </w:rPr>
        <w:t xml:space="preserve"> </w:t>
      </w:r>
      <w:r w:rsidRPr="00CC2F1C">
        <w:rPr>
          <w:rFonts w:ascii="Book Antiqua" w:eastAsia="Times New Roman" w:hAnsi="Book Antiqua" w:cs="Times New Roman"/>
          <w:color w:val="FF0000"/>
          <w:lang w:val="nl-NL"/>
        </w:rPr>
        <w:t>5</w:t>
      </w:r>
      <w:r w:rsidRPr="00CC2F1C">
        <w:rPr>
          <w:rFonts w:ascii="Book Antiqua" w:eastAsia="Times New Roman" w:hAnsi="Book Antiqua" w:cs="Times New Roman"/>
          <w:color w:val="000000"/>
          <w:lang w:val="nl-NL"/>
        </w:rPr>
        <w:t xml:space="preserve">  </w:t>
      </w:r>
      <w:r w:rsidRPr="00CC2F1C">
        <w:rPr>
          <w:rFonts w:ascii="Book Antiqua" w:eastAsia="Times New Roman" w:hAnsi="Book Antiqua" w:cs="Times New Roman"/>
          <w:color w:val="000000"/>
          <w:lang w:val="nl-NL"/>
        </w:rPr>
        <w:br/>
        <w:t xml:space="preserve">Waarbij != faculteit, </w:t>
      </w:r>
      <w:r w:rsidRPr="00CC2F1C">
        <w:rPr>
          <w:rFonts w:ascii="Book Antiqua" w:hAnsi="Book Antiqua" w:cs="Times New Roman"/>
          <w:sz w:val="24"/>
          <w:szCs w:val="24"/>
          <w:lang w:val="nl-NL"/>
        </w:rPr>
        <w:t>√ = wortel en f = naar beneden afronden</w:t>
      </w:r>
      <w:r w:rsidR="00C12527" w:rsidRPr="00CC2F1C">
        <w:rPr>
          <w:rFonts w:ascii="Book Antiqua" w:hAnsi="Book Antiqua" w:cs="Times New Roman"/>
          <w:sz w:val="24"/>
          <w:szCs w:val="24"/>
          <w:lang w:val="nl-NL"/>
        </w:rPr>
        <w:t xml:space="preserve">. Het is al snel te zien dat er enorm grote getallen gebruikt worden en dat  de wortel vaak voorkomt. Uit het resultaat van 5 kan al snel 26 worden gevonden  5! 120 (√) 10,95 (√)  3,31 (f) 3 (1) 6 (!) 720 (√) 26,8 (f) </w:t>
      </w:r>
      <w:r w:rsidR="00C12527" w:rsidRPr="00CC2F1C">
        <w:rPr>
          <w:rFonts w:ascii="Book Antiqua" w:hAnsi="Book Antiqua" w:cs="Times New Roman"/>
          <w:color w:val="FF0000"/>
          <w:sz w:val="24"/>
          <w:szCs w:val="24"/>
          <w:lang w:val="nl-NL"/>
        </w:rPr>
        <w:t>26</w:t>
      </w:r>
      <w:r w:rsidR="00C12527" w:rsidRPr="00CC2F1C">
        <w:rPr>
          <w:rFonts w:ascii="Book Antiqua" w:hAnsi="Book Antiqua" w:cs="Times New Roman"/>
          <w:color w:val="FF0000"/>
          <w:sz w:val="24"/>
          <w:szCs w:val="24"/>
          <w:lang w:val="nl-NL"/>
        </w:rPr>
        <w:br/>
      </w:r>
    </w:p>
    <w:p w:rsidR="008A0113" w:rsidRPr="00CC2F1C" w:rsidRDefault="00FC485D"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Voor dit paper leek het in eerste instantie nuttig om opdracht a van </w:t>
      </w:r>
      <w:proofErr w:type="spellStart"/>
      <w:r w:rsidRPr="00CC2F1C">
        <w:rPr>
          <w:rFonts w:ascii="Book Antiqua" w:hAnsi="Book Antiqua" w:cs="Times New Roman"/>
          <w:sz w:val="24"/>
          <w:szCs w:val="24"/>
          <w:lang w:val="nl-NL"/>
        </w:rPr>
        <w:t>Number</w:t>
      </w:r>
      <w:proofErr w:type="spellEnd"/>
      <w:r w:rsidRPr="00CC2F1C">
        <w:rPr>
          <w:rFonts w:ascii="Book Antiqua" w:hAnsi="Book Antiqua" w:cs="Times New Roman"/>
          <w:sz w:val="24"/>
          <w:szCs w:val="24"/>
          <w:lang w:val="nl-NL"/>
        </w:rPr>
        <w:t xml:space="preserve"> </w:t>
      </w:r>
      <w:proofErr w:type="spellStart"/>
      <w:r w:rsidRPr="00CC2F1C">
        <w:rPr>
          <w:rFonts w:ascii="Book Antiqua" w:hAnsi="Book Antiqua" w:cs="Times New Roman"/>
          <w:sz w:val="24"/>
          <w:szCs w:val="24"/>
          <w:lang w:val="nl-NL"/>
        </w:rPr>
        <w:t>Crunching</w:t>
      </w:r>
      <w:proofErr w:type="spellEnd"/>
      <w:r w:rsidRPr="00CC2F1C">
        <w:rPr>
          <w:rFonts w:ascii="Book Antiqua" w:hAnsi="Book Antiqua" w:cs="Times New Roman"/>
          <w:sz w:val="24"/>
          <w:szCs w:val="24"/>
          <w:lang w:val="nl-NL"/>
        </w:rPr>
        <w:t xml:space="preserve"> uit het hoofd op te schrijven, met als doel om de eventuele valkuilen die het oplossen van het probleem zouden vermoeilijken te ontdekken. Het kernprobleem bij de onderbouwing van de hypothese bleek als snel het feit  dat iedere stap extra die dient te worden gemaakt bij het vinden van een gewenst getal een vergroting met factor 3 oplevert, bij een oneindige toestandsruimte van positieve getallen. Hierna is gebruik gemaakt v</w:t>
      </w:r>
      <w:r w:rsidR="00C12527" w:rsidRPr="00CC2F1C">
        <w:rPr>
          <w:rFonts w:ascii="Book Antiqua" w:hAnsi="Book Antiqua" w:cs="Times New Roman"/>
          <w:sz w:val="24"/>
          <w:szCs w:val="24"/>
          <w:lang w:val="nl-NL"/>
        </w:rPr>
        <w:t>an achtereenvolgens Brute Force</w:t>
      </w:r>
      <w:r w:rsidRPr="00CC2F1C">
        <w:rPr>
          <w:rFonts w:ascii="Book Antiqua" w:hAnsi="Book Antiqua" w:cs="Times New Roman"/>
          <w:sz w:val="24"/>
          <w:szCs w:val="24"/>
          <w:lang w:val="nl-NL"/>
        </w:rPr>
        <w:t>. Dit paper sluit af met de redenen om het zelfontwikkeld algoritme te gebruiken voor het oplossen van de opdracht en de conclusies die uit deze oplossing vallen te trekken.</w:t>
      </w:r>
    </w:p>
    <w:p w:rsidR="004149DA" w:rsidRPr="00CC2F1C" w:rsidRDefault="004149DA"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De onderzoeksvraag van dit paper</w:t>
      </w:r>
      <w:r w:rsidR="004406C0" w:rsidRPr="00CC2F1C">
        <w:rPr>
          <w:rFonts w:ascii="Book Antiqua" w:hAnsi="Book Antiqua" w:cs="Times New Roman"/>
          <w:sz w:val="24"/>
          <w:szCs w:val="24"/>
          <w:lang w:val="nl-NL"/>
        </w:rPr>
        <w:t xml:space="preserve"> is: Kunnen alle getallen gevonden worden door met begin getal 4 te manipuleren met slechts gebruik te maken van de vierkantswortel, faculteit en floor functie?</w:t>
      </w:r>
    </w:p>
    <w:p w:rsidR="00FC485D" w:rsidRPr="00CC2F1C" w:rsidRDefault="00FC485D" w:rsidP="00FC485D">
      <w:pPr>
        <w:pStyle w:val="NoSpacing"/>
        <w:rPr>
          <w:rFonts w:ascii="Book Antiqua" w:hAnsi="Book Antiqua" w:cs="Times New Roman"/>
          <w:lang w:val="nl-NL"/>
        </w:rPr>
      </w:pPr>
    </w:p>
    <w:p w:rsidR="00FC485D" w:rsidRPr="00CC2F1C" w:rsidRDefault="00FC485D" w:rsidP="00FC485D">
      <w:pPr>
        <w:pStyle w:val="NoSpacing"/>
        <w:rPr>
          <w:rFonts w:ascii="Book Antiqua" w:hAnsi="Book Antiqua" w:cs="Times New Roman"/>
          <w:lang w:val="nl-NL"/>
        </w:rPr>
      </w:pPr>
    </w:p>
    <w:p w:rsidR="00CC2F1C" w:rsidRPr="00CC2F1C" w:rsidRDefault="00CC2F1C" w:rsidP="00CC2F1C">
      <w:pPr>
        <w:pStyle w:val="NoSpacing"/>
        <w:rPr>
          <w:rFonts w:ascii="Franklin Gothic Demi" w:hAnsi="Franklin Gothic Demi" w:cs="Times New Roman"/>
          <w:b/>
          <w:spacing w:val="26"/>
          <w:sz w:val="24"/>
          <w:szCs w:val="24"/>
          <w:lang w:val="nl-NL"/>
        </w:rPr>
      </w:pPr>
      <w:r>
        <w:rPr>
          <w:rFonts w:ascii="Franklin Gothic Demi" w:hAnsi="Franklin Gothic Demi" w:cs="Times New Roman"/>
          <w:b/>
          <w:spacing w:val="26"/>
          <w:sz w:val="24"/>
          <w:szCs w:val="24"/>
          <w:lang w:val="nl-NL"/>
        </w:rPr>
        <w:t>2</w:t>
      </w:r>
      <w:r w:rsidRPr="00CC2F1C">
        <w:rPr>
          <w:rFonts w:ascii="Franklin Gothic Demi" w:hAnsi="Franklin Gothic Demi" w:cs="Times New Roman"/>
          <w:b/>
          <w:spacing w:val="26"/>
          <w:sz w:val="24"/>
          <w:szCs w:val="24"/>
          <w:lang w:val="nl-NL"/>
        </w:rPr>
        <w:t xml:space="preserve">. </w:t>
      </w:r>
      <w:r>
        <w:rPr>
          <w:rFonts w:ascii="Franklin Gothic Demi" w:hAnsi="Franklin Gothic Demi" w:cs="Times New Roman"/>
          <w:b/>
          <w:spacing w:val="26"/>
          <w:sz w:val="24"/>
          <w:szCs w:val="24"/>
          <w:lang w:val="nl-NL"/>
        </w:rPr>
        <w:t>Het Algoritme</w:t>
      </w:r>
    </w:p>
    <w:p w:rsidR="00FC485D" w:rsidRPr="00CC2F1C" w:rsidRDefault="00FC485D" w:rsidP="00FC485D">
      <w:pPr>
        <w:pStyle w:val="NoSpacing"/>
        <w:jc w:val="both"/>
        <w:rPr>
          <w:rFonts w:ascii="Book Antiqua" w:hAnsi="Book Antiqua" w:cs="Times New Roman"/>
          <w:b/>
          <w:sz w:val="24"/>
          <w:szCs w:val="24"/>
          <w:lang w:val="nl-NL"/>
        </w:rPr>
      </w:pPr>
    </w:p>
    <w:p w:rsidR="00FC485D" w:rsidRPr="00CC2F1C" w:rsidRDefault="007046E4"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Resultaat:  Een getal dat gevonden moet worden door 4 te manipuleren met de 3 operatoren</w:t>
      </w:r>
    </w:p>
    <w:p w:rsidR="007046E4" w:rsidRPr="00CC2F1C" w:rsidRDefault="007046E4"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Sequentie: De reeks operatoren die nodig is om het resultaat te berekenen</w:t>
      </w:r>
    </w:p>
    <w:p w:rsidR="007046E4" w:rsidRPr="00CC2F1C" w:rsidRDefault="007046E4" w:rsidP="00FC485D">
      <w:pPr>
        <w:pStyle w:val="NoSpacing"/>
        <w:jc w:val="both"/>
        <w:rPr>
          <w:rFonts w:ascii="Book Antiqua" w:hAnsi="Book Antiqua" w:cs="Times New Roman"/>
          <w:sz w:val="24"/>
          <w:szCs w:val="24"/>
          <w:lang w:val="nl-NL"/>
        </w:rPr>
      </w:pPr>
    </w:p>
    <w:p w:rsidR="007046E4" w:rsidRPr="00CC2F1C" w:rsidRDefault="007046E4"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Voorbeeld: Resultaat 5 kan berekend worden door de sequentie: !! √√√√√f toe te passen op begin getal 4.</w:t>
      </w:r>
    </w:p>
    <w:p w:rsidR="007046E4" w:rsidRPr="00CC2F1C" w:rsidRDefault="007046E4" w:rsidP="00FC485D">
      <w:pPr>
        <w:pStyle w:val="NoSpacing"/>
        <w:jc w:val="both"/>
        <w:rPr>
          <w:rFonts w:ascii="Book Antiqua" w:hAnsi="Book Antiqua" w:cs="Times New Roman"/>
          <w:b/>
          <w:sz w:val="24"/>
          <w:szCs w:val="24"/>
          <w:lang w:val="nl-NL"/>
        </w:rPr>
      </w:pPr>
    </w:p>
    <w:p w:rsidR="00FC485D" w:rsidRPr="00CC2F1C" w:rsidRDefault="00FC485D"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In deze sectie wordt het algoritme beschreven dat gebruikt wordt voor het vinden van oplossingen voor </w:t>
      </w:r>
      <w:proofErr w:type="spellStart"/>
      <w:r w:rsidRPr="00CC2F1C">
        <w:rPr>
          <w:rFonts w:ascii="Book Antiqua" w:hAnsi="Book Antiqua" w:cs="Times New Roman"/>
          <w:i/>
          <w:sz w:val="24"/>
          <w:szCs w:val="24"/>
          <w:lang w:val="nl-NL"/>
        </w:rPr>
        <w:t>Number</w:t>
      </w:r>
      <w:proofErr w:type="spellEnd"/>
      <w:r w:rsidRPr="00CC2F1C">
        <w:rPr>
          <w:rFonts w:ascii="Book Antiqua" w:hAnsi="Book Antiqua" w:cs="Times New Roman"/>
          <w:i/>
          <w:sz w:val="24"/>
          <w:szCs w:val="24"/>
          <w:lang w:val="nl-NL"/>
        </w:rPr>
        <w:t xml:space="preserve"> </w:t>
      </w:r>
      <w:proofErr w:type="spellStart"/>
      <w:r w:rsidRPr="00CC2F1C">
        <w:rPr>
          <w:rFonts w:ascii="Book Antiqua" w:hAnsi="Book Antiqua" w:cs="Times New Roman"/>
          <w:i/>
          <w:sz w:val="24"/>
          <w:szCs w:val="24"/>
          <w:lang w:val="nl-NL"/>
        </w:rPr>
        <w:t>Crunching</w:t>
      </w:r>
      <w:proofErr w:type="spellEnd"/>
      <w:r w:rsidR="007046E4" w:rsidRPr="00CC2F1C">
        <w:rPr>
          <w:rFonts w:ascii="Book Antiqua" w:hAnsi="Book Antiqua" w:cs="Times New Roman"/>
          <w:sz w:val="24"/>
          <w:szCs w:val="24"/>
          <w:lang w:val="nl-NL"/>
        </w:rPr>
        <w:t xml:space="preserve">. </w:t>
      </w:r>
      <w:r w:rsidRPr="00CC2F1C">
        <w:rPr>
          <w:rFonts w:ascii="Book Antiqua" w:hAnsi="Book Antiqua" w:cs="Times New Roman"/>
          <w:sz w:val="24"/>
          <w:szCs w:val="24"/>
          <w:lang w:val="nl-NL"/>
        </w:rPr>
        <w:t>. Het basisidee voor het algoritme luidt als volgt:</w:t>
      </w:r>
    </w:p>
    <w:p w:rsidR="00FC485D" w:rsidRPr="00CC2F1C" w:rsidRDefault="00FC485D" w:rsidP="00FC485D">
      <w:pPr>
        <w:pStyle w:val="NoSpacing"/>
        <w:jc w:val="both"/>
        <w:rPr>
          <w:rFonts w:ascii="Book Antiqua" w:hAnsi="Book Antiqua" w:cs="Times New Roman"/>
          <w:sz w:val="24"/>
          <w:szCs w:val="24"/>
          <w:lang w:val="nl-NL"/>
        </w:rPr>
      </w:pPr>
    </w:p>
    <w:p w:rsidR="00FC485D" w:rsidRPr="00CC2F1C" w:rsidRDefault="00FC485D" w:rsidP="00FC485D">
      <w:pPr>
        <w:pStyle w:val="NoSpacing"/>
        <w:numPr>
          <w:ilvl w:val="0"/>
          <w:numId w:val="1"/>
        </w:numPr>
        <w:jc w:val="both"/>
        <w:rPr>
          <w:rFonts w:ascii="Book Antiqua" w:hAnsi="Book Antiqua" w:cs="Times New Roman"/>
          <w:sz w:val="24"/>
          <w:szCs w:val="24"/>
          <w:lang w:val="nl-NL"/>
        </w:rPr>
      </w:pPr>
      <w:r w:rsidRPr="00CC2F1C">
        <w:rPr>
          <w:rFonts w:ascii="Book Antiqua" w:hAnsi="Book Antiqua" w:cs="Times New Roman"/>
          <w:sz w:val="24"/>
          <w:szCs w:val="24"/>
          <w:lang w:val="nl-NL"/>
        </w:rPr>
        <w:lastRenderedPageBreak/>
        <w:t xml:space="preserve">Trek net zolang wortels totdat met behulp van een </w:t>
      </w:r>
      <w:r w:rsidRPr="00CC2F1C">
        <w:rPr>
          <w:rFonts w:ascii="Book Antiqua" w:hAnsi="Book Antiqua" w:cs="Times New Roman"/>
          <w:i/>
          <w:sz w:val="24"/>
          <w:szCs w:val="24"/>
          <w:lang w:val="nl-NL"/>
        </w:rPr>
        <w:t>floor</w:t>
      </w:r>
      <w:r w:rsidRPr="00CC2F1C">
        <w:rPr>
          <w:rFonts w:ascii="Book Antiqua" w:hAnsi="Book Antiqua" w:cs="Times New Roman"/>
          <w:sz w:val="24"/>
          <w:szCs w:val="24"/>
          <w:lang w:val="nl-NL"/>
        </w:rPr>
        <w:t xml:space="preserve"> een resultaat gevonden kan worden waar naar gezocht wordt. Ga bij een gevonden resultaat door met worteltrekken om mogelijke nieuwe resultaten te vinden. </w:t>
      </w:r>
    </w:p>
    <w:p w:rsidR="00FC485D" w:rsidRPr="00CC2F1C" w:rsidRDefault="00FC485D" w:rsidP="00FC485D">
      <w:pPr>
        <w:pStyle w:val="NoSpacing"/>
        <w:numPr>
          <w:ilvl w:val="0"/>
          <w:numId w:val="1"/>
        </w:numPr>
        <w:jc w:val="both"/>
        <w:rPr>
          <w:rFonts w:ascii="Book Antiqua" w:hAnsi="Book Antiqua" w:cs="Times New Roman"/>
          <w:sz w:val="24"/>
          <w:szCs w:val="24"/>
          <w:lang w:val="nl-NL"/>
        </w:rPr>
      </w:pPr>
      <w:r w:rsidRPr="00CC2F1C">
        <w:rPr>
          <w:rFonts w:ascii="Book Antiqua" w:hAnsi="Book Antiqua" w:cs="Times New Roman"/>
          <w:sz w:val="24"/>
          <w:szCs w:val="24"/>
          <w:lang w:val="nl-NL"/>
        </w:rPr>
        <w:t>Indien er geen nieuwe resultaten meer worden gevonden, neem dan de faculteit van een al eerder gevonden resultaat en begin opnieuw bij stap 1.</w:t>
      </w:r>
    </w:p>
    <w:p w:rsidR="00FC485D" w:rsidRPr="00CC2F1C" w:rsidRDefault="00FC485D" w:rsidP="00FC485D">
      <w:pPr>
        <w:pStyle w:val="NoSpacing"/>
        <w:jc w:val="both"/>
        <w:rPr>
          <w:rFonts w:ascii="Book Antiqua" w:hAnsi="Book Antiqua" w:cs="Times New Roman"/>
          <w:sz w:val="24"/>
          <w:szCs w:val="24"/>
          <w:lang w:val="nl-NL"/>
        </w:rPr>
      </w:pPr>
    </w:p>
    <w:p w:rsidR="00FC485D" w:rsidRPr="00CC2F1C" w:rsidRDefault="00FC485D" w:rsidP="00FC485D">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Het algoritme beschouwd het getal </w:t>
      </w:r>
      <w:r w:rsidRPr="00CC2F1C">
        <w:rPr>
          <w:rFonts w:ascii="Book Antiqua" w:hAnsi="Book Antiqua" w:cs="Times New Roman"/>
          <w:b/>
          <w:i/>
          <w:sz w:val="24"/>
          <w:szCs w:val="24"/>
          <w:lang w:val="nl-NL"/>
        </w:rPr>
        <w:t>c</w:t>
      </w:r>
      <w:r w:rsidRPr="00CC2F1C">
        <w:rPr>
          <w:rFonts w:ascii="Book Antiqua" w:hAnsi="Book Antiqua" w:cs="Times New Roman"/>
          <w:sz w:val="24"/>
          <w:szCs w:val="24"/>
          <w:lang w:val="nl-NL"/>
        </w:rPr>
        <w:t xml:space="preserve"> (</w:t>
      </w:r>
      <w:proofErr w:type="spellStart"/>
      <w:r w:rsidRPr="00CC2F1C">
        <w:rPr>
          <w:rFonts w:ascii="Book Antiqua" w:hAnsi="Book Antiqua" w:cs="Times New Roman"/>
          <w:i/>
          <w:sz w:val="24"/>
          <w:szCs w:val="24"/>
          <w:lang w:val="nl-NL"/>
        </w:rPr>
        <w:t>current</w:t>
      </w:r>
      <w:proofErr w:type="spellEnd"/>
      <w:r w:rsidRPr="00CC2F1C">
        <w:rPr>
          <w:rFonts w:ascii="Book Antiqua" w:hAnsi="Book Antiqua" w:cs="Times New Roman"/>
          <w:i/>
          <w:sz w:val="24"/>
          <w:szCs w:val="24"/>
          <w:lang w:val="nl-NL"/>
        </w:rPr>
        <w:t xml:space="preserve"> </w:t>
      </w:r>
      <w:proofErr w:type="spellStart"/>
      <w:r w:rsidRPr="00CC2F1C">
        <w:rPr>
          <w:rFonts w:ascii="Book Antiqua" w:hAnsi="Book Antiqua" w:cs="Times New Roman"/>
          <w:i/>
          <w:sz w:val="24"/>
          <w:szCs w:val="24"/>
          <w:lang w:val="nl-NL"/>
        </w:rPr>
        <w:t>number</w:t>
      </w:r>
      <w:proofErr w:type="spellEnd"/>
      <w:r w:rsidRPr="00CC2F1C">
        <w:rPr>
          <w:rFonts w:ascii="Book Antiqua" w:hAnsi="Book Antiqua" w:cs="Times New Roman"/>
          <w:sz w:val="24"/>
          <w:szCs w:val="24"/>
          <w:lang w:val="nl-NL"/>
        </w:rPr>
        <w:t xml:space="preserve">). Door middel van een heuristiek wordt bepaald welke operator op dit getal wordt toegepast waardoor </w:t>
      </w:r>
      <w:r w:rsidRPr="00CC2F1C">
        <w:rPr>
          <w:rFonts w:ascii="Book Antiqua" w:hAnsi="Book Antiqua" w:cs="Times New Roman"/>
          <w:b/>
          <w:i/>
          <w:sz w:val="24"/>
          <w:szCs w:val="24"/>
          <w:lang w:val="nl-NL"/>
        </w:rPr>
        <w:t>c</w:t>
      </w:r>
      <w:r w:rsidRPr="00CC2F1C">
        <w:rPr>
          <w:rFonts w:ascii="Book Antiqua" w:hAnsi="Book Antiqua"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FC485D" w:rsidRPr="00CC2F1C" w:rsidRDefault="00FC485D" w:rsidP="00FC485D">
      <w:pPr>
        <w:pStyle w:val="NoSpacing"/>
        <w:jc w:val="both"/>
        <w:rPr>
          <w:rFonts w:ascii="Book Antiqua" w:hAnsi="Book Antiqua" w:cs="Times New Roman"/>
          <w:sz w:val="24"/>
          <w:szCs w:val="24"/>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FC485D" w:rsidRPr="00CC2F1C" w:rsidTr="00547066">
        <w:tc>
          <w:tcPr>
            <w:tcW w:w="959" w:type="dxa"/>
          </w:tcPr>
          <w:p w:rsidR="00FC485D" w:rsidRPr="00CC2F1C" w:rsidRDefault="00FC485D" w:rsidP="00547066">
            <w:pPr>
              <w:pStyle w:val="NoSpacing"/>
              <w:spacing w:after="240"/>
              <w:jc w:val="both"/>
              <w:rPr>
                <w:rFonts w:ascii="Book Antiqua" w:hAnsi="Book Antiqua"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FC485D" w:rsidRPr="00CC2F1C" w:rsidRDefault="00FC485D" w:rsidP="00547066">
            <w:pPr>
              <w:pStyle w:val="NoSpacing"/>
              <w:spacing w:after="240"/>
              <w:jc w:val="both"/>
              <w:rPr>
                <w:rFonts w:ascii="Book Antiqua" w:hAnsi="Book Antiqua" w:cs="Times New Roman"/>
                <w:sz w:val="24"/>
                <w:szCs w:val="24"/>
                <w:lang w:val="nl-NL"/>
              </w:rPr>
            </w:pPr>
            <w:proofErr w:type="spellStart"/>
            <w:r w:rsidRPr="00CC2F1C">
              <w:rPr>
                <w:rFonts w:ascii="Book Antiqua" w:eastAsiaTheme="minorEastAsia" w:hAnsi="Book Antiqua" w:cs="Times New Roman"/>
                <w:i/>
                <w:sz w:val="24"/>
                <w:szCs w:val="24"/>
                <w:lang w:val="nl-NL"/>
              </w:rPr>
              <w:t>Current</w:t>
            </w:r>
            <w:proofErr w:type="spellEnd"/>
            <w:r w:rsidRPr="00CC2F1C">
              <w:rPr>
                <w:rFonts w:ascii="Book Antiqua" w:eastAsiaTheme="minorEastAsia" w:hAnsi="Book Antiqua" w:cs="Times New Roman"/>
                <w:i/>
                <w:sz w:val="24"/>
                <w:szCs w:val="24"/>
                <w:lang w:val="nl-NL"/>
              </w:rPr>
              <w:t xml:space="preserve"> </w:t>
            </w:r>
            <w:proofErr w:type="spellStart"/>
            <w:r w:rsidRPr="00CC2F1C">
              <w:rPr>
                <w:rFonts w:ascii="Book Antiqua" w:eastAsiaTheme="minorEastAsia" w:hAnsi="Book Antiqua" w:cs="Times New Roman"/>
                <w:i/>
                <w:sz w:val="24"/>
                <w:szCs w:val="24"/>
                <w:lang w:val="nl-NL"/>
              </w:rPr>
              <w:t>Number</w:t>
            </w:r>
            <w:proofErr w:type="spellEnd"/>
          </w:p>
        </w:tc>
        <w:tc>
          <w:tcPr>
            <w:tcW w:w="6395" w:type="dxa"/>
          </w:tcPr>
          <w:p w:rsidR="00FC485D" w:rsidRPr="00CC2F1C" w:rsidRDefault="00FC485D" w:rsidP="00547066">
            <w:pPr>
              <w:pStyle w:val="NoSpacing"/>
              <w:spacing w:after="240"/>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Op dit getal worden de operaties toegepast.</w:t>
            </w:r>
          </w:p>
        </w:tc>
      </w:tr>
      <w:tr w:rsidR="00FC485D" w:rsidRPr="00CC2F1C" w:rsidTr="00547066">
        <w:tc>
          <w:tcPr>
            <w:tcW w:w="959" w:type="dxa"/>
          </w:tcPr>
          <w:p w:rsidR="00FC485D" w:rsidRPr="00CC2F1C" w:rsidRDefault="00FC485D" w:rsidP="00547066">
            <w:pPr>
              <w:pStyle w:val="NoSpacing"/>
              <w:spacing w:after="240"/>
              <w:jc w:val="both"/>
              <w:rPr>
                <w:rFonts w:ascii="Book Antiqua" w:hAnsi="Book Antiqua"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eastAsiaTheme="minorEastAsia" w:hAnsi="Book Antiqua" w:cs="Times New Roman"/>
                <w:i/>
                <w:sz w:val="24"/>
                <w:szCs w:val="24"/>
                <w:lang w:val="nl-NL"/>
              </w:rPr>
              <w:t>Resultaten</w:t>
            </w:r>
          </w:p>
        </w:tc>
        <w:tc>
          <w:tcPr>
            <w:tcW w:w="6395" w:type="dxa"/>
          </w:tcPr>
          <w:p w:rsidR="00FC485D" w:rsidRPr="00CC2F1C" w:rsidRDefault="00FC485D" w:rsidP="00547066">
            <w:pPr>
              <w:pStyle w:val="NoSpacing"/>
              <w:spacing w:after="240"/>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Verzameling van gevonden resultaten.</w:t>
            </w:r>
          </w:p>
        </w:tc>
      </w:tr>
      <w:tr w:rsidR="00FC485D" w:rsidRPr="00CC2F1C" w:rsidTr="00547066">
        <w:tc>
          <w:tcPr>
            <w:tcW w:w="959" w:type="dxa"/>
          </w:tcPr>
          <w:p w:rsidR="00FC485D" w:rsidRPr="00CC2F1C" w:rsidRDefault="00FC485D" w:rsidP="00547066">
            <w:pPr>
              <w:pStyle w:val="NoSpacing"/>
              <w:spacing w:after="240"/>
              <w:jc w:val="both"/>
              <w:rPr>
                <w:rFonts w:ascii="Book Antiqua" w:hAnsi="Book Antiqua"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eastAsiaTheme="minorEastAsia" w:hAnsi="Book Antiqua" w:cs="Times New Roman"/>
                <w:i/>
                <w:sz w:val="24"/>
                <w:szCs w:val="24"/>
                <w:lang w:val="nl-NL"/>
              </w:rPr>
              <w:t>Faculteiten</w:t>
            </w:r>
          </w:p>
        </w:tc>
        <w:tc>
          <w:tcPr>
            <w:tcW w:w="6395" w:type="dxa"/>
          </w:tcPr>
          <w:p w:rsidR="00FC485D" w:rsidRPr="00CC2F1C" w:rsidRDefault="00FC485D" w:rsidP="00547066">
            <w:pPr>
              <w:pStyle w:val="NoSpacing"/>
              <w:spacing w:after="240"/>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Verzameling van getallen waarvan de faculteit al een keer is genomen.</w:t>
            </w:r>
          </w:p>
        </w:tc>
      </w:tr>
      <w:tr w:rsidR="00FC485D" w:rsidRPr="00CC2F1C" w:rsidTr="00547066">
        <w:tc>
          <w:tcPr>
            <w:tcW w:w="959" w:type="dxa"/>
          </w:tcPr>
          <w:p w:rsidR="00FC485D" w:rsidRPr="00CC2F1C" w:rsidRDefault="00FC485D" w:rsidP="00547066">
            <w:pPr>
              <w:pStyle w:val="NoSpacing"/>
              <w:spacing w:after="240"/>
              <w:jc w:val="both"/>
              <w:rPr>
                <w:rFonts w:ascii="Book Antiqua" w:hAnsi="Book Antiqua" w:cs="Times New Roman"/>
                <w:sz w:val="24"/>
                <w:szCs w:val="24"/>
                <w:lang w:val="nl-NL"/>
              </w:rPr>
            </w:pPr>
            <m:oMathPara>
              <m:oMath>
                <m:r>
                  <m:rPr>
                    <m:sty m:val="bi"/>
                  </m:rPr>
                  <w:rPr>
                    <w:rFonts w:ascii="Cambria Math" w:hAnsi="Cambria Math" w:cs="Times New Roman"/>
                    <w:sz w:val="24"/>
                    <w:szCs w:val="24"/>
                    <w:lang w:val="nl-NL"/>
                  </w:rPr>
                  <m:t>f</m:t>
                </m:r>
              </m:oMath>
            </m:oMathPara>
          </w:p>
        </w:tc>
        <w:tc>
          <w:tcPr>
            <w:tcW w:w="2268" w:type="dxa"/>
          </w:tcPr>
          <w:p w:rsidR="00FC485D" w:rsidRPr="00CC2F1C" w:rsidRDefault="00FC485D" w:rsidP="00547066">
            <w:pPr>
              <w:pStyle w:val="NoSpacing"/>
              <w:spacing w:after="240"/>
              <w:jc w:val="both"/>
              <w:rPr>
                <w:rFonts w:ascii="Book Antiqua" w:hAnsi="Book Antiqua" w:cs="Times New Roman"/>
                <w:i/>
                <w:sz w:val="24"/>
                <w:szCs w:val="24"/>
                <w:lang w:val="nl-NL"/>
              </w:rPr>
            </w:pPr>
            <w:r w:rsidRPr="00CC2F1C">
              <w:rPr>
                <w:rFonts w:ascii="Book Antiqua" w:hAnsi="Book Antiqua" w:cs="Times New Roman"/>
                <w:i/>
                <w:sz w:val="24"/>
                <w:szCs w:val="24"/>
                <w:lang w:val="nl-NL"/>
              </w:rPr>
              <w:t>Kleine f</w:t>
            </w:r>
          </w:p>
        </w:tc>
        <w:tc>
          <w:tcPr>
            <w:tcW w:w="6395" w:type="dxa"/>
          </w:tcPr>
          <w:p w:rsidR="00FC485D" w:rsidRPr="00CC2F1C" w:rsidRDefault="00BC2432" w:rsidP="00547066">
            <w:pPr>
              <w:pStyle w:val="NoSpacing"/>
              <w:spacing w:after="240"/>
              <w:jc w:val="both"/>
              <w:rPr>
                <w:rFonts w:ascii="Book Antiqua" w:hAnsi="Book Antiqua"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sidR="00FC485D" w:rsidRPr="00CC2F1C">
              <w:rPr>
                <w:rFonts w:ascii="Book Antiqua" w:eastAsiaTheme="minorEastAsia" w:hAnsi="Book Antiqua" w:cs="Times New Roman"/>
                <w:sz w:val="24"/>
                <w:szCs w:val="24"/>
                <w:lang w:val="nl-NL"/>
              </w:rPr>
              <w:t xml:space="preserve"> </w:t>
            </w:r>
            <w:r w:rsidR="00FC485D" w:rsidRPr="00CC2F1C">
              <w:rPr>
                <w:rFonts w:ascii="Book Antiqua" w:hAnsi="Book Antiqua" w:cs="Times New Roman"/>
                <w:sz w:val="24"/>
                <w:szCs w:val="24"/>
                <w:lang w:val="nl-NL"/>
              </w:rPr>
              <w:t>Ofwel het kleinste getal dat al gevonden is, waar nog niet de faculteit van is genomen.</w:t>
            </w:r>
          </w:p>
        </w:tc>
      </w:tr>
      <w:tr w:rsidR="00FC485D" w:rsidRPr="00CC2F1C" w:rsidTr="00547066">
        <w:tc>
          <w:tcPr>
            <w:tcW w:w="959" w:type="dxa"/>
          </w:tcPr>
          <w:p w:rsidR="00FC485D" w:rsidRPr="00CC2F1C" w:rsidRDefault="00FC485D" w:rsidP="00547066">
            <w:pPr>
              <w:pStyle w:val="NoSpacing"/>
              <w:spacing w:after="240"/>
              <w:jc w:val="both"/>
              <w:rPr>
                <w:rFonts w:ascii="Book Antiqua" w:hAnsi="Book Antiqua"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hAnsi="Book Antiqua" w:cs="Times New Roman"/>
                <w:i/>
                <w:sz w:val="24"/>
                <w:szCs w:val="24"/>
                <w:lang w:val="nl-NL"/>
              </w:rPr>
              <w:t>Streak</w:t>
            </w:r>
          </w:p>
        </w:tc>
        <w:tc>
          <w:tcPr>
            <w:tcW w:w="6395" w:type="dxa"/>
          </w:tcPr>
          <w:p w:rsidR="00FC485D" w:rsidRPr="00CC2F1C" w:rsidRDefault="00FC485D" w:rsidP="00547066">
            <w:pPr>
              <w:pStyle w:val="NoSpacing"/>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Het hoogste resultaat in de langste streak vanaf 1. Wanneer bij voorbeeld de volgende resultaten gevonden zijn: </w:t>
            </w:r>
          </w:p>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[ 1, 2, 3, 4, 6, 24, 30 ]. Dan is de langste streak vanaf 1 te definiëren als [1, 2, 3, 4]. Het hoogste resultaat in deze streak, ofwel de waarde van </w:t>
            </w:r>
            <w:r w:rsidRPr="00CC2F1C">
              <w:rPr>
                <w:rFonts w:ascii="Book Antiqua" w:hAnsi="Book Antiqua" w:cs="Times New Roman"/>
                <w:b/>
                <w:i/>
                <w:sz w:val="24"/>
                <w:szCs w:val="24"/>
                <w:lang w:val="nl-NL"/>
              </w:rPr>
              <w:t>s</w:t>
            </w:r>
            <w:r w:rsidRPr="00CC2F1C">
              <w:rPr>
                <w:rFonts w:ascii="Book Antiqua" w:hAnsi="Book Antiqua" w:cs="Times New Roman"/>
                <w:sz w:val="24"/>
                <w:szCs w:val="24"/>
                <w:lang w:val="nl-NL"/>
              </w:rPr>
              <w:t>, is dan gelijk aan 4.</w:t>
            </w:r>
          </w:p>
        </w:tc>
      </w:tr>
      <w:tr w:rsidR="00FC485D" w:rsidRPr="00CC2F1C" w:rsidTr="00547066">
        <w:tc>
          <w:tcPr>
            <w:tcW w:w="959" w:type="dxa"/>
          </w:tcPr>
          <w:p w:rsidR="00FC485D" w:rsidRPr="00CC2F1C" w:rsidRDefault="00FC485D" w:rsidP="00547066">
            <w:pPr>
              <w:pStyle w:val="NoSpacing"/>
              <w:jc w:val="center"/>
              <w:rPr>
                <w:rFonts w:ascii="Book Antiqua" w:eastAsiaTheme="minorEastAsia" w:hAnsi="Book Antiqua" w:cs="Times New Roman"/>
                <w:sz w:val="24"/>
                <w:szCs w:val="24"/>
                <w:lang w:val="nl-NL"/>
              </w:rPr>
            </w:pPr>
            <w:r w:rsidRPr="00CC2F1C">
              <w:rPr>
                <w:rFonts w:ascii="Book Antiqua" w:hAnsi="Book Antiqua" w:cs="Times New Roman"/>
                <w:sz w:val="24"/>
                <w:szCs w:val="24"/>
                <w:lang w:val="nl-NL"/>
              </w:rPr>
              <w:softHyphen/>
            </w:r>
            <w:r w:rsidRPr="00CC2F1C">
              <w:rPr>
                <w:rFonts w:ascii="Book Antiqua" w:hAnsi="Book Antiqua" w:cs="Times New Roman"/>
                <w:sz w:val="24"/>
                <w:szCs w:val="24"/>
                <w:lang w:val="nl-NL"/>
              </w:rPr>
              <w:softHyphen/>
            </w:r>
            <w:r w:rsidRPr="00CC2F1C">
              <w:rPr>
                <w:rFonts w:ascii="Book Antiqua" w:hAnsi="Book Antiqua" w:cs="Times New Roman"/>
                <w:sz w:val="24"/>
                <w:szCs w:val="24"/>
                <w:lang w:val="nl-NL"/>
              </w:rPr>
              <w:softHyphen/>
            </w:r>
            <w:r w:rsidRPr="00CC2F1C">
              <w:rPr>
                <w:rFonts w:ascii="Book Antiqua" w:hAnsi="Book Antiqua" w:cs="Times New Roman"/>
                <w:sz w:val="24"/>
                <w:szCs w:val="24"/>
                <w:lang w:val="nl-NL"/>
              </w:rPr>
              <w:softHyphen/>
            </w:r>
            <w:r w:rsidRPr="00CC2F1C">
              <w:rPr>
                <w:rFonts w:ascii="Book Antiqua" w:hAnsi="Book Antiqua" w:cs="Times New Roman"/>
                <w:sz w:val="24"/>
                <w:szCs w:val="24"/>
                <w:lang w:val="nl-NL"/>
              </w:rPr>
              <w:softHyphen/>
            </w:r>
            <w:r w:rsidRPr="00CC2F1C">
              <w:rPr>
                <w:rFonts w:ascii="Book Antiqua" w:hAnsi="Book Antiqua" w:cs="Times New Roman"/>
                <w:sz w:val="24"/>
                <w:szCs w:val="24"/>
                <w:lang w:val="nl-NL"/>
              </w:rPr>
              <w:softHyphen/>
            </w:r>
            <m:oMath>
              <m:r>
                <w:rPr>
                  <w:rFonts w:ascii="Cambria Math" w:hAnsi="Cambria Math" w:cs="Times New Roman"/>
                  <w:sz w:val="24"/>
                  <w:szCs w:val="24"/>
                  <w:lang w:val="nl-NL"/>
                </w:rPr>
                <m:t>max</m:t>
              </m:r>
            </m:oMath>
          </w:p>
        </w:tc>
        <w:tc>
          <w:tcPr>
            <w:tcW w:w="2268" w:type="dxa"/>
          </w:tcPr>
          <w:p w:rsidR="00FC485D" w:rsidRPr="00CC2F1C" w:rsidRDefault="00FC485D" w:rsidP="00547066">
            <w:pPr>
              <w:pStyle w:val="NoSpacing"/>
              <w:jc w:val="both"/>
              <w:rPr>
                <w:rFonts w:ascii="Book Antiqua" w:hAnsi="Book Antiqua" w:cs="Times New Roman"/>
                <w:i/>
                <w:sz w:val="24"/>
                <w:szCs w:val="24"/>
                <w:lang w:val="nl-NL"/>
              </w:rPr>
            </w:pPr>
            <w:r w:rsidRPr="00CC2F1C">
              <w:rPr>
                <w:rFonts w:ascii="Book Antiqua" w:hAnsi="Book Antiqua" w:cs="Times New Roman"/>
                <w:i/>
                <w:sz w:val="24"/>
                <w:szCs w:val="24"/>
                <w:lang w:val="nl-NL"/>
              </w:rPr>
              <w:t>Maximum</w:t>
            </w:r>
          </w:p>
        </w:tc>
        <w:tc>
          <w:tcPr>
            <w:tcW w:w="6395" w:type="dxa"/>
          </w:tcPr>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Het grootste getal waar naar gezocht wordt. Deze bepaald het stopcriterium; Als alle of een aangegeven deel van de getallen onder </w:t>
            </w:r>
            <m:oMath>
              <m:r>
                <w:rPr>
                  <w:rFonts w:ascii="Cambria Math" w:hAnsi="Cambria Math" w:cs="Times New Roman"/>
                  <w:sz w:val="24"/>
                  <w:szCs w:val="24"/>
                  <w:lang w:val="nl-NL"/>
                </w:rPr>
                <m:t>max</m:t>
              </m:r>
            </m:oMath>
            <w:r w:rsidRPr="00CC2F1C">
              <w:rPr>
                <w:rFonts w:ascii="Book Antiqua" w:eastAsiaTheme="minorEastAsia" w:hAnsi="Book Antiqua" w:cs="Times New Roman"/>
                <w:sz w:val="24"/>
                <w:szCs w:val="24"/>
                <w:lang w:val="nl-NL"/>
              </w:rPr>
              <w:t xml:space="preserve"> gevonden is, dan zal gestopt worden met zoeken. </w:t>
            </w:r>
          </w:p>
        </w:tc>
      </w:tr>
      <w:tr w:rsidR="00FC485D" w:rsidRPr="00CC2F1C" w:rsidTr="00547066">
        <w:tc>
          <w:tcPr>
            <w:tcW w:w="959" w:type="dxa"/>
          </w:tcPr>
          <w:p w:rsidR="00FC485D" w:rsidRPr="00CC2F1C" w:rsidRDefault="00FC485D" w:rsidP="00547066">
            <w:pPr>
              <w:pStyle w:val="NoSpacing"/>
              <w:jc w:val="center"/>
              <w:rPr>
                <w:rFonts w:ascii="Book Antiqua" w:hAnsi="Book Antiqua"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FC485D" w:rsidRPr="00CC2F1C" w:rsidRDefault="00FC485D" w:rsidP="00547066">
            <w:pPr>
              <w:pStyle w:val="NoSpacing"/>
              <w:jc w:val="both"/>
              <w:rPr>
                <w:rFonts w:ascii="Book Antiqua" w:hAnsi="Book Antiqua" w:cs="Times New Roman"/>
                <w:i/>
                <w:sz w:val="24"/>
                <w:szCs w:val="24"/>
                <w:lang w:val="nl-NL"/>
              </w:rPr>
            </w:pPr>
            <w:proofErr w:type="spellStart"/>
            <w:r w:rsidRPr="00CC2F1C">
              <w:rPr>
                <w:rFonts w:ascii="Book Antiqua" w:hAnsi="Book Antiqua" w:cs="Times New Roman"/>
                <w:i/>
                <w:sz w:val="24"/>
                <w:szCs w:val="24"/>
                <w:lang w:val="nl-NL"/>
              </w:rPr>
              <w:t>Fraction</w:t>
            </w:r>
            <w:proofErr w:type="spellEnd"/>
          </w:p>
        </w:tc>
        <w:tc>
          <w:tcPr>
            <w:tcW w:w="6395" w:type="dxa"/>
          </w:tcPr>
          <w:p w:rsidR="00FC485D" w:rsidRPr="00CC2F1C" w:rsidRDefault="00FC485D" w:rsidP="00547066">
            <w:pPr>
              <w:pStyle w:val="NoSpacing"/>
              <w:spacing w:after="240"/>
              <w:jc w:val="both"/>
              <w:rPr>
                <w:rFonts w:ascii="Book Antiqua" w:hAnsi="Book Antiqua" w:cs="Times New Roman"/>
                <w:sz w:val="24"/>
                <w:szCs w:val="24"/>
                <w:lang w:val="nl-NL"/>
              </w:rPr>
            </w:pPr>
            <w:r w:rsidRPr="00CC2F1C">
              <w:rPr>
                <w:rFonts w:ascii="Book Antiqua" w:hAnsi="Book Antiqua" w:cs="Times New Roman"/>
                <w:sz w:val="24"/>
                <w:szCs w:val="24"/>
                <w:lang w:val="nl-NL"/>
              </w:rPr>
              <w:t xml:space="preserve">Deel van de getallen onder </w:t>
            </w:r>
            <m:oMath>
              <m:r>
                <w:rPr>
                  <w:rFonts w:ascii="Cambria Math" w:hAnsi="Cambria Math" w:cs="Times New Roman"/>
                  <w:sz w:val="24"/>
                  <w:szCs w:val="24"/>
                  <w:lang w:val="nl-NL"/>
                </w:rPr>
                <m:t>max</m:t>
              </m:r>
            </m:oMath>
            <w:r w:rsidRPr="00CC2F1C">
              <w:rPr>
                <w:rFonts w:ascii="Book Antiqua" w:eastAsiaTheme="minorEastAsia" w:hAnsi="Book Antiqua" w:cs="Times New Roman"/>
                <w:sz w:val="24"/>
                <w:szCs w:val="24"/>
                <w:lang w:val="nl-NL"/>
              </w:rPr>
              <w:t xml:space="preserve"> wat gevonden moet worden. Bijvoorbeeld 0.75</w:t>
            </w:r>
          </w:p>
        </w:tc>
      </w:tr>
      <w:tr w:rsidR="00FC485D" w:rsidRPr="00CC2F1C" w:rsidTr="00547066">
        <w:tc>
          <w:tcPr>
            <w:tcW w:w="959" w:type="dxa"/>
          </w:tcPr>
          <w:p w:rsidR="00FC485D" w:rsidRPr="00CC2F1C" w:rsidRDefault="00FC485D" w:rsidP="00547066">
            <w:pPr>
              <w:pStyle w:val="NoSpacing"/>
              <w:jc w:val="center"/>
              <w:rPr>
                <w:rFonts w:ascii="Book Antiqua" w:eastAsia="Calibri" w:hAnsi="Book Antiqua"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FC485D" w:rsidRPr="00CC2F1C" w:rsidRDefault="00FC485D" w:rsidP="00547066">
            <w:pPr>
              <w:pStyle w:val="NoSpacing"/>
              <w:jc w:val="both"/>
              <w:rPr>
                <w:rFonts w:ascii="Book Antiqua" w:hAnsi="Book Antiqua" w:cs="Times New Roman"/>
                <w:i/>
                <w:sz w:val="24"/>
                <w:szCs w:val="24"/>
                <w:lang w:val="nl-NL"/>
              </w:rPr>
            </w:pPr>
            <w:r w:rsidRPr="00CC2F1C">
              <w:rPr>
                <w:rFonts w:ascii="Book Antiqua" w:hAnsi="Book Antiqua" w:cs="Times New Roman"/>
                <w:i/>
                <w:sz w:val="24"/>
                <w:szCs w:val="24"/>
                <w:lang w:val="nl-NL"/>
              </w:rPr>
              <w:t>Stopcriterium</w:t>
            </w:r>
          </w:p>
        </w:tc>
        <w:tc>
          <w:tcPr>
            <w:tcW w:w="6395" w:type="dxa"/>
          </w:tcPr>
          <w:p w:rsidR="00FC485D" w:rsidRPr="00CC2F1C" w:rsidRDefault="00FC485D" w:rsidP="00547066">
            <w:pPr>
              <w:pStyle w:val="NoSpacing"/>
              <w:jc w:val="both"/>
              <w:rPr>
                <w:rFonts w:ascii="Book Antiqua" w:hAnsi="Book Antiqua" w:cs="Times New Roman"/>
                <w:sz w:val="24"/>
                <w:szCs w:val="24"/>
                <w:lang w:val="nl-NL"/>
              </w:rPr>
            </w:pPr>
            <w:r w:rsidRPr="00CC2F1C">
              <w:rPr>
                <w:rFonts w:ascii="Book Antiqua" w:hAnsi="Book Antiqua" w:cs="Times New Roman"/>
                <w:i/>
                <w:sz w:val="24"/>
                <w:szCs w:val="24"/>
                <w:lang w:val="nl-NL"/>
              </w:rPr>
              <w:t>True</w:t>
            </w:r>
            <w:r w:rsidRPr="00CC2F1C">
              <w:rPr>
                <w:rFonts w:ascii="Book Antiqua" w:hAnsi="Book Antiqua" w:cs="Times New Roman"/>
                <w:sz w:val="24"/>
                <w:szCs w:val="24"/>
                <w:lang w:val="nl-NL"/>
              </w:rPr>
              <w:t xml:space="preserve"> als het beoogde deel (</w:t>
            </w:r>
            <m:oMath>
              <m:r>
                <w:rPr>
                  <w:rFonts w:ascii="Cambria Math" w:hAnsi="Cambria Math" w:cs="Times New Roman"/>
                  <w:sz w:val="24"/>
                  <w:szCs w:val="24"/>
                  <w:lang w:val="nl-NL"/>
                </w:rPr>
                <m:t>frac</m:t>
              </m:r>
            </m:oMath>
            <w:r w:rsidRPr="00CC2F1C">
              <w:rPr>
                <w:rFonts w:ascii="Book Antiqua" w:eastAsiaTheme="minorEastAsia" w:hAnsi="Book Antiqua"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sidRPr="00CC2F1C">
              <w:rPr>
                <w:rFonts w:ascii="Book Antiqua" w:eastAsiaTheme="minorEastAsia" w:hAnsi="Book Antiqua" w:cs="Times New Roman"/>
                <w:sz w:val="24"/>
                <w:szCs w:val="24"/>
                <w:lang w:val="nl-NL"/>
              </w:rPr>
              <w:t xml:space="preserve"> is gevonden. </w:t>
            </w:r>
          </w:p>
        </w:tc>
      </w:tr>
    </w:tbl>
    <w:p w:rsidR="00FC485D" w:rsidRPr="00CC2F1C" w:rsidRDefault="00FC485D" w:rsidP="00FC485D">
      <w:pPr>
        <w:pStyle w:val="NoSpacing"/>
        <w:spacing w:line="276" w:lineRule="auto"/>
        <w:jc w:val="both"/>
        <w:rPr>
          <w:rFonts w:ascii="Book Antiqua" w:hAnsi="Book Antiqua" w:cs="Times New Roman"/>
          <w:sz w:val="24"/>
          <w:szCs w:val="24"/>
          <w:lang w:val="nl-NL"/>
        </w:rPr>
      </w:pPr>
    </w:p>
    <w:p w:rsidR="00FC485D" w:rsidRDefault="00FC485D" w:rsidP="00FC485D">
      <w:pPr>
        <w:spacing w:after="0"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Het algoritme heeft een </w:t>
      </w:r>
      <w:r w:rsidRPr="00CC2F1C">
        <w:rPr>
          <w:rFonts w:ascii="Book Antiqua" w:eastAsiaTheme="minorEastAsia" w:hAnsi="Book Antiqua" w:cs="Times New Roman"/>
          <w:b/>
          <w:i/>
          <w:sz w:val="24"/>
          <w:szCs w:val="24"/>
          <w:lang w:val="nl-NL"/>
        </w:rPr>
        <w:t>basis</w:t>
      </w:r>
      <w:r w:rsidRPr="00CC2F1C">
        <w:rPr>
          <w:rFonts w:ascii="Book Antiqua" w:eastAsiaTheme="minorEastAsia" w:hAnsi="Book Antiqua" w:cs="Times New Roman"/>
          <w:sz w:val="24"/>
          <w:szCs w:val="24"/>
          <w:lang w:val="nl-NL"/>
        </w:rPr>
        <w:t xml:space="preserve"> waar de beslissing wordt genomen welke operator op het huidige getal </w:t>
      </w:r>
      <w:r w:rsidRPr="00CC2F1C">
        <w:rPr>
          <w:rFonts w:ascii="Book Antiqua" w:eastAsiaTheme="minorEastAsia" w:hAnsi="Book Antiqua" w:cs="Times New Roman"/>
          <w:b/>
          <w:i/>
          <w:sz w:val="24"/>
          <w:szCs w:val="24"/>
          <w:lang w:val="nl-NL"/>
        </w:rPr>
        <w:t xml:space="preserve">c </w:t>
      </w:r>
      <w:r w:rsidRPr="00CC2F1C">
        <w:rPr>
          <w:rFonts w:ascii="Book Antiqua" w:eastAsiaTheme="minorEastAsia" w:hAnsi="Book Antiqua" w:cs="Times New Roman"/>
          <w:sz w:val="24"/>
          <w:szCs w:val="24"/>
          <w:lang w:val="nl-NL"/>
        </w:rPr>
        <w:t xml:space="preserve">moet worden toegepast. Na deze beslissing volgen een aantal stappen die worden uitgevoerd waarna, indien het stopcriterium nog niet is bereikt, weer naar de </w:t>
      </w:r>
      <w:r w:rsidRPr="00CC2F1C">
        <w:rPr>
          <w:rFonts w:ascii="Book Antiqua" w:eastAsiaTheme="minorEastAsia" w:hAnsi="Book Antiqua" w:cs="Times New Roman"/>
          <w:b/>
          <w:i/>
          <w:sz w:val="24"/>
          <w:szCs w:val="24"/>
          <w:lang w:val="nl-NL"/>
        </w:rPr>
        <w:t>basis</w:t>
      </w:r>
      <w:r w:rsidRPr="00CC2F1C">
        <w:rPr>
          <w:rFonts w:ascii="Book Antiqua" w:eastAsiaTheme="minorEastAsia" w:hAnsi="Book Antiqua" w:cs="Times New Roman"/>
          <w:sz w:val="24"/>
          <w:szCs w:val="24"/>
          <w:lang w:val="nl-NL"/>
        </w:rPr>
        <w:t xml:space="preserve"> wordt teruggekeerd. De beslissing die gemaakt wordt, berust op het feit dat de </w:t>
      </w:r>
      <w:r w:rsidRPr="00CC2F1C">
        <w:rPr>
          <w:rFonts w:ascii="Book Antiqua" w:eastAsiaTheme="minorEastAsia" w:hAnsi="Book Antiqua" w:cs="Times New Roman"/>
          <w:sz w:val="24"/>
          <w:szCs w:val="24"/>
          <w:lang w:val="nl-NL"/>
        </w:rPr>
        <w:lastRenderedPageBreak/>
        <w:t xml:space="preserve">mogelijkheid bestaat dat verder wortel trekken geen nieuwe resultaten zal opleveren. Dit gebeurt als de wortel van het huidige getal kleiner is dan </w:t>
      </w:r>
      <w:r w:rsidRPr="00CC2F1C">
        <w:rPr>
          <w:rFonts w:ascii="Book Antiqua" w:eastAsiaTheme="minorEastAsia" w:hAnsi="Book Antiqua" w:cs="Times New Roman"/>
          <w:b/>
          <w:i/>
          <w:sz w:val="24"/>
          <w:szCs w:val="24"/>
          <w:lang w:val="nl-NL"/>
        </w:rPr>
        <w:t>s</w:t>
      </w:r>
      <w:r w:rsidRPr="00CC2F1C">
        <w:rPr>
          <w:rFonts w:ascii="Book Antiqua" w:eastAsiaTheme="minorEastAsia" w:hAnsi="Book Antiqua" w:cs="Times New Roman"/>
          <w:sz w:val="24"/>
          <w:szCs w:val="24"/>
          <w:lang w:val="nl-NL"/>
        </w:rPr>
        <w:t xml:space="preserve"> + 1. Wanneer dit zo is, is verder worteltrekken zinloos, en dient er een faculteit genomen te worden om tot nieuwe resultaten te kunnen komen. </w:t>
      </w:r>
    </w:p>
    <w:p w:rsidR="00BC2432" w:rsidRPr="00BC2432" w:rsidRDefault="00BC2432" w:rsidP="00FC485D">
      <w:pPr>
        <w:spacing w:after="0" w:line="240" w:lineRule="auto"/>
        <w:jc w:val="both"/>
        <w:rPr>
          <w:rFonts w:ascii="Book Antiqua" w:eastAsiaTheme="minorEastAsia" w:hAnsi="Book Antiqua" w:cs="Times New Roman"/>
          <w:sz w:val="32"/>
          <w:szCs w:val="24"/>
          <w:lang w:val="nl-NL"/>
        </w:rPr>
      </w:pPr>
    </w:p>
    <w:p w:rsidR="00FC485D" w:rsidRPr="00BC2432" w:rsidRDefault="00BC2432" w:rsidP="00FC485D">
      <w:pPr>
        <w:spacing w:after="0" w:line="240" w:lineRule="auto"/>
        <w:jc w:val="both"/>
        <w:rPr>
          <w:rFonts w:ascii="Book Antiqua" w:eastAsiaTheme="minorEastAsia" w:hAnsi="Book Antiqua" w:cs="Times New Roman"/>
          <w:sz w:val="32"/>
          <w:szCs w:val="24"/>
          <w:lang w:val="nl-NL"/>
        </w:rPr>
      </w:pPr>
      <w:r w:rsidRPr="00BC2432">
        <w:rPr>
          <w:rFonts w:ascii="Franklin Gothic Demi" w:hAnsi="Franklin Gothic Demi" w:cs="Times New Roman"/>
          <w:b/>
          <w:spacing w:val="26"/>
          <w:sz w:val="24"/>
          <w:szCs w:val="24"/>
          <w:lang w:val="nl-NL"/>
        </w:rPr>
        <w:t>Mogelijkheid 1: √c  ≥s+1</w:t>
      </w:r>
    </w:p>
    <w:p w:rsidR="00FC485D" w:rsidRDefault="00FC485D" w:rsidP="00FC485D">
      <w:pPr>
        <w:spacing w:after="0"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De wortel dient genomen te worden dus </w:t>
      </w:r>
      <w:r w:rsidRPr="00CC2F1C">
        <w:rPr>
          <w:rFonts w:ascii="Book Antiqua" w:eastAsiaTheme="minorEastAsia" w:hAnsi="Book Antiqua" w:cs="Times New Roman"/>
          <w:b/>
          <w:i/>
          <w:sz w:val="24"/>
          <w:szCs w:val="24"/>
          <w:lang w:val="nl-NL"/>
        </w:rPr>
        <w:t>c</w:t>
      </w:r>
      <w:r w:rsidRPr="00CC2F1C">
        <w:rPr>
          <w:rFonts w:ascii="Book Antiqua" w:eastAsiaTheme="minorEastAsia" w:hAnsi="Book Antiqua" w:cs="Times New Roman"/>
          <w:sz w:val="24"/>
          <w:szCs w:val="24"/>
          <w:lang w:val="nl-NL"/>
        </w:rPr>
        <w:t xml:space="preserve"> wordt aangepast tot de wortel van </w:t>
      </w:r>
      <w:r w:rsidRPr="00CC2F1C">
        <w:rPr>
          <w:rFonts w:ascii="Book Antiqua" w:eastAsiaTheme="minorEastAsia" w:hAnsi="Book Antiqua" w:cs="Times New Roman"/>
          <w:b/>
          <w:i/>
          <w:sz w:val="24"/>
          <w:szCs w:val="24"/>
          <w:lang w:val="nl-NL"/>
        </w:rPr>
        <w:t>c</w:t>
      </w:r>
      <w:r w:rsidRPr="00CC2F1C">
        <w:rPr>
          <w:rFonts w:ascii="Book Antiqua" w:eastAsiaTheme="minorEastAsia" w:hAnsi="Book Antiqua"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pot</m:t>
        </m:r>
      </m:oMath>
      <w:r w:rsidRPr="00CC2F1C">
        <w:rPr>
          <w:rFonts w:ascii="Book Antiqua" w:eastAsiaTheme="minorEastAsia" w:hAnsi="Book Antiqua" w:cs="Times New Roman"/>
          <w:sz w:val="24"/>
          <w:szCs w:val="24"/>
          <w:lang w:val="nl-NL"/>
        </w:rPr>
        <w:t xml:space="preserve">). Wanneer </w:t>
      </w:r>
      <m:oMath>
        <m:r>
          <w:rPr>
            <w:rFonts w:ascii="Cambria Math" w:eastAsiaTheme="minorEastAsia" w:hAnsi="Cambria Math" w:cs="Times New Roman"/>
            <w:sz w:val="24"/>
            <w:szCs w:val="24"/>
            <w:lang w:val="nl-NL"/>
          </w:rPr>
          <m:t>pot</m:t>
        </m:r>
      </m:oMath>
      <w:r w:rsidRPr="00CC2F1C">
        <w:rPr>
          <w:rFonts w:ascii="Book Antiqua" w:eastAsiaTheme="minorEastAsia" w:hAnsi="Book Antiqua" w:cs="Times New Roman"/>
          <w:sz w:val="24"/>
          <w:szCs w:val="24"/>
          <w:lang w:val="nl-NL"/>
        </w:rPr>
        <w:t xml:space="preserve"> niet integer is, dient een floor te worden toegepast en wanneer dit potentiele nieuwe resultaat nog niet is gevonden, wordt deze opgenomen in de verzameling resultaten. Als het stopcriterium nog niet is bereikt, zal opnieuw de keuze van operatie gemaakt moeten worden in de basis van dit algoritme. </w:t>
      </w:r>
    </w:p>
    <w:p w:rsidR="00BC2432" w:rsidRPr="00CC2F1C" w:rsidRDefault="00BC2432" w:rsidP="00FC485D">
      <w:pPr>
        <w:spacing w:after="0" w:line="240" w:lineRule="auto"/>
        <w:jc w:val="both"/>
        <w:rPr>
          <w:rFonts w:ascii="Book Antiqua" w:eastAsiaTheme="minorEastAsia" w:hAnsi="Book Antiqua" w:cs="Times New Roman"/>
          <w:sz w:val="24"/>
          <w:szCs w:val="24"/>
          <w:lang w:val="nl-NL"/>
        </w:rPr>
      </w:pPr>
    </w:p>
    <w:p w:rsidR="00FC485D" w:rsidRPr="00CC2F1C" w:rsidRDefault="00BC2432" w:rsidP="00FC485D">
      <w:pPr>
        <w:spacing w:after="0"/>
        <w:jc w:val="both"/>
        <w:rPr>
          <w:rFonts w:ascii="Book Antiqua" w:eastAsiaTheme="minorEastAsia" w:hAnsi="Book Antiqua" w:cs="Times New Roman"/>
          <w:b/>
          <w:sz w:val="24"/>
          <w:szCs w:val="24"/>
          <w:lang w:val="nl-NL"/>
        </w:rPr>
      </w:pPr>
      <w:r w:rsidRPr="00BC2432">
        <w:rPr>
          <w:rFonts w:ascii="Franklin Gothic Demi" w:hAnsi="Franklin Gothic Demi" w:cs="Times New Roman"/>
          <w:b/>
          <w:spacing w:val="26"/>
          <w:sz w:val="24"/>
          <w:szCs w:val="24"/>
          <w:lang w:val="nl-NL"/>
        </w:rPr>
        <w:t xml:space="preserve">Mogelijkheid 2: √c&lt;s+1 </w:t>
      </w:r>
      <w:r w:rsidR="00FC485D" w:rsidRPr="00CC2F1C">
        <w:rPr>
          <w:rFonts w:ascii="Book Antiqua" w:eastAsiaTheme="minorEastAsia" w:hAnsi="Book Antiqua" w:cs="Times New Roman"/>
          <w:b/>
          <w:sz w:val="24"/>
          <w:szCs w:val="24"/>
          <w:lang w:val="nl-NL"/>
        </w:rPr>
        <w:t xml:space="preserve"> </w:t>
      </w:r>
    </w:p>
    <w:p w:rsidR="00FC485D" w:rsidRPr="00CC2F1C" w:rsidRDefault="00FC485D" w:rsidP="00FC485D">
      <w:pPr>
        <w:spacing w:after="0"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sidRPr="00CC2F1C">
        <w:rPr>
          <w:rFonts w:ascii="Book Antiqua" w:eastAsiaTheme="minorEastAsia" w:hAnsi="Book Antiqua" w:cs="Times New Roman"/>
          <w:b/>
          <w:sz w:val="24"/>
          <w:szCs w:val="24"/>
          <w:lang w:val="nl-NL"/>
        </w:rPr>
        <w:t>)</w:t>
      </w:r>
      <w:r w:rsidRPr="00CC2F1C">
        <w:rPr>
          <w:rFonts w:ascii="Book Antiqua" w:eastAsiaTheme="minorEastAsia" w:hAnsi="Book Antiqua" w:cs="Times New Roman"/>
          <w:sz w:val="24"/>
          <w:szCs w:val="24"/>
          <w:lang w:val="nl-NL"/>
        </w:rPr>
        <w:t xml:space="preserve">. Het nieuwe huidige getal </w:t>
      </w:r>
      <w:r w:rsidRPr="00CC2F1C">
        <w:rPr>
          <w:rFonts w:ascii="Book Antiqua" w:eastAsiaTheme="minorEastAsia" w:hAnsi="Book Antiqua" w:cs="Times New Roman"/>
          <w:b/>
          <w:i/>
          <w:sz w:val="24"/>
          <w:szCs w:val="24"/>
          <w:lang w:val="nl-NL"/>
        </w:rPr>
        <w:t>c</w:t>
      </w:r>
      <w:r w:rsidRPr="00CC2F1C">
        <w:rPr>
          <w:rFonts w:ascii="Book Antiqua" w:eastAsiaTheme="minorEastAsia" w:hAnsi="Book Antiqua"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sidRPr="00CC2F1C">
        <w:rPr>
          <w:rFonts w:ascii="Book Antiqua" w:eastAsiaTheme="minorEastAsia" w:hAnsi="Book Antiqua" w:cs="Times New Roman"/>
          <w:b/>
          <w:sz w:val="24"/>
          <w:szCs w:val="24"/>
          <w:lang w:val="nl-NL"/>
        </w:rPr>
        <w:t xml:space="preserve"> </w:t>
      </w:r>
      <w:r w:rsidRPr="00CC2F1C">
        <w:rPr>
          <w:rFonts w:ascii="Book Antiqua" w:eastAsiaTheme="minorEastAsia" w:hAnsi="Book Antiqua" w:cs="Times New Roman"/>
          <w:sz w:val="24"/>
          <w:szCs w:val="24"/>
          <w:lang w:val="nl-NL"/>
        </w:rPr>
        <w:t xml:space="preserve">aannemen. Vervolgens zal </w:t>
      </w:r>
      <w:r w:rsidRPr="00CC2F1C">
        <w:rPr>
          <w:rFonts w:ascii="Book Antiqua" w:eastAsiaTheme="minorEastAsia" w:hAnsi="Book Antiqua" w:cs="Times New Roman"/>
          <w:b/>
          <w:i/>
          <w:sz w:val="24"/>
          <w:szCs w:val="24"/>
          <w:lang w:val="nl-NL"/>
        </w:rPr>
        <w:t>f</w:t>
      </w:r>
      <w:r w:rsidRPr="00CC2F1C">
        <w:rPr>
          <w:rFonts w:ascii="Book Antiqua" w:eastAsiaTheme="minorEastAsia" w:hAnsi="Book Antiqua" w:cs="Times New Roman"/>
          <w:sz w:val="24"/>
          <w:szCs w:val="24"/>
          <w:lang w:val="nl-NL"/>
        </w:rPr>
        <w:t xml:space="preserve"> aan de verzameling </w:t>
      </w:r>
      <w:r w:rsidRPr="00CC2F1C">
        <w:rPr>
          <w:rFonts w:ascii="Book Antiqua" w:eastAsiaTheme="minorEastAsia" w:hAnsi="Book Antiqua" w:cs="Times New Roman"/>
          <w:b/>
          <w:i/>
          <w:sz w:val="24"/>
          <w:szCs w:val="24"/>
          <w:lang w:val="nl-NL"/>
        </w:rPr>
        <w:t>F</w:t>
      </w:r>
      <w:r w:rsidRPr="00CC2F1C">
        <w:rPr>
          <w:rFonts w:ascii="Book Antiqua" w:eastAsiaTheme="minorEastAsia" w:hAnsi="Book Antiqua" w:cs="Times New Roman"/>
          <w:sz w:val="24"/>
          <w:szCs w:val="24"/>
          <w:lang w:val="nl-NL"/>
        </w:rPr>
        <w:t xml:space="preserve">, en </w:t>
      </w:r>
      <w:r w:rsidRPr="00CC2F1C">
        <w:rPr>
          <w:rFonts w:ascii="Book Antiqua" w:eastAsiaTheme="minorEastAsia" w:hAnsi="Book Antiqua" w:cs="Times New Roman"/>
          <w:b/>
          <w:i/>
          <w:sz w:val="24"/>
          <w:szCs w:val="24"/>
          <w:lang w:val="nl-NL"/>
        </w:rPr>
        <w:t xml:space="preserve">c </w:t>
      </w:r>
      <w:r w:rsidRPr="00CC2F1C">
        <w:rPr>
          <w:rFonts w:ascii="Book Antiqua" w:eastAsiaTheme="minorEastAsia" w:hAnsi="Book Antiqua" w:cs="Times New Roman"/>
          <w:sz w:val="24"/>
          <w:szCs w:val="24"/>
          <w:lang w:val="nl-NL"/>
        </w:rPr>
        <w:t xml:space="preserve">aan de resultatenverzameling </w:t>
      </w:r>
      <w:r w:rsidRPr="00CC2F1C">
        <w:rPr>
          <w:rFonts w:ascii="Book Antiqua" w:eastAsiaTheme="minorEastAsia" w:hAnsi="Book Antiqua" w:cs="Times New Roman"/>
          <w:b/>
          <w:i/>
          <w:sz w:val="24"/>
          <w:szCs w:val="24"/>
          <w:lang w:val="nl-NL"/>
        </w:rPr>
        <w:t>R</w:t>
      </w:r>
      <w:r w:rsidRPr="00CC2F1C">
        <w:rPr>
          <w:rFonts w:ascii="Book Antiqua" w:eastAsiaTheme="minorEastAsia" w:hAnsi="Book Antiqua" w:cs="Times New Roman"/>
          <w:sz w:val="24"/>
          <w:szCs w:val="24"/>
          <w:lang w:val="nl-NL"/>
        </w:rPr>
        <w:t xml:space="preserve"> worden toegevoegd. Omdat het nieuwe resultaat, gevonden door de faculteit te nemen, naar grote waarschijnlijkheid niet het laatste gezochte resultaat is, zal er ten alle tijden teruggekeerd worden naar het basisblok. Mocht het voorkomen dat dit laatste niet zo is, dan zal er na het trekken van een wortel in de volgende stap geconstateerd worden dat aan het stopcriterium is voldaan en het algoritme alsnog worden beëindigd.</w:t>
      </w:r>
    </w:p>
    <w:p w:rsidR="00FC485D" w:rsidRPr="00CC2F1C" w:rsidRDefault="00FC485D" w:rsidP="00FC485D">
      <w:pPr>
        <w:spacing w:after="0" w:line="240" w:lineRule="auto"/>
        <w:jc w:val="both"/>
        <w:rPr>
          <w:rFonts w:ascii="Book Antiqua" w:eastAsiaTheme="minorEastAsia" w:hAnsi="Book Antiqua" w:cs="Times New Roman"/>
          <w:sz w:val="24"/>
          <w:szCs w:val="24"/>
          <w:lang w:val="nl-NL"/>
        </w:rPr>
      </w:pPr>
    </w:p>
    <w:p w:rsidR="00FC485D" w:rsidRPr="00CC2F1C" w:rsidRDefault="00FC485D" w:rsidP="00FC485D">
      <w:pPr>
        <w:jc w:val="center"/>
        <w:rPr>
          <w:rFonts w:ascii="Book Antiqua" w:eastAsiaTheme="minorEastAsia" w:hAnsi="Book Antiqua" w:cs="Times New Roman"/>
          <w:sz w:val="24"/>
          <w:szCs w:val="24"/>
          <w:lang w:val="nl-NL"/>
        </w:rPr>
      </w:pPr>
      <w:r w:rsidRPr="00CC2F1C">
        <w:rPr>
          <w:rFonts w:ascii="Book Antiqua" w:eastAsiaTheme="minorEastAsia" w:hAnsi="Book Antiqua" w:cs="Times New Roman"/>
          <w:noProof/>
          <w:sz w:val="24"/>
          <w:szCs w:val="24"/>
        </w:rPr>
        <w:drawing>
          <wp:inline distT="0" distB="0" distL="0" distR="0" wp14:anchorId="71B17DEA" wp14:editId="41386036">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8">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FC485D" w:rsidRPr="00CC2F1C" w:rsidRDefault="00FC485D" w:rsidP="00FC485D">
      <w:pPr>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lastRenderedPageBreak/>
        <w:t>Tijdens het uitvoeren van dit algoritme dient de sequentie van operaties bijgehouden te worden. Dit is bij de uitleg achterwegen gelaten om de duidelijkheid te vergroten. Verder zijn er twee aannamen gemaakt die nader onderzocht moeten worden:</w:t>
      </w:r>
    </w:p>
    <w:p w:rsidR="00FC485D" w:rsidRPr="00CC2F1C" w:rsidRDefault="00FC485D" w:rsidP="00FC485D">
      <w:pPr>
        <w:pStyle w:val="ListParagraph"/>
        <w:numPr>
          <w:ilvl w:val="0"/>
          <w:numId w:val="2"/>
        </w:numPr>
        <w:spacing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Wanneer er meerdere wortels achter elkaar worden getrokken dan maakt het voor het eindresultaat (getal wat aan het einde van deze sequentie wordt gevonden) niet uit als hier tussendoor een aantal keer wordt </w:t>
      </w:r>
      <w:proofErr w:type="spellStart"/>
      <w:r w:rsidRPr="00CC2F1C">
        <w:rPr>
          <w:rFonts w:ascii="Book Antiqua" w:eastAsiaTheme="minorEastAsia" w:hAnsi="Book Antiqua" w:cs="Times New Roman"/>
          <w:sz w:val="24"/>
          <w:szCs w:val="24"/>
          <w:lang w:val="nl-NL"/>
        </w:rPr>
        <w:t>gefloord</w:t>
      </w:r>
      <w:proofErr w:type="spellEnd"/>
      <w:r w:rsidRPr="00CC2F1C">
        <w:rPr>
          <w:rFonts w:ascii="Book Antiqua" w:eastAsiaTheme="minorEastAsia" w:hAnsi="Book Antiqua" w:cs="Times New Roman"/>
          <w:sz w:val="24"/>
          <w:szCs w:val="24"/>
          <w:lang w:val="nl-NL"/>
        </w:rPr>
        <w:t xml:space="preserve">. Het gevolg van deze aanname is dat de floor operatie alleen gebruikt hoeft te worden bij het vinden van een nieuw resultaat en  dat niet van elk gevonden resultaat ook nog de wortel getrokken hoeft te worden. </w:t>
      </w:r>
    </w:p>
    <w:p w:rsidR="00FC485D" w:rsidRPr="00CC2F1C" w:rsidRDefault="00FC485D" w:rsidP="00FC485D">
      <w:pPr>
        <w:pStyle w:val="ListParagraph"/>
        <w:numPr>
          <w:ilvl w:val="0"/>
          <w:numId w:val="2"/>
        </w:numPr>
        <w:spacing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Wanneer een nieuw resultaat wordt gevonden dan gebeurt dit gelijk met de kortste sequentie. Het gevolg hiervan is dat bij het opnieuw vinden van een resultaat niet gecheckt hoeft te worden of deze een kortere sequentie heeft dan de huidige sequentie waarmee dit resultaat gevonden is. De heuristiek is ook op deze aanname gebaseerd. </w:t>
      </w:r>
    </w:p>
    <w:p w:rsidR="00F42ED0" w:rsidRPr="00CC2F1C" w:rsidRDefault="00F42ED0" w:rsidP="00F42ED0">
      <w:pPr>
        <w:spacing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Er is kort aangetoond dat de eerste aanname klopt. Voor de getallen 1 </w:t>
      </w:r>
      <w:proofErr w:type="spellStart"/>
      <w:r w:rsidRPr="00CC2F1C">
        <w:rPr>
          <w:rFonts w:ascii="Book Antiqua" w:eastAsiaTheme="minorEastAsia" w:hAnsi="Book Antiqua" w:cs="Times New Roman"/>
          <w:sz w:val="24"/>
          <w:szCs w:val="24"/>
          <w:lang w:val="nl-NL"/>
        </w:rPr>
        <w:t>tm</w:t>
      </w:r>
      <w:proofErr w:type="spellEnd"/>
      <w:r w:rsidRPr="00CC2F1C">
        <w:rPr>
          <w:rFonts w:ascii="Book Antiqua" w:eastAsiaTheme="minorEastAsia" w:hAnsi="Book Antiqua" w:cs="Times New Roman"/>
          <w:sz w:val="24"/>
          <w:szCs w:val="24"/>
          <w:lang w:val="nl-NL"/>
        </w:rPr>
        <w:t xml:space="preserve"> 30 000 is het verschil tussen (</w:t>
      </w:r>
      <w:r w:rsidRPr="00CC2F1C">
        <w:rPr>
          <w:rFonts w:ascii="Book Antiqua" w:hAnsi="Book Antiqua" w:cs="Times New Roman"/>
          <w:sz w:val="24"/>
          <w:szCs w:val="24"/>
          <w:lang w:val="nl-NL"/>
        </w:rPr>
        <w:t>√√f) en (√</w:t>
      </w:r>
      <w:proofErr w:type="spellStart"/>
      <w:r w:rsidRPr="00CC2F1C">
        <w:rPr>
          <w:rFonts w:ascii="Book Antiqua" w:hAnsi="Book Antiqua" w:cs="Times New Roman"/>
          <w:sz w:val="24"/>
          <w:szCs w:val="24"/>
          <w:lang w:val="nl-NL"/>
        </w:rPr>
        <w:t>f√f</w:t>
      </w:r>
      <w:proofErr w:type="spellEnd"/>
      <w:r w:rsidRPr="00CC2F1C">
        <w:rPr>
          <w:rFonts w:ascii="Book Antiqua" w:hAnsi="Book Antiqua" w:cs="Times New Roman"/>
          <w:sz w:val="24"/>
          <w:szCs w:val="24"/>
          <w:lang w:val="nl-NL"/>
        </w:rPr>
        <w:t>) berekend. Dit verschil is te allen tijde 0. Het verschil tussen deze twee manieren wordt alleen maar kleiner, dus het is een zeer logische aanname. Zie appendix voor de resultaten</w:t>
      </w:r>
    </w:p>
    <w:p w:rsidR="00F42ED0" w:rsidRPr="00CC2F1C" w:rsidRDefault="00F42ED0" w:rsidP="004406C0">
      <w:pPr>
        <w:spacing w:line="240" w:lineRule="auto"/>
        <w:jc w:val="both"/>
        <w:rPr>
          <w:rFonts w:ascii="Book Antiqua" w:eastAsiaTheme="minorEastAsia" w:hAnsi="Book Antiqua" w:cs="Times New Roman"/>
          <w:sz w:val="24"/>
          <w:szCs w:val="24"/>
          <w:lang w:val="nl-NL"/>
        </w:rPr>
      </w:pPr>
      <w:r w:rsidRPr="00CC2F1C">
        <w:rPr>
          <w:rFonts w:ascii="Book Antiqua" w:eastAsiaTheme="minorEastAsia" w:hAnsi="Book Antiqua" w:cs="Times New Roman"/>
          <w:sz w:val="24"/>
          <w:szCs w:val="24"/>
          <w:lang w:val="nl-NL"/>
        </w:rPr>
        <w:t xml:space="preserve">De tweede aanname klopt niet. In de resultaten blijkt dat er zonder de tweede aanname kortere sequenties worden behaald. </w:t>
      </w:r>
    </w:p>
    <w:p w:rsidR="00CC2F1C" w:rsidRPr="00CC2F1C" w:rsidRDefault="00CC2F1C" w:rsidP="00CC2F1C">
      <w:pPr>
        <w:pStyle w:val="NoSpacing"/>
        <w:rPr>
          <w:rFonts w:ascii="Franklin Gothic Demi" w:hAnsi="Franklin Gothic Demi" w:cs="Times New Roman"/>
          <w:b/>
          <w:spacing w:val="26"/>
          <w:sz w:val="24"/>
          <w:szCs w:val="24"/>
          <w:lang w:val="nl-NL"/>
        </w:rPr>
      </w:pPr>
      <w:r>
        <w:rPr>
          <w:rFonts w:ascii="Franklin Gothic Demi" w:hAnsi="Franklin Gothic Demi" w:cs="Times New Roman"/>
          <w:b/>
          <w:spacing w:val="26"/>
          <w:sz w:val="24"/>
          <w:szCs w:val="24"/>
          <w:lang w:val="nl-NL"/>
        </w:rPr>
        <w:t>3</w:t>
      </w:r>
      <w:r w:rsidRPr="00CC2F1C">
        <w:rPr>
          <w:rFonts w:ascii="Franklin Gothic Demi" w:hAnsi="Franklin Gothic Demi" w:cs="Times New Roman"/>
          <w:b/>
          <w:spacing w:val="26"/>
          <w:sz w:val="24"/>
          <w:szCs w:val="24"/>
          <w:lang w:val="nl-NL"/>
        </w:rPr>
        <w:t xml:space="preserve">. </w:t>
      </w:r>
      <w:r>
        <w:rPr>
          <w:rFonts w:ascii="Franklin Gothic Demi" w:hAnsi="Franklin Gothic Demi" w:cs="Times New Roman"/>
          <w:b/>
          <w:spacing w:val="26"/>
          <w:sz w:val="24"/>
          <w:szCs w:val="24"/>
          <w:lang w:val="nl-NL"/>
        </w:rPr>
        <w:t>Resultaten</w:t>
      </w:r>
    </w:p>
    <w:p w:rsidR="00F42ED0" w:rsidRPr="00CC2F1C" w:rsidRDefault="00F42ED0" w:rsidP="00F42ED0">
      <w:pPr>
        <w:pStyle w:val="NoSpacing"/>
        <w:jc w:val="both"/>
        <w:rPr>
          <w:rFonts w:ascii="Book Antiqua" w:hAnsi="Book Antiqua" w:cs="Times New Roman"/>
          <w:b/>
          <w:sz w:val="24"/>
          <w:szCs w:val="24"/>
          <w:lang w:val="nl-NL"/>
        </w:rPr>
      </w:pPr>
    </w:p>
    <w:p w:rsidR="00FC485D" w:rsidRPr="00CC2F1C" w:rsidRDefault="007F7982" w:rsidP="00F42ED0">
      <w:pPr>
        <w:pStyle w:val="NoSpacing"/>
        <w:rPr>
          <w:rFonts w:ascii="Book Antiqua" w:hAnsi="Book Antiqua" w:cs="Times New Roman"/>
          <w:lang w:val="nl-NL"/>
        </w:rPr>
      </w:pPr>
      <w:r w:rsidRPr="00CC2F1C">
        <w:rPr>
          <w:rFonts w:ascii="Book Antiqua" w:hAnsi="Book Antiqua" w:cs="Times New Roman"/>
          <w:lang w:val="nl-NL"/>
        </w:rPr>
        <w:t xml:space="preserve">Het algoritme berekend heel snel een groot deel van alle uitkomsten. Echter, de laatste uitkomsten duren onevenredig lang. Dit komt  doordat een aantal getallen zeer moeilijk te vinden zijn, de sequentie is dan erg lang. </w:t>
      </w:r>
    </w:p>
    <w:p w:rsidR="00CC2F1C" w:rsidRDefault="00CC2F1C" w:rsidP="00CC2F1C">
      <w:pPr>
        <w:pStyle w:val="NoSpacing"/>
        <w:rPr>
          <w:rFonts w:ascii="Franklin Gothic Demi" w:hAnsi="Franklin Gothic Demi" w:cs="Times New Roman"/>
          <w:b/>
          <w:spacing w:val="26"/>
          <w:sz w:val="24"/>
          <w:szCs w:val="24"/>
          <w:lang w:val="nl-NL"/>
        </w:rPr>
      </w:pPr>
    </w:p>
    <w:p w:rsidR="00CC2F1C" w:rsidRPr="00CC2F1C" w:rsidRDefault="00CC2F1C" w:rsidP="00CC2F1C">
      <w:pPr>
        <w:pStyle w:val="NoSpacing"/>
        <w:rPr>
          <w:rFonts w:ascii="Franklin Gothic Demi" w:hAnsi="Franklin Gothic Demi" w:cs="Times New Roman"/>
          <w:spacing w:val="26"/>
          <w:szCs w:val="24"/>
          <w:lang w:val="nl-NL"/>
        </w:rPr>
      </w:pPr>
      <w:r w:rsidRPr="00CC2F1C">
        <w:rPr>
          <w:rFonts w:ascii="Franklin Gothic Demi" w:hAnsi="Franklin Gothic Demi" w:cs="Times New Roman"/>
          <w:spacing w:val="26"/>
          <w:szCs w:val="24"/>
          <w:lang w:val="nl-NL"/>
        </w:rPr>
        <w:t>Uitkomsten &lt;100</w:t>
      </w:r>
    </w:p>
    <w:p w:rsidR="00CC2F1C" w:rsidRDefault="00CC2F1C" w:rsidP="00F42ED0">
      <w:pPr>
        <w:pStyle w:val="NoSpacing"/>
        <w:rPr>
          <w:rFonts w:ascii="Book Antiqua" w:hAnsi="Book Antiqua" w:cs="Times New Roman"/>
          <w:lang w:val="nl-NL"/>
        </w:rPr>
      </w:pPr>
      <w:r w:rsidRPr="00CC2F1C">
        <w:rPr>
          <w:rFonts w:ascii="Book Antiqua" w:hAnsi="Book Antiqua"/>
          <w:noProof/>
        </w:rPr>
        <w:drawing>
          <wp:anchor distT="0" distB="0" distL="114300" distR="114300" simplePos="0" relativeHeight="251659264" behindDoc="0" locked="0" layoutInCell="1" allowOverlap="1" wp14:anchorId="42F9CA40" wp14:editId="03D0CA8D">
            <wp:simplePos x="0" y="0"/>
            <wp:positionH relativeFrom="column">
              <wp:posOffset>-50165</wp:posOffset>
            </wp:positionH>
            <wp:positionV relativeFrom="paragraph">
              <wp:posOffset>128905</wp:posOffset>
            </wp:positionV>
            <wp:extent cx="5018405" cy="2774950"/>
            <wp:effectExtent l="0" t="0" r="10795" b="254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Pr="00CC2F1C" w:rsidRDefault="00CC2F1C" w:rsidP="00F42ED0">
      <w:pPr>
        <w:pStyle w:val="NoSpacing"/>
        <w:rPr>
          <w:rFonts w:ascii="Book Antiqua" w:hAnsi="Book Antiqua" w:cs="Times New Roman"/>
          <w:lang w:val="nl-NL"/>
        </w:rPr>
      </w:pPr>
    </w:p>
    <w:p w:rsidR="007F7982" w:rsidRPr="00CC2F1C" w:rsidRDefault="007F7982" w:rsidP="00F42ED0">
      <w:pPr>
        <w:pStyle w:val="NoSpacing"/>
        <w:rPr>
          <w:rFonts w:ascii="Book Antiqua" w:hAnsi="Book Antiqua" w:cs="Times New Roman"/>
          <w:lang w:val="nl-NL"/>
        </w:rPr>
      </w:pPr>
    </w:p>
    <w:p w:rsidR="007F7982" w:rsidRPr="00CC2F1C" w:rsidRDefault="007F7982" w:rsidP="00F42ED0">
      <w:pPr>
        <w:pStyle w:val="NoSpacing"/>
        <w:rPr>
          <w:rFonts w:ascii="Book Antiqua" w:hAnsi="Book Antiqua" w:cs="Times New Roman"/>
          <w:lang w:val="nl-NL"/>
        </w:rPr>
      </w:pPr>
      <w:r w:rsidRPr="00CC2F1C">
        <w:rPr>
          <w:rFonts w:ascii="Book Antiqua" w:hAnsi="Book Antiqua" w:cs="Times New Roman"/>
          <w:lang w:val="nl-NL"/>
        </w:rPr>
        <w:lastRenderedPageBreak/>
        <w:t xml:space="preserve">In de bovenstaande grafiek zijn voor de </w:t>
      </w:r>
      <w:r w:rsidR="00A623E4" w:rsidRPr="00CC2F1C">
        <w:rPr>
          <w:rFonts w:ascii="Book Antiqua" w:hAnsi="Book Antiqua" w:cs="Times New Roman"/>
          <w:lang w:val="nl-NL"/>
        </w:rPr>
        <w:t>verschillende</w:t>
      </w:r>
      <w:r w:rsidRPr="00CC2F1C">
        <w:rPr>
          <w:rFonts w:ascii="Book Antiqua" w:hAnsi="Book Antiqua" w:cs="Times New Roman"/>
          <w:lang w:val="nl-NL"/>
        </w:rPr>
        <w:t xml:space="preserve"> getallen (x as) de grootte van de sequentie geplot (y-as). Er is veel variatie in de uitkomsten, maar er is een</w:t>
      </w:r>
      <w:r w:rsidR="00A623E4" w:rsidRPr="00CC2F1C">
        <w:rPr>
          <w:rFonts w:ascii="Book Antiqua" w:hAnsi="Book Antiqua" w:cs="Times New Roman"/>
          <w:lang w:val="nl-NL"/>
        </w:rPr>
        <w:t xml:space="preserve"> duidelijke trend te zien dat h</w:t>
      </w:r>
      <w:r w:rsidRPr="00CC2F1C">
        <w:rPr>
          <w:rFonts w:ascii="Book Antiqua" w:hAnsi="Book Antiqua" w:cs="Times New Roman"/>
          <w:lang w:val="nl-NL"/>
        </w:rPr>
        <w:t>o</w:t>
      </w:r>
      <w:r w:rsidR="00A623E4" w:rsidRPr="00CC2F1C">
        <w:rPr>
          <w:rFonts w:ascii="Book Antiqua" w:hAnsi="Book Antiqua" w:cs="Times New Roman"/>
          <w:lang w:val="nl-NL"/>
        </w:rPr>
        <w:t>e</w:t>
      </w:r>
      <w:r w:rsidRPr="00CC2F1C">
        <w:rPr>
          <w:rFonts w:ascii="Book Antiqua" w:hAnsi="Book Antiqua" w:cs="Times New Roman"/>
          <w:lang w:val="nl-NL"/>
        </w:rPr>
        <w:t xml:space="preserve"> groter de uitkomst moet zijn hoe langer de sequenties worden. </w:t>
      </w:r>
      <w:r w:rsidR="006E1E4E" w:rsidRPr="00CC2F1C">
        <w:rPr>
          <w:rFonts w:ascii="Book Antiqua" w:hAnsi="Book Antiqua" w:cs="Times New Roman"/>
          <w:lang w:val="nl-NL"/>
        </w:rPr>
        <w:t>De langste sequentie is 347, deze hoort bij het getal 87.</w:t>
      </w:r>
    </w:p>
    <w:p w:rsidR="006E1E4E" w:rsidRPr="00CC2F1C" w:rsidRDefault="00A623E4" w:rsidP="00F42ED0">
      <w:pPr>
        <w:pStyle w:val="NoSpacing"/>
        <w:rPr>
          <w:rFonts w:ascii="Book Antiqua" w:eastAsiaTheme="minorEastAsia" w:hAnsi="Book Antiqua" w:cs="Times New Roman"/>
          <w:lang w:val="nl-NL"/>
        </w:rPr>
      </w:pPr>
      <w:r w:rsidRPr="00CC2F1C">
        <w:rPr>
          <w:rFonts w:ascii="Book Antiqua" w:hAnsi="Book Antiqua" w:cs="Times New Roman"/>
          <w:lang w:val="nl-NL"/>
        </w:rPr>
        <w:t xml:space="preserve">De formule voor de trendlijn is als volgt: </w:t>
      </w:r>
      <m:oMath>
        <m:r>
          <w:rPr>
            <w:rFonts w:ascii="Cambria Math" w:hAnsi="Cambria Math" w:cs="Times New Roman"/>
            <w:lang w:val="nl-NL"/>
          </w:rPr>
          <m:t>Y=31,0+1,34*X</m:t>
        </m:r>
      </m:oMath>
      <w:r w:rsidRPr="00CC2F1C">
        <w:rPr>
          <w:rFonts w:ascii="Book Antiqua" w:eastAsiaTheme="minorEastAsia" w:hAnsi="Book Antiqua" w:cs="Times New Roman"/>
          <w:lang w:val="nl-NL"/>
        </w:rPr>
        <w:t xml:space="preserve"> . Waarbij Y de lengte van de sequentie is en X de grootte van het resultaat. </w:t>
      </w:r>
    </w:p>
    <w:p w:rsidR="00A623E4" w:rsidRPr="00CC2F1C" w:rsidRDefault="00A623E4" w:rsidP="00F42ED0">
      <w:pPr>
        <w:pStyle w:val="NoSpacing"/>
        <w:rPr>
          <w:rFonts w:ascii="Book Antiqua" w:eastAsiaTheme="minorEastAsia" w:hAnsi="Book Antiqua" w:cs="Times New Roman"/>
          <w:lang w:val="nl-NL"/>
        </w:rPr>
      </w:pPr>
    </w:p>
    <w:p w:rsidR="00CC2F1C" w:rsidRPr="00CC2F1C" w:rsidRDefault="00CC2F1C" w:rsidP="00CC2F1C">
      <w:pPr>
        <w:pStyle w:val="NoSpacing"/>
        <w:rPr>
          <w:rFonts w:ascii="Franklin Gothic Demi" w:hAnsi="Franklin Gothic Demi" w:cs="Times New Roman"/>
          <w:spacing w:val="26"/>
          <w:szCs w:val="24"/>
          <w:lang w:val="nl-NL"/>
        </w:rPr>
      </w:pPr>
      <w:r>
        <w:rPr>
          <w:rFonts w:ascii="Franklin Gothic Demi" w:hAnsi="Franklin Gothic Demi" w:cs="Times New Roman"/>
          <w:spacing w:val="26"/>
          <w:szCs w:val="24"/>
          <w:lang w:val="nl-NL"/>
        </w:rPr>
        <w:t>Uitkomsten &lt;2</w:t>
      </w:r>
      <w:r w:rsidRPr="00CC2F1C">
        <w:rPr>
          <w:rFonts w:ascii="Franklin Gothic Demi" w:hAnsi="Franklin Gothic Demi" w:cs="Times New Roman"/>
          <w:spacing w:val="26"/>
          <w:szCs w:val="24"/>
          <w:lang w:val="nl-NL"/>
        </w:rPr>
        <w:t>00</w:t>
      </w:r>
    </w:p>
    <w:p w:rsidR="00CC2F1C" w:rsidRDefault="00CC2F1C" w:rsidP="00F42ED0">
      <w:pPr>
        <w:pStyle w:val="NoSpacing"/>
        <w:rPr>
          <w:rFonts w:ascii="Book Antiqua" w:hAnsi="Book Antiqua" w:cs="Times New Roman"/>
          <w:lang w:val="nl-NL"/>
        </w:rPr>
      </w:pPr>
      <w:r w:rsidRPr="00CC2F1C">
        <w:rPr>
          <w:rFonts w:ascii="Book Antiqua" w:hAnsi="Book Antiqua"/>
          <w:noProof/>
        </w:rPr>
        <w:drawing>
          <wp:anchor distT="0" distB="0" distL="114300" distR="114300" simplePos="0" relativeHeight="251660288" behindDoc="0" locked="0" layoutInCell="1" allowOverlap="1" wp14:anchorId="3D942F9D" wp14:editId="78F3651C">
            <wp:simplePos x="0" y="0"/>
            <wp:positionH relativeFrom="column">
              <wp:posOffset>-60325</wp:posOffset>
            </wp:positionH>
            <wp:positionV relativeFrom="paragraph">
              <wp:posOffset>50165</wp:posOffset>
            </wp:positionV>
            <wp:extent cx="5019040" cy="2767965"/>
            <wp:effectExtent l="0" t="0" r="10160" b="13335"/>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Default="00CC2F1C" w:rsidP="00F42ED0">
      <w:pPr>
        <w:pStyle w:val="NoSpacing"/>
        <w:rPr>
          <w:rFonts w:ascii="Book Antiqua" w:hAnsi="Book Antiqua" w:cs="Times New Roman"/>
          <w:lang w:val="nl-NL"/>
        </w:rPr>
      </w:pPr>
    </w:p>
    <w:p w:rsidR="00CC2F1C" w:rsidRPr="00CC2F1C" w:rsidRDefault="00CC2F1C" w:rsidP="00F42ED0">
      <w:pPr>
        <w:pStyle w:val="NoSpacing"/>
        <w:rPr>
          <w:rFonts w:ascii="Book Antiqua" w:hAnsi="Book Antiqua" w:cs="Times New Roman"/>
          <w:lang w:val="nl-NL"/>
        </w:rPr>
      </w:pPr>
    </w:p>
    <w:p w:rsidR="00E449E5" w:rsidRPr="00CC2F1C" w:rsidRDefault="00E449E5" w:rsidP="00F42ED0">
      <w:pPr>
        <w:pStyle w:val="NoSpacing"/>
        <w:rPr>
          <w:rFonts w:ascii="Book Antiqua" w:hAnsi="Book Antiqua" w:cs="Times New Roman"/>
          <w:lang w:val="nl-NL"/>
        </w:rPr>
      </w:pPr>
    </w:p>
    <w:p w:rsidR="00E449E5" w:rsidRPr="00CC2F1C" w:rsidRDefault="00E449E5" w:rsidP="00F42ED0">
      <w:pPr>
        <w:pStyle w:val="NoSpacing"/>
        <w:rPr>
          <w:rFonts w:ascii="Book Antiqua" w:eastAsiaTheme="minorEastAsia" w:hAnsi="Book Antiqua" w:cs="Times New Roman"/>
          <w:lang w:val="nl-NL"/>
        </w:rPr>
      </w:pPr>
      <w:r w:rsidRPr="00CC2F1C">
        <w:rPr>
          <w:rFonts w:ascii="Book Antiqua" w:hAnsi="Book Antiqua" w:cs="Times New Roman"/>
          <w:lang w:val="nl-NL"/>
        </w:rPr>
        <w:t xml:space="preserve">Niet alle uitkomsten onder de 200 zijn gevonden. 182 en 197 bleken te lastig. De grootste gevonden sequentie blijft 347 bij getal 87. Verder is de formule van de trendlijn nu : </w:t>
      </w:r>
      <m:oMath>
        <m:r>
          <w:rPr>
            <w:rFonts w:ascii="Cambria Math" w:hAnsi="Cambria Math" w:cs="Times New Roman"/>
            <w:lang w:val="nl-NL"/>
          </w:rPr>
          <m:t>Y=67,1+0,26*X</m:t>
        </m:r>
      </m:oMath>
      <w:r w:rsidRPr="00CC2F1C">
        <w:rPr>
          <w:rFonts w:ascii="Book Antiqua" w:eastAsiaTheme="minorEastAsia" w:hAnsi="Book Antiqua" w:cs="Times New Roman"/>
          <w:lang w:val="nl-NL"/>
        </w:rPr>
        <w:br/>
        <w:t xml:space="preserve">Deze waarden zijn echter niet zuiver doordat er twee resultaten missen. Door de opzet van </w:t>
      </w:r>
      <w:proofErr w:type="spellStart"/>
      <w:r w:rsidRPr="00CC2F1C">
        <w:rPr>
          <w:rFonts w:ascii="Book Antiqua" w:eastAsiaTheme="minorEastAsia" w:hAnsi="Book Antiqua" w:cs="Times New Roman"/>
          <w:lang w:val="nl-NL"/>
        </w:rPr>
        <w:t>eht</w:t>
      </w:r>
      <w:proofErr w:type="spellEnd"/>
      <w:r w:rsidRPr="00CC2F1C">
        <w:rPr>
          <w:rFonts w:ascii="Book Antiqua" w:eastAsiaTheme="minorEastAsia" w:hAnsi="Book Antiqua" w:cs="Times New Roman"/>
          <w:lang w:val="nl-NL"/>
        </w:rPr>
        <w:t xml:space="preserve"> algoritme zijn dit resultaten met de langste sequentie. (Wanneer er voor deze waarden de sequentie van 347 wordt aangenomen wordt de vergelijking: (Y= </w:t>
      </w:r>
      <m:oMath>
        <m:r>
          <w:rPr>
            <w:rFonts w:ascii="Cambria Math" w:hAnsi="Cambria Math" w:cs="Times New Roman"/>
            <w:lang w:val="nl-NL"/>
          </w:rPr>
          <m:t>66,4+0,27*X</m:t>
        </m:r>
      </m:oMath>
      <w:r w:rsidRPr="00CC2F1C">
        <w:rPr>
          <w:rFonts w:ascii="Book Antiqua" w:eastAsiaTheme="minorEastAsia" w:hAnsi="Book Antiqua" w:cs="Times New Roman"/>
          <w:lang w:val="nl-NL"/>
        </w:rPr>
        <w:t>)</w:t>
      </w:r>
      <w:bookmarkStart w:id="0" w:name="_GoBack"/>
      <w:bookmarkEnd w:id="0"/>
    </w:p>
    <w:p w:rsidR="00E449E5" w:rsidRPr="00CC2F1C" w:rsidRDefault="00E449E5" w:rsidP="00F42ED0">
      <w:pPr>
        <w:pStyle w:val="NoSpacing"/>
        <w:rPr>
          <w:rFonts w:ascii="Book Antiqua" w:eastAsiaTheme="minorEastAsia" w:hAnsi="Book Antiqua" w:cs="Times New Roman"/>
          <w:lang w:val="nl-NL"/>
        </w:rPr>
      </w:pPr>
    </w:p>
    <w:p w:rsidR="004149DA" w:rsidRDefault="00CC2F1C" w:rsidP="00F42ED0">
      <w:pPr>
        <w:pStyle w:val="NoSpacing"/>
        <w:rPr>
          <w:rFonts w:ascii="Book Antiqua" w:eastAsiaTheme="minorEastAsia" w:hAnsi="Book Antiqua" w:cs="Times New Roman"/>
          <w:lang w:val="nl-NL"/>
        </w:rPr>
      </w:pPr>
      <w:r w:rsidRPr="00CC2F1C">
        <w:rPr>
          <w:rFonts w:ascii="Book Antiqua" w:hAnsi="Book Antiqua"/>
          <w:noProof/>
        </w:rPr>
        <w:drawing>
          <wp:anchor distT="0" distB="0" distL="114300" distR="114300" simplePos="0" relativeHeight="251661312" behindDoc="0" locked="0" layoutInCell="1" allowOverlap="1" wp14:anchorId="4DB9627F" wp14:editId="5C047C33">
            <wp:simplePos x="0" y="0"/>
            <wp:positionH relativeFrom="column">
              <wp:posOffset>2555240</wp:posOffset>
            </wp:positionH>
            <wp:positionV relativeFrom="paragraph">
              <wp:posOffset>151765</wp:posOffset>
            </wp:positionV>
            <wp:extent cx="3954780" cy="2984500"/>
            <wp:effectExtent l="0" t="0" r="7620" b="6350"/>
            <wp:wrapSquare wrapText="bothSides"/>
            <wp:docPr id="4" name="Picture 4" descr="https://github.com/Arent/crunchnumbers/blob/master/Results/Order_100_1_4.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rent/crunchnumbers/blob/master/Results/Order_100_1_4.png?raw=tr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478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2F1C" w:rsidRDefault="00CC2F1C" w:rsidP="00F42ED0">
      <w:pPr>
        <w:pStyle w:val="NoSpacing"/>
        <w:rPr>
          <w:rFonts w:ascii="Book Antiqua" w:eastAsiaTheme="minorEastAsia" w:hAnsi="Book Antiqua" w:cs="Times New Roman"/>
          <w:lang w:val="nl-NL"/>
        </w:rPr>
      </w:pPr>
    </w:p>
    <w:p w:rsidR="00CC2F1C" w:rsidRDefault="00CC2F1C" w:rsidP="00F42ED0">
      <w:pPr>
        <w:pStyle w:val="NoSpacing"/>
        <w:rPr>
          <w:rFonts w:ascii="Book Antiqua" w:eastAsiaTheme="minorEastAsia" w:hAnsi="Book Antiqua" w:cs="Times New Roman"/>
          <w:lang w:val="nl-NL"/>
        </w:rPr>
      </w:pPr>
    </w:p>
    <w:p w:rsidR="00CC2F1C" w:rsidRDefault="00CC2F1C" w:rsidP="00F42ED0">
      <w:pPr>
        <w:pStyle w:val="NoSpacing"/>
        <w:rPr>
          <w:rFonts w:ascii="Book Antiqua" w:eastAsiaTheme="minorEastAsia" w:hAnsi="Book Antiqua" w:cs="Times New Roman"/>
          <w:lang w:val="nl-NL"/>
        </w:rPr>
      </w:pPr>
    </w:p>
    <w:p w:rsidR="00CC2F1C" w:rsidRDefault="00CC2F1C" w:rsidP="00F42ED0">
      <w:pPr>
        <w:pStyle w:val="NoSpacing"/>
        <w:rPr>
          <w:rFonts w:ascii="Book Antiqua" w:eastAsiaTheme="minorEastAsia" w:hAnsi="Book Antiqua" w:cs="Times New Roman"/>
          <w:lang w:val="nl-NL"/>
        </w:rPr>
      </w:pPr>
    </w:p>
    <w:p w:rsidR="004149DA" w:rsidRDefault="00CC2F1C" w:rsidP="00F42ED0">
      <w:pPr>
        <w:pStyle w:val="NoSpacing"/>
        <w:rPr>
          <w:rFonts w:ascii="Book Antiqua" w:eastAsiaTheme="minorEastAsia" w:hAnsi="Book Antiqua" w:cs="Times New Roman"/>
          <w:lang w:val="nl-NL"/>
        </w:rPr>
      </w:pPr>
      <w:r>
        <w:rPr>
          <w:rFonts w:ascii="Book Antiqua" w:eastAsiaTheme="minorEastAsia" w:hAnsi="Book Antiqua" w:cs="Times New Roman"/>
          <w:lang w:val="nl-NL"/>
        </w:rPr>
        <w:t>Hiernaast</w:t>
      </w:r>
      <w:r w:rsidR="004149DA" w:rsidRPr="00CC2F1C">
        <w:rPr>
          <w:rFonts w:ascii="Book Antiqua" w:eastAsiaTheme="minorEastAsia" w:hAnsi="Book Antiqua" w:cs="Times New Roman"/>
          <w:lang w:val="nl-NL"/>
        </w:rPr>
        <w:t xml:space="preserve"> is de volgorde van de gevonden getallen te zien. Het algoritme vind eerst 4, daarna 2 en 24 en eindigt bij 87. Er is weer trend dat hogere getallen later gevonden worden.</w:t>
      </w:r>
    </w:p>
    <w:p w:rsidR="00CC2F1C" w:rsidRDefault="00CC2F1C" w:rsidP="00F42ED0">
      <w:pPr>
        <w:pStyle w:val="NoSpacing"/>
        <w:rPr>
          <w:rFonts w:ascii="Book Antiqua" w:eastAsiaTheme="minorEastAsia" w:hAnsi="Book Antiqua" w:cs="Times New Roman"/>
          <w:lang w:val="nl-NL"/>
        </w:rPr>
      </w:pPr>
    </w:p>
    <w:p w:rsidR="00CC2F1C" w:rsidRPr="00CC2F1C" w:rsidRDefault="00CC2F1C" w:rsidP="00F42ED0">
      <w:pPr>
        <w:pStyle w:val="NoSpacing"/>
        <w:rPr>
          <w:rFonts w:ascii="Book Antiqua" w:eastAsiaTheme="minorEastAsia" w:hAnsi="Book Antiqua" w:cs="Times New Roman"/>
          <w:lang w:val="nl-NL"/>
        </w:rPr>
      </w:pPr>
    </w:p>
    <w:p w:rsidR="004149DA" w:rsidRPr="00CC2F1C" w:rsidRDefault="004149DA" w:rsidP="00F42ED0">
      <w:pPr>
        <w:pStyle w:val="NoSpacing"/>
        <w:rPr>
          <w:rFonts w:ascii="Book Antiqua" w:eastAsiaTheme="minorEastAsia" w:hAnsi="Book Antiqua" w:cs="Times New Roman"/>
          <w:lang w:val="nl-NL"/>
        </w:rPr>
      </w:pPr>
    </w:p>
    <w:p w:rsidR="00CC2F1C" w:rsidRPr="00CC2F1C" w:rsidRDefault="00CC2F1C" w:rsidP="00CC2F1C">
      <w:pPr>
        <w:pStyle w:val="NoSpacing"/>
        <w:rPr>
          <w:rFonts w:ascii="Franklin Gothic Demi" w:hAnsi="Franklin Gothic Demi" w:cs="Times New Roman"/>
          <w:b/>
          <w:spacing w:val="26"/>
          <w:sz w:val="24"/>
          <w:szCs w:val="24"/>
          <w:lang w:val="nl-NL"/>
        </w:rPr>
      </w:pPr>
      <w:r>
        <w:rPr>
          <w:rFonts w:ascii="Franklin Gothic Demi" w:hAnsi="Franklin Gothic Demi" w:cs="Times New Roman"/>
          <w:b/>
          <w:spacing w:val="26"/>
          <w:sz w:val="24"/>
          <w:szCs w:val="24"/>
          <w:lang w:val="nl-NL"/>
        </w:rPr>
        <w:lastRenderedPageBreak/>
        <w:t>4</w:t>
      </w:r>
      <w:r w:rsidRPr="00CC2F1C">
        <w:rPr>
          <w:rFonts w:ascii="Franklin Gothic Demi" w:hAnsi="Franklin Gothic Demi" w:cs="Times New Roman"/>
          <w:b/>
          <w:spacing w:val="26"/>
          <w:sz w:val="24"/>
          <w:szCs w:val="24"/>
          <w:lang w:val="nl-NL"/>
        </w:rPr>
        <w:t xml:space="preserve">. </w:t>
      </w:r>
      <w:r>
        <w:rPr>
          <w:rFonts w:ascii="Franklin Gothic Demi" w:hAnsi="Franklin Gothic Demi" w:cs="Times New Roman"/>
          <w:b/>
          <w:spacing w:val="26"/>
          <w:sz w:val="24"/>
          <w:szCs w:val="24"/>
          <w:lang w:val="nl-NL"/>
        </w:rPr>
        <w:t>Conclusie</w:t>
      </w:r>
    </w:p>
    <w:p w:rsidR="004149DA" w:rsidRPr="00CC2F1C" w:rsidRDefault="004149DA" w:rsidP="004149DA">
      <w:pPr>
        <w:pStyle w:val="NoSpacing"/>
        <w:jc w:val="both"/>
        <w:rPr>
          <w:rFonts w:ascii="Book Antiqua" w:hAnsi="Book Antiqua" w:cs="Times New Roman"/>
          <w:b/>
          <w:sz w:val="24"/>
          <w:szCs w:val="24"/>
          <w:lang w:val="nl-NL"/>
        </w:rPr>
      </w:pPr>
    </w:p>
    <w:p w:rsidR="004149DA" w:rsidRPr="00CC2F1C" w:rsidRDefault="004149DA" w:rsidP="004149DA">
      <w:pPr>
        <w:pStyle w:val="NoSpacing"/>
        <w:jc w:val="both"/>
        <w:rPr>
          <w:rFonts w:ascii="Book Antiqua" w:hAnsi="Book Antiqua" w:cs="Times New Roman"/>
          <w:sz w:val="24"/>
          <w:szCs w:val="24"/>
          <w:lang w:val="nl-NL"/>
        </w:rPr>
      </w:pPr>
    </w:p>
    <w:p w:rsidR="004149DA" w:rsidRPr="00CC2F1C" w:rsidRDefault="004406C0" w:rsidP="004149DA">
      <w:pPr>
        <w:pStyle w:val="NoSpacing"/>
        <w:rPr>
          <w:rFonts w:ascii="Book Antiqua" w:eastAsiaTheme="minorEastAsia" w:hAnsi="Book Antiqua" w:cs="Times New Roman"/>
          <w:lang w:val="nl-NL"/>
        </w:rPr>
      </w:pPr>
      <w:r w:rsidRPr="00CC2F1C">
        <w:rPr>
          <w:rFonts w:ascii="Book Antiqua" w:eastAsiaTheme="minorEastAsia" w:hAnsi="Book Antiqua" w:cs="Times New Roman"/>
          <w:lang w:val="nl-NL"/>
        </w:rPr>
        <w:t xml:space="preserve">Er is geen antwoord gevonden op onderzoeksvraag. Echter er zijn wel zeer veel getallen gevonden en alles duid er op dat de rest van de getallen, gegeven genoeg tijd en rekenkracht, ook te vinden zijn. Verder bieden de oplossingen inzicht in het probleem en de getallen wereld. Een aantal oplossingen zijn vele male moeilijker te vinden dan andere en  de lengte van de sequentie gaat omhoog naarmate het te vinden getal groter wordt. </w:t>
      </w:r>
    </w:p>
    <w:p w:rsidR="004406C0" w:rsidRPr="00CC2F1C" w:rsidRDefault="004406C0" w:rsidP="004149DA">
      <w:pPr>
        <w:pStyle w:val="NoSpacing"/>
        <w:rPr>
          <w:rFonts w:ascii="Book Antiqua" w:eastAsiaTheme="minorEastAsia" w:hAnsi="Book Antiqua" w:cs="Times New Roman"/>
          <w:lang w:val="nl-NL"/>
        </w:rPr>
      </w:pPr>
    </w:p>
    <w:p w:rsidR="00CC2F1C" w:rsidRPr="00CC2F1C" w:rsidRDefault="00CC2F1C" w:rsidP="00CC2F1C">
      <w:pPr>
        <w:pStyle w:val="NoSpacing"/>
        <w:rPr>
          <w:rFonts w:ascii="Franklin Gothic Demi" w:hAnsi="Franklin Gothic Demi" w:cs="Times New Roman"/>
          <w:b/>
          <w:spacing w:val="26"/>
          <w:sz w:val="24"/>
          <w:szCs w:val="24"/>
          <w:lang w:val="nl-NL"/>
        </w:rPr>
      </w:pPr>
      <w:r>
        <w:rPr>
          <w:rFonts w:ascii="Franklin Gothic Demi" w:hAnsi="Franklin Gothic Demi" w:cs="Times New Roman"/>
          <w:b/>
          <w:spacing w:val="26"/>
          <w:sz w:val="24"/>
          <w:szCs w:val="24"/>
          <w:lang w:val="nl-NL"/>
        </w:rPr>
        <w:t>5</w:t>
      </w:r>
      <w:r w:rsidRPr="00CC2F1C">
        <w:rPr>
          <w:rFonts w:ascii="Franklin Gothic Demi" w:hAnsi="Franklin Gothic Demi" w:cs="Times New Roman"/>
          <w:b/>
          <w:spacing w:val="26"/>
          <w:sz w:val="24"/>
          <w:szCs w:val="24"/>
          <w:lang w:val="nl-NL"/>
        </w:rPr>
        <w:t xml:space="preserve">. </w:t>
      </w:r>
      <w:r>
        <w:rPr>
          <w:rFonts w:ascii="Franklin Gothic Demi" w:hAnsi="Franklin Gothic Demi" w:cs="Times New Roman"/>
          <w:b/>
          <w:spacing w:val="26"/>
          <w:sz w:val="24"/>
          <w:szCs w:val="24"/>
          <w:lang w:val="nl-NL"/>
        </w:rPr>
        <w:t>Discussie</w:t>
      </w:r>
    </w:p>
    <w:p w:rsidR="004406C0" w:rsidRPr="00CC2F1C" w:rsidRDefault="004406C0" w:rsidP="004149DA">
      <w:pPr>
        <w:pStyle w:val="NoSpacing"/>
        <w:rPr>
          <w:rFonts w:ascii="Book Antiqua" w:eastAsiaTheme="minorEastAsia" w:hAnsi="Book Antiqua" w:cs="Times New Roman"/>
          <w:lang w:val="nl-NL"/>
        </w:rPr>
      </w:pPr>
    </w:p>
    <w:p w:rsidR="004406C0" w:rsidRPr="00CC2F1C" w:rsidRDefault="004406C0" w:rsidP="004149DA">
      <w:pPr>
        <w:pStyle w:val="NoSpacing"/>
        <w:rPr>
          <w:rFonts w:ascii="Book Antiqua" w:eastAsiaTheme="minorEastAsia" w:hAnsi="Book Antiqua" w:cs="Times New Roman"/>
          <w:lang w:val="nl-NL"/>
        </w:rPr>
      </w:pPr>
      <w:r w:rsidRPr="00CC2F1C">
        <w:rPr>
          <w:rFonts w:ascii="Book Antiqua" w:eastAsiaTheme="minorEastAsia" w:hAnsi="Book Antiqua" w:cs="Times New Roman"/>
          <w:lang w:val="nl-NL"/>
        </w:rPr>
        <w:t xml:space="preserve">Een antwoord op de onderzoeksvraag kan niet worden bepaald met een algoritme, dit moet uit zuivere wiskunde komen. </w:t>
      </w:r>
      <w:r w:rsidR="007046E4" w:rsidRPr="00CC2F1C">
        <w:rPr>
          <w:rFonts w:ascii="Book Antiqua" w:eastAsiaTheme="minorEastAsia" w:hAnsi="Book Antiqua" w:cs="Times New Roman"/>
          <w:lang w:val="nl-NL"/>
        </w:rPr>
        <w:t xml:space="preserve">Hiervoor is </w:t>
      </w:r>
      <w:r w:rsidRPr="00CC2F1C">
        <w:rPr>
          <w:rFonts w:ascii="Book Antiqua" w:eastAsiaTheme="minorEastAsia" w:hAnsi="Book Antiqua" w:cs="Times New Roman"/>
          <w:lang w:val="nl-NL"/>
        </w:rPr>
        <w:t xml:space="preserve">  </w:t>
      </w:r>
      <w:proofErr w:type="spellStart"/>
      <w:r w:rsidRPr="00CC2F1C">
        <w:rPr>
          <w:rFonts w:ascii="Book Antiqua" w:eastAsiaTheme="minorEastAsia" w:hAnsi="Book Antiqua" w:cs="Times New Roman"/>
          <w:lang w:val="nl-NL"/>
        </w:rPr>
        <w:t>Church</w:t>
      </w:r>
      <w:proofErr w:type="spellEnd"/>
      <w:r w:rsidRPr="00CC2F1C">
        <w:rPr>
          <w:rFonts w:ascii="Book Antiqua" w:eastAsiaTheme="minorEastAsia" w:hAnsi="Book Antiqua" w:cs="Times New Roman"/>
          <w:lang w:val="nl-NL"/>
        </w:rPr>
        <w:t>-Rosser theorema interessant. Dit onderzoek zou uitgebreid kunne</w:t>
      </w:r>
      <w:r w:rsidR="007046E4" w:rsidRPr="00CC2F1C">
        <w:rPr>
          <w:rFonts w:ascii="Book Antiqua" w:eastAsiaTheme="minorEastAsia" w:hAnsi="Book Antiqua" w:cs="Times New Roman"/>
          <w:lang w:val="nl-NL"/>
        </w:rPr>
        <w:t>n</w:t>
      </w:r>
      <w:r w:rsidRPr="00CC2F1C">
        <w:rPr>
          <w:rFonts w:ascii="Book Antiqua" w:eastAsiaTheme="minorEastAsia" w:hAnsi="Book Antiqua" w:cs="Times New Roman"/>
          <w:lang w:val="nl-NL"/>
        </w:rPr>
        <w:t xml:space="preserve"> worden door een diepe analyse uit te voeren op de  resultaten. Er kan wellicht een verklaring gezocht worden voor de lengte van sequenties van bepaalde te vinden resultaten. Zo is het wellicht interessant om te kijken of de uitsplitsing naar priemgetallen meer informatie biedt. </w:t>
      </w:r>
      <w:r w:rsidR="007046E4" w:rsidRPr="00CC2F1C">
        <w:rPr>
          <w:rFonts w:ascii="Book Antiqua" w:eastAsiaTheme="minorEastAsia" w:hAnsi="Book Antiqua" w:cs="Times New Roman"/>
          <w:lang w:val="nl-NL"/>
        </w:rPr>
        <w:t>Verder kan er wellicht een optimaal algoritme gevonden worden, dit zou de zoektocht naar een verklaring simpeler maken.</w:t>
      </w:r>
    </w:p>
    <w:sectPr w:rsidR="004406C0" w:rsidRPr="00CC2F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0D0"/>
    <w:multiLevelType w:val="hybridMultilevel"/>
    <w:tmpl w:val="172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52AC4"/>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7C05875"/>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34296A"/>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2F"/>
    <w:rsid w:val="00347F2D"/>
    <w:rsid w:val="004149DA"/>
    <w:rsid w:val="004406C0"/>
    <w:rsid w:val="006E1E4E"/>
    <w:rsid w:val="007046E4"/>
    <w:rsid w:val="007F7982"/>
    <w:rsid w:val="008666E4"/>
    <w:rsid w:val="008A0113"/>
    <w:rsid w:val="00A623E4"/>
    <w:rsid w:val="00BC2432"/>
    <w:rsid w:val="00C12527"/>
    <w:rsid w:val="00CA6E2F"/>
    <w:rsid w:val="00CC2F1C"/>
    <w:rsid w:val="00D10A7E"/>
    <w:rsid w:val="00E449E5"/>
    <w:rsid w:val="00F42ED0"/>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85D"/>
    <w:pPr>
      <w:spacing w:after="0" w:line="240" w:lineRule="auto"/>
    </w:pPr>
  </w:style>
  <w:style w:type="table" w:styleId="TableGrid">
    <w:name w:val="Table Grid"/>
    <w:basedOn w:val="TableNorma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485D"/>
    <w:pPr>
      <w:ind w:left="720"/>
      <w:contextualSpacing/>
    </w:pPr>
  </w:style>
  <w:style w:type="paragraph" w:styleId="BalloonText">
    <w:name w:val="Balloon Text"/>
    <w:basedOn w:val="Normal"/>
    <w:link w:val="BalloonTextChar"/>
    <w:uiPriority w:val="99"/>
    <w:semiHidden/>
    <w:unhideWhenUsed/>
    <w:rsid w:val="00FC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5D"/>
    <w:rPr>
      <w:rFonts w:ascii="Tahoma" w:hAnsi="Tahoma" w:cs="Tahoma"/>
      <w:sz w:val="16"/>
      <w:szCs w:val="16"/>
    </w:rPr>
  </w:style>
  <w:style w:type="character" w:styleId="PlaceholderText">
    <w:name w:val="Placeholder Text"/>
    <w:basedOn w:val="DefaultParagraphFont"/>
    <w:uiPriority w:val="99"/>
    <w:semiHidden/>
    <w:rsid w:val="00A623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85D"/>
    <w:pPr>
      <w:spacing w:after="0" w:line="240" w:lineRule="auto"/>
    </w:pPr>
  </w:style>
  <w:style w:type="table" w:styleId="TableGrid">
    <w:name w:val="Table Grid"/>
    <w:basedOn w:val="TableNorma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485D"/>
    <w:pPr>
      <w:ind w:left="720"/>
      <w:contextualSpacing/>
    </w:pPr>
  </w:style>
  <w:style w:type="paragraph" w:styleId="BalloonText">
    <w:name w:val="Balloon Text"/>
    <w:basedOn w:val="Normal"/>
    <w:link w:val="BalloonTextChar"/>
    <w:uiPriority w:val="99"/>
    <w:semiHidden/>
    <w:unhideWhenUsed/>
    <w:rsid w:val="00FC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5D"/>
    <w:rPr>
      <w:rFonts w:ascii="Tahoma" w:hAnsi="Tahoma" w:cs="Tahoma"/>
      <w:sz w:val="16"/>
      <w:szCs w:val="16"/>
    </w:rPr>
  </w:style>
  <w:style w:type="character" w:styleId="PlaceholderText">
    <w:name w:val="Placeholder Text"/>
    <w:basedOn w:val="DefaultParagraphFont"/>
    <w:uiPriority w:val="99"/>
    <w:semiHidden/>
    <w:rsid w:val="00A623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0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lengte sequenties</a:t>
            </a:r>
          </a:p>
        </c:rich>
      </c:tx>
      <c:layout/>
      <c:overlay val="0"/>
    </c:title>
    <c:autoTitleDeleted val="0"/>
    <c:plotArea>
      <c:layout>
        <c:manualLayout>
          <c:layoutTarget val="inner"/>
          <c:xMode val="edge"/>
          <c:yMode val="edge"/>
          <c:x val="0.13477974334620282"/>
          <c:y val="0.19302483169452675"/>
          <c:w val="0.70837570465516209"/>
          <c:h val="0.59477915302198536"/>
        </c:manualLayout>
      </c:layout>
      <c:barChart>
        <c:barDir val="col"/>
        <c:grouping val="clustered"/>
        <c:varyColors val="0"/>
        <c:ser>
          <c:idx val="0"/>
          <c:order val="0"/>
          <c:tx>
            <c:v>Lengte sequentie</c:v>
          </c:tx>
          <c:invertIfNegative val="0"/>
          <c:trendline>
            <c:trendlineType val="linear"/>
            <c:dispRSqr val="0"/>
            <c:dispEq val="0"/>
          </c:trendline>
          <c:cat>
            <c:numRef>
              <c:f>'&lt;100'!$A$2:$A$102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'&lt;100'!$B$2:$B$101</c:f>
              <c:numCache>
                <c:formatCode>General</c:formatCode>
                <c:ptCount val="100"/>
                <c:pt idx="0">
                  <c:v>0</c:v>
                </c:pt>
                <c:pt idx="1">
                  <c:v>3</c:v>
                </c:pt>
                <c:pt idx="2">
                  <c:v>1</c:v>
                </c:pt>
                <c:pt idx="3">
                  <c:v>12</c:v>
                </c:pt>
                <c:pt idx="4">
                  <c:v>0</c:v>
                </c:pt>
                <c:pt idx="5">
                  <c:v>8</c:v>
                </c:pt>
                <c:pt idx="6">
                  <c:v>13</c:v>
                </c:pt>
                <c:pt idx="7">
                  <c:v>30</c:v>
                </c:pt>
                <c:pt idx="8">
                  <c:v>34</c:v>
                </c:pt>
                <c:pt idx="9">
                  <c:v>54</c:v>
                </c:pt>
                <c:pt idx="10">
                  <c:v>11</c:v>
                </c:pt>
                <c:pt idx="11">
                  <c:v>54</c:v>
                </c:pt>
                <c:pt idx="12">
                  <c:v>153</c:v>
                </c:pt>
                <c:pt idx="13">
                  <c:v>162</c:v>
                </c:pt>
                <c:pt idx="14">
                  <c:v>38</c:v>
                </c:pt>
                <c:pt idx="15">
                  <c:v>141</c:v>
                </c:pt>
                <c:pt idx="16">
                  <c:v>167</c:v>
                </c:pt>
                <c:pt idx="17">
                  <c:v>28</c:v>
                </c:pt>
                <c:pt idx="18">
                  <c:v>80</c:v>
                </c:pt>
                <c:pt idx="19">
                  <c:v>48</c:v>
                </c:pt>
                <c:pt idx="20">
                  <c:v>68</c:v>
                </c:pt>
                <c:pt idx="21">
                  <c:v>22</c:v>
                </c:pt>
                <c:pt idx="22">
                  <c:v>62</c:v>
                </c:pt>
                <c:pt idx="23">
                  <c:v>43</c:v>
                </c:pt>
                <c:pt idx="24">
                  <c:v>1</c:v>
                </c:pt>
                <c:pt idx="25">
                  <c:v>49</c:v>
                </c:pt>
                <c:pt idx="26">
                  <c:v>16</c:v>
                </c:pt>
                <c:pt idx="27">
                  <c:v>83</c:v>
                </c:pt>
                <c:pt idx="28">
                  <c:v>120</c:v>
                </c:pt>
                <c:pt idx="29">
                  <c:v>47</c:v>
                </c:pt>
                <c:pt idx="30">
                  <c:v>7</c:v>
                </c:pt>
                <c:pt idx="31">
                  <c:v>71</c:v>
                </c:pt>
                <c:pt idx="32">
                  <c:v>146</c:v>
                </c:pt>
                <c:pt idx="33">
                  <c:v>55</c:v>
                </c:pt>
                <c:pt idx="34">
                  <c:v>134</c:v>
                </c:pt>
                <c:pt idx="35">
                  <c:v>18</c:v>
                </c:pt>
                <c:pt idx="36">
                  <c:v>41</c:v>
                </c:pt>
                <c:pt idx="37">
                  <c:v>55</c:v>
                </c:pt>
                <c:pt idx="38">
                  <c:v>149</c:v>
                </c:pt>
                <c:pt idx="39">
                  <c:v>113</c:v>
                </c:pt>
                <c:pt idx="40">
                  <c:v>209</c:v>
                </c:pt>
                <c:pt idx="41">
                  <c:v>28</c:v>
                </c:pt>
                <c:pt idx="42">
                  <c:v>106</c:v>
                </c:pt>
                <c:pt idx="43">
                  <c:v>15</c:v>
                </c:pt>
                <c:pt idx="44">
                  <c:v>22</c:v>
                </c:pt>
                <c:pt idx="45">
                  <c:v>86</c:v>
                </c:pt>
                <c:pt idx="46">
                  <c:v>22</c:v>
                </c:pt>
                <c:pt idx="47">
                  <c:v>58</c:v>
                </c:pt>
                <c:pt idx="48">
                  <c:v>204</c:v>
                </c:pt>
                <c:pt idx="49">
                  <c:v>270</c:v>
                </c:pt>
                <c:pt idx="50">
                  <c:v>29</c:v>
                </c:pt>
                <c:pt idx="51">
                  <c:v>102</c:v>
                </c:pt>
                <c:pt idx="52">
                  <c:v>72</c:v>
                </c:pt>
                <c:pt idx="53">
                  <c:v>50</c:v>
                </c:pt>
                <c:pt idx="54">
                  <c:v>86</c:v>
                </c:pt>
                <c:pt idx="55">
                  <c:v>298</c:v>
                </c:pt>
                <c:pt idx="56">
                  <c:v>89</c:v>
                </c:pt>
                <c:pt idx="57">
                  <c:v>196</c:v>
                </c:pt>
                <c:pt idx="58">
                  <c:v>53</c:v>
                </c:pt>
                <c:pt idx="59">
                  <c:v>80</c:v>
                </c:pt>
                <c:pt idx="60">
                  <c:v>167</c:v>
                </c:pt>
                <c:pt idx="61">
                  <c:v>178</c:v>
                </c:pt>
                <c:pt idx="62">
                  <c:v>100</c:v>
                </c:pt>
                <c:pt idx="63">
                  <c:v>29</c:v>
                </c:pt>
                <c:pt idx="64">
                  <c:v>293</c:v>
                </c:pt>
                <c:pt idx="65">
                  <c:v>33</c:v>
                </c:pt>
                <c:pt idx="66">
                  <c:v>112</c:v>
                </c:pt>
                <c:pt idx="67">
                  <c:v>66</c:v>
                </c:pt>
                <c:pt idx="68">
                  <c:v>78</c:v>
                </c:pt>
                <c:pt idx="69">
                  <c:v>126</c:v>
                </c:pt>
                <c:pt idx="70">
                  <c:v>33</c:v>
                </c:pt>
                <c:pt idx="71">
                  <c:v>65</c:v>
                </c:pt>
                <c:pt idx="72">
                  <c:v>317</c:v>
                </c:pt>
                <c:pt idx="73">
                  <c:v>67</c:v>
                </c:pt>
                <c:pt idx="74">
                  <c:v>39</c:v>
                </c:pt>
                <c:pt idx="75">
                  <c:v>94</c:v>
                </c:pt>
                <c:pt idx="76">
                  <c:v>131</c:v>
                </c:pt>
                <c:pt idx="77">
                  <c:v>46</c:v>
                </c:pt>
                <c:pt idx="78">
                  <c:v>92</c:v>
                </c:pt>
                <c:pt idx="79">
                  <c:v>58</c:v>
                </c:pt>
                <c:pt idx="80">
                  <c:v>57</c:v>
                </c:pt>
                <c:pt idx="81">
                  <c:v>38</c:v>
                </c:pt>
                <c:pt idx="82">
                  <c:v>90</c:v>
                </c:pt>
                <c:pt idx="83">
                  <c:v>101</c:v>
                </c:pt>
                <c:pt idx="84">
                  <c:v>207</c:v>
                </c:pt>
                <c:pt idx="85">
                  <c:v>53</c:v>
                </c:pt>
                <c:pt idx="86">
                  <c:v>164</c:v>
                </c:pt>
                <c:pt idx="87">
                  <c:v>347</c:v>
                </c:pt>
                <c:pt idx="88">
                  <c:v>109</c:v>
                </c:pt>
                <c:pt idx="89">
                  <c:v>150</c:v>
                </c:pt>
                <c:pt idx="90">
                  <c:v>194</c:v>
                </c:pt>
                <c:pt idx="91">
                  <c:v>277</c:v>
                </c:pt>
                <c:pt idx="92">
                  <c:v>281</c:v>
                </c:pt>
                <c:pt idx="93">
                  <c:v>337</c:v>
                </c:pt>
                <c:pt idx="94">
                  <c:v>85</c:v>
                </c:pt>
                <c:pt idx="95">
                  <c:v>105</c:v>
                </c:pt>
                <c:pt idx="96">
                  <c:v>161</c:v>
                </c:pt>
                <c:pt idx="97">
                  <c:v>176</c:v>
                </c:pt>
                <c:pt idx="98">
                  <c:v>85</c:v>
                </c:pt>
                <c:pt idx="99">
                  <c:v>257</c:v>
                </c:pt>
              </c:numCache>
            </c:numRef>
          </c:val>
        </c:ser>
        <c:dLbls>
          <c:showLegendKey val="0"/>
          <c:showVal val="0"/>
          <c:showCatName val="0"/>
          <c:showSerName val="0"/>
          <c:showPercent val="0"/>
          <c:showBubbleSize val="0"/>
        </c:dLbls>
        <c:gapWidth val="150"/>
        <c:axId val="255944192"/>
        <c:axId val="255960960"/>
      </c:barChart>
      <c:catAx>
        <c:axId val="255944192"/>
        <c:scaling>
          <c:orientation val="minMax"/>
        </c:scaling>
        <c:delete val="0"/>
        <c:axPos val="b"/>
        <c:title>
          <c:tx>
            <c:rich>
              <a:bodyPr/>
              <a:lstStyle/>
              <a:p>
                <a:pPr>
                  <a:defRPr/>
                </a:pPr>
                <a:r>
                  <a:rPr lang="en-US"/>
                  <a:t>Te vinden</a:t>
                </a:r>
                <a:r>
                  <a:rPr lang="en-US" baseline="0"/>
                  <a:t> resultaat</a:t>
                </a:r>
                <a:endParaRPr lang="en-US"/>
              </a:p>
            </c:rich>
          </c:tx>
          <c:layout/>
          <c:overlay val="0"/>
        </c:title>
        <c:numFmt formatCode="General" sourceLinked="1"/>
        <c:majorTickMark val="out"/>
        <c:minorTickMark val="none"/>
        <c:tickLblPos val="low"/>
        <c:crossAx val="255960960"/>
        <c:crosses val="autoZero"/>
        <c:auto val="1"/>
        <c:lblAlgn val="ctr"/>
        <c:lblOffset val="100"/>
        <c:tickLblSkip val="10"/>
        <c:tickMarkSkip val="2"/>
        <c:noMultiLvlLbl val="0"/>
      </c:catAx>
      <c:valAx>
        <c:axId val="255960960"/>
        <c:scaling>
          <c:orientation val="minMax"/>
        </c:scaling>
        <c:delete val="0"/>
        <c:axPos val="l"/>
        <c:majorGridlines/>
        <c:title>
          <c:tx>
            <c:rich>
              <a:bodyPr rot="-5400000" vert="horz"/>
              <a:lstStyle/>
              <a:p>
                <a:pPr>
                  <a:defRPr/>
                </a:pPr>
                <a:r>
                  <a:rPr lang="en-US"/>
                  <a:t>Lengte</a:t>
                </a:r>
                <a:r>
                  <a:rPr lang="en-US" baseline="0"/>
                  <a:t> sequentie</a:t>
                </a:r>
                <a:endParaRPr lang="en-US"/>
              </a:p>
            </c:rich>
          </c:tx>
          <c:layout/>
          <c:overlay val="0"/>
        </c:title>
        <c:numFmt formatCode="General" sourceLinked="1"/>
        <c:majorTickMark val="out"/>
        <c:minorTickMark val="none"/>
        <c:tickLblPos val="nextTo"/>
        <c:crossAx val="255944192"/>
        <c:crosses val="autoZero"/>
        <c:crossBetween val="between"/>
      </c:valAx>
    </c:plotArea>
    <c:legend>
      <c:legendPos val="r"/>
      <c:layout>
        <c:manualLayout>
          <c:xMode val="edge"/>
          <c:yMode val="edge"/>
          <c:x val="0.84258751469906146"/>
          <c:y val="0.44241059528015031"/>
          <c:w val="0.14191784955603395"/>
          <c:h val="0.3123207047337923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 lengte sequenties</a:t>
            </a:r>
          </a:p>
        </c:rich>
      </c:tx>
      <c:layout/>
      <c:overlay val="0"/>
    </c:title>
    <c:autoTitleDeleted val="0"/>
    <c:plotArea>
      <c:layout>
        <c:manualLayout>
          <c:layoutTarget val="inner"/>
          <c:xMode val="edge"/>
          <c:yMode val="edge"/>
          <c:x val="0.13477974334620282"/>
          <c:y val="0.19302483169452675"/>
          <c:w val="0.70837570465516209"/>
          <c:h val="0.59477915302198536"/>
        </c:manualLayout>
      </c:layout>
      <c:barChart>
        <c:barDir val="col"/>
        <c:grouping val="clustered"/>
        <c:varyColors val="0"/>
        <c:ser>
          <c:idx val="0"/>
          <c:order val="0"/>
          <c:tx>
            <c:v>Lengte sequentie</c:v>
          </c:tx>
          <c:invertIfNegative val="0"/>
          <c:trendline>
            <c:trendlineType val="linear"/>
            <c:dispRSqr val="0"/>
            <c:dispEq val="0"/>
          </c:trendline>
          <c:cat>
            <c:numRef>
              <c:f>'&lt;200'!$A$2:$A$202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198</c:v>
                </c:pt>
                <c:pt idx="197">
                  <c:v>199</c:v>
                </c:pt>
                <c:pt idx="198">
                  <c:v>200</c:v>
                </c:pt>
                <c:pt idx="199">
                  <c:v>200</c:v>
                </c:pt>
                <c:pt idx="200">
                  <c:v>200</c:v>
                </c:pt>
              </c:numCache>
            </c:numRef>
          </c:cat>
          <c:val>
            <c:numRef>
              <c:f>'&lt;200'!$B$2:$B$202</c:f>
              <c:numCache>
                <c:formatCode>General</c:formatCode>
                <c:ptCount val="201"/>
                <c:pt idx="0">
                  <c:v>0</c:v>
                </c:pt>
                <c:pt idx="1">
                  <c:v>3</c:v>
                </c:pt>
                <c:pt idx="2">
                  <c:v>1</c:v>
                </c:pt>
                <c:pt idx="3">
                  <c:v>12</c:v>
                </c:pt>
                <c:pt idx="4">
                  <c:v>0</c:v>
                </c:pt>
                <c:pt idx="5">
                  <c:v>8</c:v>
                </c:pt>
                <c:pt idx="6">
                  <c:v>13</c:v>
                </c:pt>
                <c:pt idx="7">
                  <c:v>30</c:v>
                </c:pt>
                <c:pt idx="8">
                  <c:v>34</c:v>
                </c:pt>
                <c:pt idx="9">
                  <c:v>54</c:v>
                </c:pt>
                <c:pt idx="10">
                  <c:v>11</c:v>
                </c:pt>
                <c:pt idx="11">
                  <c:v>54</c:v>
                </c:pt>
                <c:pt idx="12">
                  <c:v>153</c:v>
                </c:pt>
                <c:pt idx="13">
                  <c:v>162</c:v>
                </c:pt>
                <c:pt idx="14">
                  <c:v>38</c:v>
                </c:pt>
                <c:pt idx="15">
                  <c:v>141</c:v>
                </c:pt>
                <c:pt idx="16">
                  <c:v>167</c:v>
                </c:pt>
                <c:pt idx="17">
                  <c:v>28</c:v>
                </c:pt>
                <c:pt idx="18">
                  <c:v>80</c:v>
                </c:pt>
                <c:pt idx="19">
                  <c:v>48</c:v>
                </c:pt>
                <c:pt idx="20">
                  <c:v>68</c:v>
                </c:pt>
                <c:pt idx="21">
                  <c:v>22</c:v>
                </c:pt>
                <c:pt idx="22">
                  <c:v>62</c:v>
                </c:pt>
                <c:pt idx="23">
                  <c:v>43</c:v>
                </c:pt>
                <c:pt idx="24">
                  <c:v>1</c:v>
                </c:pt>
                <c:pt idx="25">
                  <c:v>49</c:v>
                </c:pt>
                <c:pt idx="26">
                  <c:v>16</c:v>
                </c:pt>
                <c:pt idx="27">
                  <c:v>83</c:v>
                </c:pt>
                <c:pt idx="28">
                  <c:v>120</c:v>
                </c:pt>
                <c:pt idx="29">
                  <c:v>47</c:v>
                </c:pt>
                <c:pt idx="30">
                  <c:v>7</c:v>
                </c:pt>
                <c:pt idx="31">
                  <c:v>71</c:v>
                </c:pt>
                <c:pt idx="32">
                  <c:v>146</c:v>
                </c:pt>
                <c:pt idx="33">
                  <c:v>55</c:v>
                </c:pt>
                <c:pt idx="34">
                  <c:v>134</c:v>
                </c:pt>
                <c:pt idx="35">
                  <c:v>18</c:v>
                </c:pt>
                <c:pt idx="36">
                  <c:v>41</c:v>
                </c:pt>
                <c:pt idx="37">
                  <c:v>55</c:v>
                </c:pt>
                <c:pt idx="38">
                  <c:v>149</c:v>
                </c:pt>
                <c:pt idx="39">
                  <c:v>113</c:v>
                </c:pt>
                <c:pt idx="40">
                  <c:v>209</c:v>
                </c:pt>
                <c:pt idx="41">
                  <c:v>28</c:v>
                </c:pt>
                <c:pt idx="42">
                  <c:v>106</c:v>
                </c:pt>
                <c:pt idx="43">
                  <c:v>15</c:v>
                </c:pt>
                <c:pt idx="44">
                  <c:v>22</c:v>
                </c:pt>
                <c:pt idx="45">
                  <c:v>86</c:v>
                </c:pt>
                <c:pt idx="46">
                  <c:v>22</c:v>
                </c:pt>
                <c:pt idx="47">
                  <c:v>58</c:v>
                </c:pt>
                <c:pt idx="48">
                  <c:v>204</c:v>
                </c:pt>
                <c:pt idx="49">
                  <c:v>270</c:v>
                </c:pt>
                <c:pt idx="50">
                  <c:v>29</c:v>
                </c:pt>
                <c:pt idx="51">
                  <c:v>102</c:v>
                </c:pt>
                <c:pt idx="52">
                  <c:v>72</c:v>
                </c:pt>
                <c:pt idx="53">
                  <c:v>50</c:v>
                </c:pt>
                <c:pt idx="54">
                  <c:v>86</c:v>
                </c:pt>
                <c:pt idx="55">
                  <c:v>298</c:v>
                </c:pt>
                <c:pt idx="56">
                  <c:v>89</c:v>
                </c:pt>
                <c:pt idx="57">
                  <c:v>196</c:v>
                </c:pt>
                <c:pt idx="58">
                  <c:v>53</c:v>
                </c:pt>
                <c:pt idx="59">
                  <c:v>80</c:v>
                </c:pt>
                <c:pt idx="60">
                  <c:v>167</c:v>
                </c:pt>
                <c:pt idx="61">
                  <c:v>178</c:v>
                </c:pt>
                <c:pt idx="62">
                  <c:v>100</c:v>
                </c:pt>
                <c:pt idx="63">
                  <c:v>29</c:v>
                </c:pt>
                <c:pt idx="64">
                  <c:v>293</c:v>
                </c:pt>
                <c:pt idx="65">
                  <c:v>33</c:v>
                </c:pt>
                <c:pt idx="66">
                  <c:v>112</c:v>
                </c:pt>
                <c:pt idx="67">
                  <c:v>66</c:v>
                </c:pt>
                <c:pt idx="68">
                  <c:v>78</c:v>
                </c:pt>
                <c:pt idx="69">
                  <c:v>126</c:v>
                </c:pt>
                <c:pt idx="70">
                  <c:v>33</c:v>
                </c:pt>
                <c:pt idx="71">
                  <c:v>65</c:v>
                </c:pt>
                <c:pt idx="72">
                  <c:v>317</c:v>
                </c:pt>
                <c:pt idx="73">
                  <c:v>67</c:v>
                </c:pt>
                <c:pt idx="74">
                  <c:v>39</c:v>
                </c:pt>
                <c:pt idx="75">
                  <c:v>94</c:v>
                </c:pt>
                <c:pt idx="76">
                  <c:v>131</c:v>
                </c:pt>
                <c:pt idx="77">
                  <c:v>46</c:v>
                </c:pt>
                <c:pt idx="78">
                  <c:v>92</c:v>
                </c:pt>
                <c:pt idx="79">
                  <c:v>58</c:v>
                </c:pt>
                <c:pt idx="80">
                  <c:v>57</c:v>
                </c:pt>
                <c:pt idx="81">
                  <c:v>38</c:v>
                </c:pt>
                <c:pt idx="82">
                  <c:v>90</c:v>
                </c:pt>
                <c:pt idx="83">
                  <c:v>101</c:v>
                </c:pt>
                <c:pt idx="84">
                  <c:v>207</c:v>
                </c:pt>
                <c:pt idx="85">
                  <c:v>53</c:v>
                </c:pt>
                <c:pt idx="86">
                  <c:v>164</c:v>
                </c:pt>
                <c:pt idx="87">
                  <c:v>347</c:v>
                </c:pt>
                <c:pt idx="88">
                  <c:v>109</c:v>
                </c:pt>
                <c:pt idx="89">
                  <c:v>150</c:v>
                </c:pt>
                <c:pt idx="90">
                  <c:v>194</c:v>
                </c:pt>
                <c:pt idx="91">
                  <c:v>277</c:v>
                </c:pt>
                <c:pt idx="92">
                  <c:v>281</c:v>
                </c:pt>
                <c:pt idx="93">
                  <c:v>337</c:v>
                </c:pt>
                <c:pt idx="94">
                  <c:v>85</c:v>
                </c:pt>
                <c:pt idx="95">
                  <c:v>105</c:v>
                </c:pt>
                <c:pt idx="96">
                  <c:v>161</c:v>
                </c:pt>
                <c:pt idx="97">
                  <c:v>176</c:v>
                </c:pt>
                <c:pt idx="98">
                  <c:v>85</c:v>
                </c:pt>
                <c:pt idx="99">
                  <c:v>257</c:v>
                </c:pt>
                <c:pt idx="100">
                  <c:v>166</c:v>
                </c:pt>
                <c:pt idx="101">
                  <c:v>61</c:v>
                </c:pt>
                <c:pt idx="102">
                  <c:v>139</c:v>
                </c:pt>
                <c:pt idx="103">
                  <c:v>36</c:v>
                </c:pt>
                <c:pt idx="104">
                  <c:v>67</c:v>
                </c:pt>
                <c:pt idx="105">
                  <c:v>274</c:v>
                </c:pt>
                <c:pt idx="106">
                  <c:v>13</c:v>
                </c:pt>
                <c:pt idx="107">
                  <c:v>127</c:v>
                </c:pt>
                <c:pt idx="108">
                  <c:v>124</c:v>
                </c:pt>
                <c:pt idx="109">
                  <c:v>299</c:v>
                </c:pt>
                <c:pt idx="110">
                  <c:v>333</c:v>
                </c:pt>
                <c:pt idx="111">
                  <c:v>141</c:v>
                </c:pt>
                <c:pt idx="112">
                  <c:v>118</c:v>
                </c:pt>
                <c:pt idx="113">
                  <c:v>230</c:v>
                </c:pt>
                <c:pt idx="114">
                  <c:v>85</c:v>
                </c:pt>
                <c:pt idx="115">
                  <c:v>277</c:v>
                </c:pt>
                <c:pt idx="116">
                  <c:v>58</c:v>
                </c:pt>
                <c:pt idx="117">
                  <c:v>72</c:v>
                </c:pt>
                <c:pt idx="118">
                  <c:v>247</c:v>
                </c:pt>
                <c:pt idx="119">
                  <c:v>71</c:v>
                </c:pt>
                <c:pt idx="120">
                  <c:v>9</c:v>
                </c:pt>
                <c:pt idx="121">
                  <c:v>212</c:v>
                </c:pt>
                <c:pt idx="122">
                  <c:v>90</c:v>
                </c:pt>
                <c:pt idx="123">
                  <c:v>200</c:v>
                </c:pt>
                <c:pt idx="124">
                  <c:v>56</c:v>
                </c:pt>
                <c:pt idx="125">
                  <c:v>117</c:v>
                </c:pt>
                <c:pt idx="126">
                  <c:v>118</c:v>
                </c:pt>
                <c:pt idx="127">
                  <c:v>166</c:v>
                </c:pt>
                <c:pt idx="128">
                  <c:v>290</c:v>
                </c:pt>
                <c:pt idx="129">
                  <c:v>168</c:v>
                </c:pt>
                <c:pt idx="130">
                  <c:v>63</c:v>
                </c:pt>
                <c:pt idx="131">
                  <c:v>77</c:v>
                </c:pt>
                <c:pt idx="132">
                  <c:v>125</c:v>
                </c:pt>
                <c:pt idx="133">
                  <c:v>146</c:v>
                </c:pt>
                <c:pt idx="134">
                  <c:v>158</c:v>
                </c:pt>
                <c:pt idx="135">
                  <c:v>325</c:v>
                </c:pt>
                <c:pt idx="136">
                  <c:v>53</c:v>
                </c:pt>
                <c:pt idx="137">
                  <c:v>255</c:v>
                </c:pt>
                <c:pt idx="138">
                  <c:v>206</c:v>
                </c:pt>
                <c:pt idx="139">
                  <c:v>112</c:v>
                </c:pt>
                <c:pt idx="140">
                  <c:v>274</c:v>
                </c:pt>
                <c:pt idx="141">
                  <c:v>146</c:v>
                </c:pt>
                <c:pt idx="142">
                  <c:v>81</c:v>
                </c:pt>
                <c:pt idx="143">
                  <c:v>121</c:v>
                </c:pt>
                <c:pt idx="144">
                  <c:v>295</c:v>
                </c:pt>
                <c:pt idx="145">
                  <c:v>272</c:v>
                </c:pt>
                <c:pt idx="146">
                  <c:v>221</c:v>
                </c:pt>
                <c:pt idx="147">
                  <c:v>157</c:v>
                </c:pt>
                <c:pt idx="148">
                  <c:v>58</c:v>
                </c:pt>
                <c:pt idx="149">
                  <c:v>57</c:v>
                </c:pt>
                <c:pt idx="150">
                  <c:v>230</c:v>
                </c:pt>
                <c:pt idx="151">
                  <c:v>63</c:v>
                </c:pt>
                <c:pt idx="152">
                  <c:v>81</c:v>
                </c:pt>
                <c:pt idx="153">
                  <c:v>69</c:v>
                </c:pt>
                <c:pt idx="154">
                  <c:v>285</c:v>
                </c:pt>
                <c:pt idx="155">
                  <c:v>246</c:v>
                </c:pt>
                <c:pt idx="156">
                  <c:v>72</c:v>
                </c:pt>
                <c:pt idx="157">
                  <c:v>214</c:v>
                </c:pt>
                <c:pt idx="158">
                  <c:v>110</c:v>
                </c:pt>
                <c:pt idx="159">
                  <c:v>211</c:v>
                </c:pt>
                <c:pt idx="160">
                  <c:v>220</c:v>
                </c:pt>
                <c:pt idx="161">
                  <c:v>176</c:v>
                </c:pt>
                <c:pt idx="162">
                  <c:v>149</c:v>
                </c:pt>
                <c:pt idx="163">
                  <c:v>152</c:v>
                </c:pt>
                <c:pt idx="164">
                  <c:v>70</c:v>
                </c:pt>
                <c:pt idx="165">
                  <c:v>85</c:v>
                </c:pt>
                <c:pt idx="166">
                  <c:v>82</c:v>
                </c:pt>
                <c:pt idx="167">
                  <c:v>229</c:v>
                </c:pt>
                <c:pt idx="168">
                  <c:v>101</c:v>
                </c:pt>
                <c:pt idx="169">
                  <c:v>93</c:v>
                </c:pt>
                <c:pt idx="170">
                  <c:v>288</c:v>
                </c:pt>
                <c:pt idx="171">
                  <c:v>140</c:v>
                </c:pt>
                <c:pt idx="172">
                  <c:v>149</c:v>
                </c:pt>
                <c:pt idx="173">
                  <c:v>100</c:v>
                </c:pt>
                <c:pt idx="174">
                  <c:v>185</c:v>
                </c:pt>
                <c:pt idx="175">
                  <c:v>289</c:v>
                </c:pt>
                <c:pt idx="176">
                  <c:v>53</c:v>
                </c:pt>
                <c:pt idx="177">
                  <c:v>119</c:v>
                </c:pt>
                <c:pt idx="178">
                  <c:v>345</c:v>
                </c:pt>
                <c:pt idx="179">
                  <c:v>251</c:v>
                </c:pt>
                <c:pt idx="180">
                  <c:v>76</c:v>
                </c:pt>
                <c:pt idx="181">
                  <c:v>158</c:v>
                </c:pt>
                <c:pt idx="182">
                  <c:v>87</c:v>
                </c:pt>
                <c:pt idx="183">
                  <c:v>129</c:v>
                </c:pt>
                <c:pt idx="184">
                  <c:v>245</c:v>
                </c:pt>
                <c:pt idx="185">
                  <c:v>222</c:v>
                </c:pt>
                <c:pt idx="186">
                  <c:v>90</c:v>
                </c:pt>
                <c:pt idx="187">
                  <c:v>161</c:v>
                </c:pt>
                <c:pt idx="188">
                  <c:v>228</c:v>
                </c:pt>
                <c:pt idx="189">
                  <c:v>150</c:v>
                </c:pt>
                <c:pt idx="190">
                  <c:v>93</c:v>
                </c:pt>
                <c:pt idx="191">
                  <c:v>168</c:v>
                </c:pt>
                <c:pt idx="192">
                  <c:v>98</c:v>
                </c:pt>
                <c:pt idx="193">
                  <c:v>229</c:v>
                </c:pt>
                <c:pt idx="194">
                  <c:v>216</c:v>
                </c:pt>
                <c:pt idx="195">
                  <c:v>79</c:v>
                </c:pt>
                <c:pt idx="196">
                  <c:v>73</c:v>
                </c:pt>
                <c:pt idx="197">
                  <c:v>151</c:v>
                </c:pt>
                <c:pt idx="198">
                  <c:v>37</c:v>
                </c:pt>
                <c:pt idx="199">
                  <c:v>0</c:v>
                </c:pt>
                <c:pt idx="200">
                  <c:v>0</c:v>
                </c:pt>
              </c:numCache>
            </c:numRef>
          </c:val>
        </c:ser>
        <c:dLbls>
          <c:showLegendKey val="0"/>
          <c:showVal val="0"/>
          <c:showCatName val="0"/>
          <c:showSerName val="0"/>
          <c:showPercent val="0"/>
          <c:showBubbleSize val="0"/>
        </c:dLbls>
        <c:gapWidth val="150"/>
        <c:axId val="255242240"/>
        <c:axId val="255244160"/>
      </c:barChart>
      <c:catAx>
        <c:axId val="255242240"/>
        <c:scaling>
          <c:orientation val="minMax"/>
        </c:scaling>
        <c:delete val="0"/>
        <c:axPos val="b"/>
        <c:title>
          <c:tx>
            <c:rich>
              <a:bodyPr/>
              <a:lstStyle/>
              <a:p>
                <a:pPr>
                  <a:defRPr/>
                </a:pPr>
                <a:r>
                  <a:rPr lang="en-US"/>
                  <a:t>Te vinden</a:t>
                </a:r>
                <a:r>
                  <a:rPr lang="en-US" baseline="0"/>
                  <a:t> resultaat</a:t>
                </a:r>
                <a:endParaRPr lang="en-US"/>
              </a:p>
            </c:rich>
          </c:tx>
          <c:layout/>
          <c:overlay val="0"/>
        </c:title>
        <c:numFmt formatCode="General" sourceLinked="1"/>
        <c:majorTickMark val="out"/>
        <c:minorTickMark val="none"/>
        <c:tickLblPos val="low"/>
        <c:crossAx val="255244160"/>
        <c:crosses val="autoZero"/>
        <c:auto val="1"/>
        <c:lblAlgn val="ctr"/>
        <c:lblOffset val="100"/>
        <c:tickLblSkip val="20"/>
        <c:tickMarkSkip val="5"/>
        <c:noMultiLvlLbl val="0"/>
      </c:catAx>
      <c:valAx>
        <c:axId val="255244160"/>
        <c:scaling>
          <c:orientation val="minMax"/>
        </c:scaling>
        <c:delete val="0"/>
        <c:axPos val="l"/>
        <c:majorGridlines/>
        <c:title>
          <c:tx>
            <c:rich>
              <a:bodyPr rot="-5400000" vert="horz"/>
              <a:lstStyle/>
              <a:p>
                <a:pPr>
                  <a:defRPr/>
                </a:pPr>
                <a:r>
                  <a:rPr lang="en-US"/>
                  <a:t>Lengte</a:t>
                </a:r>
                <a:r>
                  <a:rPr lang="en-US" baseline="0"/>
                  <a:t> sequentie</a:t>
                </a:r>
                <a:endParaRPr lang="en-US"/>
              </a:p>
            </c:rich>
          </c:tx>
          <c:layout/>
          <c:overlay val="0"/>
        </c:title>
        <c:numFmt formatCode="General" sourceLinked="1"/>
        <c:majorTickMark val="out"/>
        <c:minorTickMark val="none"/>
        <c:tickLblPos val="nextTo"/>
        <c:crossAx val="255242240"/>
        <c:crosses val="autoZero"/>
        <c:crossBetween val="between"/>
      </c:valAx>
    </c:plotArea>
    <c:legend>
      <c:legendPos val="r"/>
      <c:layout>
        <c:manualLayout>
          <c:xMode val="edge"/>
          <c:yMode val="edge"/>
          <c:x val="0.84258751469906146"/>
          <c:y val="0.44241059528015031"/>
          <c:w val="0.14191784955603395"/>
          <c:h val="0.3123207047337923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14384-0093-4E1D-9097-A6B47E70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 Rood</dc:creator>
  <cp:lastModifiedBy>Westveer, T.</cp:lastModifiedBy>
  <cp:revision>4</cp:revision>
  <dcterms:created xsi:type="dcterms:W3CDTF">2014-05-11T10:51:00Z</dcterms:created>
  <dcterms:modified xsi:type="dcterms:W3CDTF">2014-05-11T11:05:00Z</dcterms:modified>
</cp:coreProperties>
</file>