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659AE" w14:textId="4C04BE5C" w:rsidR="00E80674" w:rsidRDefault="005C4F73" w:rsidP="00587FE3">
      <w:pPr>
        <w:rPr>
          <w:noProof/>
        </w:rPr>
      </w:pPr>
      <w:r w:rsidRPr="005C4F73">
        <w:rPr>
          <w:noProof/>
        </w:rPr>
        <w:t xml:space="preserve">This repository hosts an Azure Logic App workflow specifically designed to streamline and automate the handling </w:t>
      </w:r>
      <w:r w:rsidR="00A96235">
        <w:rPr>
          <w:noProof/>
        </w:rPr>
        <w:t xml:space="preserve">of </w:t>
      </w:r>
      <w:r w:rsidRPr="005C4F73">
        <w:rPr>
          <w:noProof/>
        </w:rPr>
        <w:t>incoming emails and their attachments. The workflow automatically detects and extracts attachments from new emails, filters PDFs and ignore other file types and securely store them in Azure Blob Storage.</w:t>
      </w:r>
    </w:p>
    <w:p w14:paraId="237D07F7" w14:textId="11803328" w:rsidR="00E80674" w:rsidRPr="00E80674" w:rsidRDefault="00E80674" w:rsidP="00587FE3">
      <w:pPr>
        <w:rPr>
          <w:b/>
          <w:bCs/>
          <w:noProof/>
        </w:rPr>
      </w:pPr>
      <w:r w:rsidRPr="00E80674">
        <w:rPr>
          <w:b/>
          <w:bCs/>
          <w:noProof/>
        </w:rPr>
        <w:t>Prerequisites</w:t>
      </w:r>
    </w:p>
    <w:p w14:paraId="29140212" w14:textId="1854E414" w:rsidR="00E80674" w:rsidRDefault="00E80674" w:rsidP="00E8067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Azure subscription</w:t>
      </w:r>
    </w:p>
    <w:p w14:paraId="292CA2B6" w14:textId="629803CF" w:rsidR="00E80674" w:rsidRDefault="00E80674" w:rsidP="00E8067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Logic App</w:t>
      </w:r>
    </w:p>
    <w:p w14:paraId="602ABDED" w14:textId="1BC1F72D" w:rsidR="00E80674" w:rsidRDefault="00E80674" w:rsidP="00E8067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Blob Storage</w:t>
      </w:r>
    </w:p>
    <w:p w14:paraId="1D1B3BA5" w14:textId="74954A3C" w:rsidR="00E80674" w:rsidRDefault="00E80674" w:rsidP="00E80674">
      <w:pPr>
        <w:pStyle w:val="ListParagraph"/>
        <w:numPr>
          <w:ilvl w:val="0"/>
          <w:numId w:val="1"/>
        </w:numPr>
        <w:rPr>
          <w:noProof/>
        </w:rPr>
      </w:pPr>
      <w:r w:rsidRPr="00E80674">
        <w:rPr>
          <w:noProof/>
        </w:rPr>
        <w:t>Microsoft 365 or Outlook Account</w:t>
      </w:r>
    </w:p>
    <w:p w14:paraId="2A705EDE" w14:textId="77777777" w:rsidR="00E80674" w:rsidRDefault="00E80674" w:rsidP="00E80674">
      <w:pPr>
        <w:pStyle w:val="ListParagraph"/>
        <w:rPr>
          <w:noProof/>
        </w:rPr>
      </w:pPr>
    </w:p>
    <w:p w14:paraId="5BEDAC6C" w14:textId="0D089FCE" w:rsidR="00E80674" w:rsidRDefault="00E80674" w:rsidP="00E80674">
      <w:pPr>
        <w:rPr>
          <w:b/>
          <w:bCs/>
          <w:noProof/>
        </w:rPr>
      </w:pPr>
      <w:r w:rsidRPr="00E80674">
        <w:rPr>
          <w:b/>
          <w:bCs/>
          <w:noProof/>
        </w:rPr>
        <w:t>Workflow</w:t>
      </w:r>
    </w:p>
    <w:p w14:paraId="5B241494" w14:textId="55169DA7" w:rsidR="00052A58" w:rsidRPr="00052A58" w:rsidRDefault="00052A58" w:rsidP="00052A58">
      <w:pPr>
        <w:rPr>
          <w:noProof/>
        </w:rPr>
      </w:pPr>
      <w:r>
        <w:rPr>
          <w:noProof/>
        </w:rPr>
        <w:t xml:space="preserve">Step 1: </w:t>
      </w:r>
      <w:r w:rsidRPr="00052A58">
        <w:rPr>
          <w:noProof/>
        </w:rPr>
        <w:t>Create a resource group in Azure, which serves as a container for related resources within an Azure solution. It provides a logical boundary for organizing and managing these resources efficiently.</w:t>
      </w:r>
    </w:p>
    <w:p w14:paraId="0BDA3966" w14:textId="28CC7B74" w:rsidR="00052A58" w:rsidRDefault="00052A58" w:rsidP="00587FE3">
      <w:r w:rsidRPr="00587FE3">
        <w:rPr>
          <w:noProof/>
        </w:rPr>
        <w:drawing>
          <wp:inline distT="0" distB="0" distL="0" distR="0" wp14:anchorId="7D9CBBAF" wp14:editId="0656EAFC">
            <wp:extent cx="3764220" cy="4102575"/>
            <wp:effectExtent l="0" t="0" r="8255" b="0"/>
            <wp:docPr id="178785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51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347" cy="41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3061" w14:textId="6AB8EEFA" w:rsidR="00587FE3" w:rsidRDefault="00052A58" w:rsidP="00587FE3">
      <w:pPr>
        <w:rPr>
          <w:rFonts w:ascii="Gotham" w:hAnsi="Gotham"/>
        </w:rPr>
      </w:pPr>
      <w:r w:rsidRPr="00D718FF">
        <w:rPr>
          <w:rFonts w:ascii="Gotham" w:hAnsi="Gotham"/>
        </w:rPr>
        <w:t>Once the resource group is created, other resources can be provisioned in the resource group.</w:t>
      </w:r>
    </w:p>
    <w:p w14:paraId="31FBA285" w14:textId="77777777" w:rsidR="00052A58" w:rsidRDefault="00052A58" w:rsidP="00587FE3"/>
    <w:p w14:paraId="3BEE6627" w14:textId="77777777" w:rsidR="00587FE3" w:rsidRDefault="00587FE3" w:rsidP="00587FE3"/>
    <w:p w14:paraId="65376ED8" w14:textId="325373D8" w:rsidR="0015297E" w:rsidRPr="0015297E" w:rsidRDefault="00052A58" w:rsidP="00B423EB">
      <w:pPr>
        <w:pStyle w:val="BodyMS"/>
        <w:rPr>
          <w:rFonts w:ascii="Gotham" w:hAnsi="Gotham" w:cs="Segoe UI"/>
          <w:i/>
          <w:iCs/>
          <w:sz w:val="22"/>
          <w:szCs w:val="22"/>
          <w:shd w:val="clear" w:color="auto" w:fill="FFFFFF"/>
        </w:rPr>
      </w:pPr>
      <w:r w:rsidRPr="0015297E">
        <w:rPr>
          <w:b/>
          <w:bCs/>
        </w:rPr>
        <w:lastRenderedPageBreak/>
        <w:t>Step 2</w:t>
      </w:r>
      <w:r>
        <w:t xml:space="preserve">: </w:t>
      </w:r>
      <w:r w:rsidR="0015297E">
        <w:t xml:space="preserve">Create </w:t>
      </w:r>
      <w:proofErr w:type="gramStart"/>
      <w:r w:rsidR="0015297E">
        <w:t>a</w:t>
      </w:r>
      <w:proofErr w:type="gramEnd"/>
      <w:r w:rsidR="0015297E">
        <w:t xml:space="preserve"> Azure storage account: </w:t>
      </w:r>
      <w:r w:rsidR="0015297E" w:rsidRPr="00377A13">
        <w:rPr>
          <w:rStyle w:val="Emphasis"/>
          <w:rFonts w:ascii="Gotham" w:hAnsi="Gotham" w:cs="Segoe UI"/>
          <w:sz w:val="22"/>
          <w:szCs w:val="22"/>
          <w:shd w:val="clear" w:color="auto" w:fill="FFFFFF"/>
        </w:rPr>
        <w:t xml:space="preserve">Once the storage account is created, </w:t>
      </w:r>
      <w:r w:rsidR="0015297E" w:rsidRPr="0015297E">
        <w:rPr>
          <w:rFonts w:ascii="Gotham" w:hAnsi="Gotham" w:cs="Segoe UI"/>
          <w:i/>
          <w:iCs/>
          <w:sz w:val="22"/>
          <w:szCs w:val="22"/>
          <w:shd w:val="clear" w:color="auto" w:fill="FFFFFF"/>
        </w:rPr>
        <w:t xml:space="preserve">Azure Blob Storage </w:t>
      </w:r>
      <w:r w:rsidR="0015297E">
        <w:rPr>
          <w:rFonts w:ascii="Gotham" w:hAnsi="Gotham" w:cs="Segoe UI"/>
          <w:i/>
          <w:iCs/>
          <w:sz w:val="22"/>
          <w:szCs w:val="22"/>
          <w:shd w:val="clear" w:color="auto" w:fill="FFFFFF"/>
        </w:rPr>
        <w:t>will</w:t>
      </w:r>
      <w:r w:rsidR="0015297E" w:rsidRPr="0015297E">
        <w:rPr>
          <w:rFonts w:ascii="Gotham" w:hAnsi="Gotham" w:cs="Segoe UI"/>
          <w:i/>
          <w:iCs/>
          <w:sz w:val="22"/>
          <w:szCs w:val="22"/>
          <w:shd w:val="clear" w:color="auto" w:fill="FFFFFF"/>
        </w:rPr>
        <w:t xml:space="preserve"> </w:t>
      </w:r>
      <w:r w:rsidR="0015297E">
        <w:rPr>
          <w:rFonts w:ascii="Gotham" w:hAnsi="Gotham" w:cs="Segoe UI"/>
          <w:i/>
          <w:iCs/>
          <w:sz w:val="22"/>
          <w:szCs w:val="22"/>
          <w:shd w:val="clear" w:color="auto" w:fill="FFFFFF"/>
        </w:rPr>
        <w:t xml:space="preserve">be </w:t>
      </w:r>
      <w:r w:rsidR="0015297E" w:rsidRPr="0015297E">
        <w:rPr>
          <w:rFonts w:ascii="Gotham" w:hAnsi="Gotham" w:cs="Segoe UI"/>
          <w:i/>
          <w:iCs/>
          <w:sz w:val="22"/>
          <w:szCs w:val="22"/>
          <w:shd w:val="clear" w:color="auto" w:fill="FFFFFF"/>
        </w:rPr>
        <w:t>used to store the extracted PDF attachments.</w:t>
      </w:r>
    </w:p>
    <w:p w14:paraId="5D788429" w14:textId="23F88FF3" w:rsidR="00587FE3" w:rsidRDefault="0015297E" w:rsidP="0015297E">
      <w:pPr>
        <w:pStyle w:val="BodyMS"/>
      </w:pPr>
      <w:r w:rsidRPr="0015297E">
        <w:rPr>
          <w:b/>
          <w:bCs/>
        </w:rPr>
        <w:t>Step 3</w:t>
      </w:r>
      <w:r>
        <w:t xml:space="preserve">: Deploy </w:t>
      </w:r>
      <w:r>
        <w:rPr>
          <w:rFonts w:ascii="Gotham" w:hAnsi="Gotham"/>
        </w:rPr>
        <w:t xml:space="preserve">Azure </w:t>
      </w:r>
      <w:r w:rsidRPr="00DA1536">
        <w:rPr>
          <w:rFonts w:ascii="Gotham" w:hAnsi="Gotham"/>
        </w:rPr>
        <w:t>lo</w:t>
      </w:r>
      <w:r>
        <w:rPr>
          <w:rFonts w:ascii="Gotham" w:hAnsi="Gotham"/>
        </w:rPr>
        <w:t xml:space="preserve">gic app </w:t>
      </w:r>
    </w:p>
    <w:p w14:paraId="1DE2106F" w14:textId="7294B6CB" w:rsidR="00587FE3" w:rsidRDefault="00843B49" w:rsidP="00587FE3">
      <w:r w:rsidRPr="00843B49">
        <w:rPr>
          <w:noProof/>
        </w:rPr>
        <w:drawing>
          <wp:inline distT="0" distB="0" distL="0" distR="0" wp14:anchorId="4E356D2D" wp14:editId="4FE378B1">
            <wp:extent cx="5941290" cy="3486456"/>
            <wp:effectExtent l="0" t="0" r="2540" b="0"/>
            <wp:docPr id="838271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717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958" cy="35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2C8B" w14:textId="11D24B1D" w:rsidR="00843B49" w:rsidRDefault="0015297E" w:rsidP="00587FE3">
      <w:pPr>
        <w:rPr>
          <w:rFonts w:ascii="Gotham" w:hAnsi="Gotham"/>
        </w:rPr>
      </w:pPr>
      <w:r w:rsidRPr="0015297E">
        <w:rPr>
          <w:rFonts w:ascii="Gotham" w:hAnsi="Gotham"/>
        </w:rPr>
        <w:t>The Logic App automates the extraction of email attachments and their upload to Azure Blob Storage.</w:t>
      </w:r>
    </w:p>
    <w:p w14:paraId="243F498E" w14:textId="240A340E" w:rsidR="003329ED" w:rsidRDefault="003329ED" w:rsidP="00587FE3">
      <w:pPr>
        <w:rPr>
          <w:rFonts w:ascii="Gotham" w:hAnsi="Gotham"/>
        </w:rPr>
      </w:pPr>
      <w:r w:rsidRPr="003329ED">
        <w:rPr>
          <w:rFonts w:ascii="Gotham" w:hAnsi="Gotham"/>
          <w:b/>
          <w:bCs/>
        </w:rPr>
        <w:t>Step 4</w:t>
      </w:r>
      <w:r>
        <w:rPr>
          <w:rFonts w:ascii="Gotham" w:hAnsi="Gotham"/>
        </w:rPr>
        <w:t xml:space="preserve">: </w:t>
      </w:r>
      <w:r>
        <w:rPr>
          <w:rFonts w:ascii="Segoe UI" w:hAnsi="Segoe UI" w:cs="Segoe UI"/>
          <w:color w:val="404040"/>
        </w:rPr>
        <w:t xml:space="preserve">On the storage account, assign Azure Logic App MSI </w:t>
      </w:r>
      <w:r w:rsidRPr="003329ED">
        <w:rPr>
          <w:rFonts w:ascii="Segoe UI" w:hAnsi="Segoe UI" w:cs="Segoe UI"/>
          <w:b/>
          <w:bCs/>
          <w:color w:val="404040"/>
        </w:rPr>
        <w:t>Storage Blob Data Contributor</w:t>
      </w:r>
      <w:r>
        <w:rPr>
          <w:rFonts w:ascii="Segoe UI" w:hAnsi="Segoe UI" w:cs="Segoe UI"/>
          <w:b/>
          <w:bCs/>
          <w:color w:val="404040"/>
        </w:rPr>
        <w:t xml:space="preserve"> or </w:t>
      </w:r>
      <w:r w:rsidRPr="003329ED">
        <w:rPr>
          <w:rFonts w:ascii="Segoe UI" w:hAnsi="Segoe UI" w:cs="Segoe UI"/>
          <w:b/>
          <w:bCs/>
          <w:color w:val="404040"/>
        </w:rPr>
        <w:t xml:space="preserve">Storage Blob Data </w:t>
      </w:r>
      <w:r>
        <w:rPr>
          <w:rFonts w:ascii="Segoe UI" w:hAnsi="Segoe UI" w:cs="Segoe UI"/>
          <w:b/>
          <w:bCs/>
          <w:color w:val="404040"/>
        </w:rPr>
        <w:t>Owne</w:t>
      </w:r>
      <w:r w:rsidRPr="003329ED">
        <w:rPr>
          <w:rFonts w:ascii="Segoe UI" w:hAnsi="Segoe UI" w:cs="Segoe UI"/>
          <w:b/>
          <w:bCs/>
          <w:color w:val="404040"/>
        </w:rPr>
        <w:t>r</w:t>
      </w:r>
      <w:r>
        <w:rPr>
          <w:rFonts w:ascii="Segoe UI" w:hAnsi="Segoe UI" w:cs="Segoe UI"/>
          <w:b/>
          <w:bCs/>
          <w:color w:val="404040"/>
        </w:rPr>
        <w:t xml:space="preserve"> </w:t>
      </w:r>
      <w:r w:rsidRPr="003329ED">
        <w:rPr>
          <w:rFonts w:ascii="Segoe UI" w:hAnsi="Segoe UI" w:cs="Segoe UI"/>
          <w:color w:val="404040"/>
        </w:rPr>
        <w:t>role</w:t>
      </w:r>
      <w:r>
        <w:rPr>
          <w:rFonts w:ascii="Segoe UI" w:hAnsi="Segoe UI" w:cs="Segoe UI"/>
          <w:b/>
          <w:bCs/>
          <w:color w:val="404040"/>
        </w:rPr>
        <w:t>.</w:t>
      </w:r>
    </w:p>
    <w:p w14:paraId="38E1F894" w14:textId="44509D8B" w:rsidR="0015297E" w:rsidRPr="00B423EB" w:rsidRDefault="00B423EB" w:rsidP="00587FE3">
      <w:pPr>
        <w:rPr>
          <w:rFonts w:ascii="Gotham" w:hAnsi="Gotham"/>
        </w:rPr>
      </w:pPr>
      <w:r w:rsidRPr="00B423EB">
        <w:rPr>
          <w:rFonts w:ascii="Gotham" w:hAnsi="Gotham"/>
          <w:b/>
          <w:bCs/>
        </w:rPr>
        <w:t xml:space="preserve">Step </w:t>
      </w:r>
      <w:r w:rsidR="003329ED">
        <w:rPr>
          <w:rFonts w:ascii="Gotham" w:hAnsi="Gotham"/>
          <w:b/>
          <w:bCs/>
        </w:rPr>
        <w:t>5</w:t>
      </w:r>
      <w:r>
        <w:rPr>
          <w:rFonts w:ascii="Gotham" w:hAnsi="Gotham"/>
          <w:b/>
          <w:bCs/>
        </w:rPr>
        <w:t xml:space="preserve">: </w:t>
      </w:r>
      <w:r>
        <w:rPr>
          <w:rFonts w:ascii="Gotham" w:hAnsi="Gotham"/>
        </w:rPr>
        <w:t>Create a new workflow in Logic app</w:t>
      </w:r>
    </w:p>
    <w:p w14:paraId="28274F97" w14:textId="77777777" w:rsidR="0015297E" w:rsidRDefault="0015297E" w:rsidP="00587FE3"/>
    <w:p w14:paraId="5B57BC58" w14:textId="0F1404B4" w:rsidR="00843B49" w:rsidRDefault="00843B49" w:rsidP="00587FE3">
      <w:r w:rsidRPr="00843B49">
        <w:rPr>
          <w:noProof/>
        </w:rPr>
        <w:lastRenderedPageBreak/>
        <w:drawing>
          <wp:inline distT="0" distB="0" distL="0" distR="0" wp14:anchorId="0E052FDB" wp14:editId="4F4D19B5">
            <wp:extent cx="5943600" cy="2826385"/>
            <wp:effectExtent l="0" t="0" r="0" b="0"/>
            <wp:docPr id="125432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2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73DF" w14:textId="3E8F64BC" w:rsidR="00810124" w:rsidRPr="00810124" w:rsidRDefault="00810124" w:rsidP="00810124">
      <w:r w:rsidRPr="00810124">
        <w:rPr>
          <w:b/>
          <w:bCs/>
        </w:rPr>
        <w:t xml:space="preserve">Step </w:t>
      </w:r>
      <w:r w:rsidR="003329ED">
        <w:rPr>
          <w:b/>
          <w:bCs/>
        </w:rPr>
        <w:t>6</w:t>
      </w:r>
      <w:r>
        <w:t xml:space="preserve">: </w:t>
      </w:r>
      <w:r w:rsidRPr="00810124">
        <w:t>Design the Logic App Workflow</w:t>
      </w:r>
    </w:p>
    <w:p w14:paraId="20D5B700" w14:textId="64D9B7A3" w:rsidR="00BD631C" w:rsidRPr="00BD631C" w:rsidRDefault="00BD631C" w:rsidP="00BD631C">
      <w:pPr>
        <w:pStyle w:val="ListParagraph"/>
        <w:numPr>
          <w:ilvl w:val="0"/>
          <w:numId w:val="1"/>
        </w:numPr>
      </w:pPr>
      <w:r w:rsidRPr="00BD631C">
        <w:t>When a New Email Arrives</w:t>
      </w:r>
    </w:p>
    <w:p w14:paraId="5655400E" w14:textId="028692BB" w:rsidR="009A7236" w:rsidRDefault="00715507" w:rsidP="00587FE3">
      <w:r w:rsidRPr="00C13CBA">
        <w:drawing>
          <wp:inline distT="0" distB="0" distL="0" distR="0" wp14:anchorId="7FB7CF9E" wp14:editId="7632ECD3">
            <wp:extent cx="5943600" cy="2837815"/>
            <wp:effectExtent l="0" t="0" r="0" b="635"/>
            <wp:docPr id="2105587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874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CE78" w14:textId="77777777" w:rsidR="009A7236" w:rsidRDefault="009A7236" w:rsidP="00587FE3"/>
    <w:p w14:paraId="75ECF0B6" w14:textId="3B51E553" w:rsidR="00BD631C" w:rsidRDefault="00BD631C" w:rsidP="00587FE3">
      <w:r>
        <w:t xml:space="preserve">Configure the </w:t>
      </w:r>
      <w:r w:rsidRPr="00BD631C">
        <w:t>Logic App to trigger when a new email arrives in a specific email account</w:t>
      </w:r>
    </w:p>
    <w:p w14:paraId="159F5617" w14:textId="77777777" w:rsidR="00BD631C" w:rsidRDefault="00BD631C" w:rsidP="00587FE3"/>
    <w:p w14:paraId="5646C6BA" w14:textId="034F521F" w:rsidR="009A7236" w:rsidRDefault="00715507" w:rsidP="00587FE3">
      <w:r w:rsidRPr="00715507">
        <w:rPr>
          <w:noProof/>
        </w:rPr>
        <w:lastRenderedPageBreak/>
        <w:drawing>
          <wp:inline distT="0" distB="0" distL="0" distR="0" wp14:anchorId="150E1B06" wp14:editId="4C2AD2F3">
            <wp:extent cx="5943600" cy="2861310"/>
            <wp:effectExtent l="0" t="0" r="0" b="0"/>
            <wp:docPr id="153203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39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95F8" w14:textId="77777777" w:rsidR="00BD631C" w:rsidRDefault="00BD631C" w:rsidP="00587FE3"/>
    <w:p w14:paraId="0956C053" w14:textId="0D4B62B4" w:rsidR="00BD631C" w:rsidRDefault="00BD631C" w:rsidP="00BD631C">
      <w:pPr>
        <w:pStyle w:val="ListParagraph"/>
        <w:numPr>
          <w:ilvl w:val="0"/>
          <w:numId w:val="1"/>
        </w:numPr>
      </w:pPr>
      <w:r>
        <w:t xml:space="preserve">Action: </w:t>
      </w:r>
      <w:r>
        <w:t>Get Attachments from Emails</w:t>
      </w:r>
      <w:r>
        <w:t xml:space="preserve"> </w:t>
      </w:r>
    </w:p>
    <w:p w14:paraId="0AC25012" w14:textId="77777777" w:rsidR="009A7236" w:rsidRDefault="009A7236" w:rsidP="00587FE3"/>
    <w:p w14:paraId="50D1C478" w14:textId="1165B526" w:rsidR="009A7236" w:rsidRDefault="00715507" w:rsidP="00587FE3">
      <w:r w:rsidRPr="00715507">
        <w:rPr>
          <w:noProof/>
        </w:rPr>
        <w:drawing>
          <wp:inline distT="0" distB="0" distL="0" distR="0" wp14:anchorId="05E31F51" wp14:editId="777B1C81">
            <wp:extent cx="5943600" cy="2799080"/>
            <wp:effectExtent l="0" t="0" r="0" b="1270"/>
            <wp:docPr id="687339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92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DE7A" w14:textId="77777777" w:rsidR="00571B2D" w:rsidRDefault="00571B2D" w:rsidP="00587FE3"/>
    <w:p w14:paraId="4384DDF9" w14:textId="6B8F63FF" w:rsidR="00BD631C" w:rsidRDefault="00BD631C" w:rsidP="00BD631C">
      <w:pPr>
        <w:pStyle w:val="ListParagraph"/>
        <w:numPr>
          <w:ilvl w:val="0"/>
          <w:numId w:val="1"/>
        </w:numPr>
      </w:pPr>
      <w:r w:rsidRPr="00BD631C">
        <w:t>Conditions to filter for PDF Attachments</w:t>
      </w:r>
      <w:r>
        <w:t xml:space="preserve">: </w:t>
      </w:r>
      <w:r w:rsidRPr="00BD631C">
        <w:t>Ensure only PDF attachments are processed.</w:t>
      </w:r>
    </w:p>
    <w:p w14:paraId="04AB549E" w14:textId="2A8F83D4" w:rsidR="003A3C9C" w:rsidRDefault="003A3C9C" w:rsidP="003A3C9C">
      <w:pPr>
        <w:pStyle w:val="NormalWeb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Set the condition to check if the </w:t>
      </w:r>
      <w:r>
        <w:rPr>
          <w:rFonts w:ascii="Segoe UI" w:hAnsi="Segoe UI" w:cs="Segoe UI"/>
          <w:color w:val="404040"/>
        </w:rPr>
        <w:t xml:space="preserve">mail has </w:t>
      </w:r>
      <w:r>
        <w:rPr>
          <w:rFonts w:ascii="Segoe UI" w:hAnsi="Segoe UI" w:cs="Segoe UI"/>
          <w:color w:val="404040"/>
        </w:rPr>
        <w:t>attachment</w:t>
      </w:r>
      <w:r>
        <w:rPr>
          <w:rFonts w:ascii="Segoe UI" w:hAnsi="Segoe UI" w:cs="Segoe UI"/>
          <w:color w:val="404040"/>
        </w:rPr>
        <w:t>,</w:t>
      </w:r>
      <w:r>
        <w:rPr>
          <w:rStyle w:val="HTMLCode"/>
          <w:rFonts w:ascii="var(--ds-font-family-code)" w:eastAsiaTheme="majorEastAsia" w:hAnsi="var(--ds-font-family-code)"/>
          <w:color w:val="404040"/>
          <w:sz w:val="21"/>
          <w:szCs w:val="21"/>
        </w:rPr>
        <w:t xml:space="preserve"> </w:t>
      </w:r>
      <w:r w:rsidRPr="003A3C9C">
        <w:rPr>
          <w:rStyle w:val="HTMLCode"/>
          <w:rFonts w:ascii="var(--ds-font-family-code)" w:eastAsiaTheme="majorEastAsia" w:hAnsi="var(--ds-font-family-code)"/>
          <w:i/>
          <w:iCs/>
          <w:color w:val="404040"/>
          <w:sz w:val="21"/>
          <w:szCs w:val="21"/>
        </w:rPr>
        <w:t>has attachment</w:t>
      </w:r>
      <w:r>
        <w:rPr>
          <w:rFonts w:ascii="Segoe UI" w:hAnsi="Segoe UI" w:cs="Segoe UI"/>
          <w:color w:val="404040"/>
        </w:rPr>
        <w:t> is</w:t>
      </w:r>
      <w:r>
        <w:rPr>
          <w:rFonts w:ascii="Segoe UI" w:hAnsi="Segoe UI" w:cs="Segoe UI"/>
          <w:color w:val="404040"/>
        </w:rPr>
        <w:t xml:space="preserve"> equal to</w:t>
      </w:r>
      <w:r>
        <w:rPr>
          <w:rFonts w:ascii="Segoe UI" w:hAnsi="Segoe UI" w:cs="Segoe UI"/>
          <w:color w:val="404040"/>
        </w:rPr>
        <w:t> </w:t>
      </w:r>
      <w:r w:rsidRPr="003A3C9C">
        <w:rPr>
          <w:rStyle w:val="HTMLCode"/>
          <w:rFonts w:ascii="var(--ds-font-family-code)" w:eastAsiaTheme="majorEastAsia" w:hAnsi="var(--ds-font-family-code)"/>
          <w:i/>
          <w:iCs/>
          <w:color w:val="404040"/>
          <w:sz w:val="21"/>
          <w:szCs w:val="21"/>
        </w:rPr>
        <w:t>true</w:t>
      </w:r>
      <w:r>
        <w:rPr>
          <w:rFonts w:ascii="Segoe UI" w:hAnsi="Segoe UI" w:cs="Segoe UI"/>
          <w:color w:val="404040"/>
        </w:rPr>
        <w:t xml:space="preserve"> and the File </w:t>
      </w:r>
      <w:r w:rsidRPr="003A3C9C">
        <w:rPr>
          <w:rStyle w:val="HTMLCode"/>
          <w:rFonts w:ascii="var(--ds-font-family-code)" w:eastAsiaTheme="majorEastAsia" w:hAnsi="var(--ds-font-family-code)"/>
          <w:i/>
          <w:iCs/>
          <w:sz w:val="21"/>
          <w:szCs w:val="21"/>
        </w:rPr>
        <w:t>name</w:t>
      </w:r>
      <w:r>
        <w:rPr>
          <w:rFonts w:ascii="Segoe UI" w:hAnsi="Segoe UI" w:cs="Segoe UI"/>
          <w:color w:val="404040"/>
        </w:rPr>
        <w:t xml:space="preserve"> ends with </w:t>
      </w:r>
      <w:r w:rsidRPr="003A3C9C">
        <w:rPr>
          <w:rStyle w:val="HTMLCode"/>
          <w:rFonts w:ascii="var(--ds-font-family-code)" w:eastAsiaTheme="majorEastAsia" w:hAnsi="var(--ds-font-family-code)"/>
          <w:i/>
          <w:iCs/>
          <w:sz w:val="21"/>
          <w:szCs w:val="21"/>
        </w:rPr>
        <w:t>pdf</w:t>
      </w:r>
    </w:p>
    <w:p w14:paraId="3BD9E5C6" w14:textId="77777777" w:rsidR="003A3C9C" w:rsidRDefault="003A3C9C" w:rsidP="003A3C9C">
      <w:pPr>
        <w:pStyle w:val="NormalWeb"/>
        <w:numPr>
          <w:ilvl w:val="0"/>
          <w:numId w:val="4"/>
        </w:numPr>
        <w:spacing w:after="0" w:line="24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If the condition is true, proceed to the next step.</w:t>
      </w:r>
    </w:p>
    <w:p w14:paraId="1D0AD472" w14:textId="77777777" w:rsidR="00BD631C" w:rsidRDefault="00BD631C" w:rsidP="00587FE3"/>
    <w:p w14:paraId="17B69957" w14:textId="7BC34ABE" w:rsidR="00571B2D" w:rsidRDefault="00715507" w:rsidP="00587FE3">
      <w:r w:rsidRPr="00715507">
        <w:rPr>
          <w:noProof/>
        </w:rPr>
        <w:lastRenderedPageBreak/>
        <w:drawing>
          <wp:inline distT="0" distB="0" distL="0" distR="0" wp14:anchorId="0E1748A6" wp14:editId="331A6C52">
            <wp:extent cx="5943600" cy="2781935"/>
            <wp:effectExtent l="0" t="0" r="0" b="0"/>
            <wp:docPr id="1406056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60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802C" w14:textId="77777777" w:rsidR="003A3C9C" w:rsidRDefault="003A3C9C" w:rsidP="003A3C9C">
      <w:pPr>
        <w:pStyle w:val="ListParagraph"/>
        <w:numPr>
          <w:ilvl w:val="0"/>
          <w:numId w:val="1"/>
        </w:numPr>
      </w:pPr>
      <w:r w:rsidRPr="00BD631C">
        <w:t>Upload Attachment to Azure Blob Storage</w:t>
      </w:r>
    </w:p>
    <w:p w14:paraId="5691191C" w14:textId="6359027A" w:rsidR="003A3C9C" w:rsidRPr="00BD631C" w:rsidRDefault="003A3C9C" w:rsidP="00EF1D5C">
      <w:pPr>
        <w:pStyle w:val="NormalWeb"/>
        <w:numPr>
          <w:ilvl w:val="1"/>
          <w:numId w:val="5"/>
        </w:numPr>
        <w:spacing w:after="0" w:line="240" w:lineRule="auto"/>
      </w:pPr>
      <w:r w:rsidRPr="003329ED">
        <w:rPr>
          <w:rFonts w:ascii="Segoe UI" w:hAnsi="Segoe UI" w:cs="Segoe UI"/>
          <w:color w:val="404040"/>
        </w:rPr>
        <w:t xml:space="preserve">Create a connection to </w:t>
      </w:r>
      <w:proofErr w:type="gramStart"/>
      <w:r w:rsidRPr="003329ED">
        <w:rPr>
          <w:rFonts w:ascii="Segoe UI" w:hAnsi="Segoe UI" w:cs="Segoe UI"/>
          <w:color w:val="404040"/>
        </w:rPr>
        <w:t>blob</w:t>
      </w:r>
      <w:proofErr w:type="gramEnd"/>
      <w:r w:rsidRPr="003329ED">
        <w:rPr>
          <w:rFonts w:ascii="Segoe UI" w:hAnsi="Segoe UI" w:cs="Segoe UI"/>
          <w:color w:val="404040"/>
        </w:rPr>
        <w:t xml:space="preserve"> by </w:t>
      </w:r>
      <w:r w:rsidR="003329ED" w:rsidRPr="003329ED">
        <w:rPr>
          <w:rFonts w:ascii="Segoe UI" w:hAnsi="Segoe UI" w:cs="Segoe UI"/>
          <w:color w:val="404040"/>
        </w:rPr>
        <w:t xml:space="preserve">using the </w:t>
      </w:r>
      <w:r w:rsidR="003329ED" w:rsidRPr="003329ED">
        <w:rPr>
          <w:rStyle w:val="HTMLCode"/>
          <w:rFonts w:ascii="var(--ds-font-family-code)" w:eastAsiaTheme="majorEastAsia" w:hAnsi="var(--ds-font-family-code)"/>
          <w:i/>
          <w:iCs/>
          <w:sz w:val="21"/>
          <w:szCs w:val="21"/>
        </w:rPr>
        <w:t>authentication type</w:t>
      </w:r>
      <w:r w:rsidR="003329ED" w:rsidRPr="003329ED">
        <w:rPr>
          <w:rFonts w:ascii="Segoe UI" w:hAnsi="Segoe UI" w:cs="Segoe UI"/>
          <w:color w:val="404040"/>
        </w:rPr>
        <w:t xml:space="preserve"> of your choice</w:t>
      </w:r>
    </w:p>
    <w:p w14:paraId="5322AEE6" w14:textId="77777777" w:rsidR="00571B2D" w:rsidRDefault="00571B2D" w:rsidP="00587FE3"/>
    <w:p w14:paraId="03DC664F" w14:textId="7CF5018D" w:rsidR="00446D9B" w:rsidRDefault="00C66F3E" w:rsidP="00587FE3">
      <w:r w:rsidRPr="00C66F3E">
        <w:rPr>
          <w:noProof/>
        </w:rPr>
        <w:drawing>
          <wp:inline distT="0" distB="0" distL="0" distR="0" wp14:anchorId="6BD8EB2E" wp14:editId="2261FC96">
            <wp:extent cx="5943600" cy="2553970"/>
            <wp:effectExtent l="0" t="0" r="0" b="0"/>
            <wp:docPr id="67963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40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B580" w14:textId="17A2BA76" w:rsidR="003329ED" w:rsidRPr="003329ED" w:rsidRDefault="003329ED" w:rsidP="003329ED">
      <w:pPr>
        <w:pStyle w:val="NormalWeb"/>
        <w:numPr>
          <w:ilvl w:val="1"/>
          <w:numId w:val="5"/>
        </w:numPr>
        <w:spacing w:after="0" w:line="240" w:lineRule="auto"/>
      </w:pPr>
      <w:r>
        <w:rPr>
          <w:rFonts w:ascii="Segoe UI" w:hAnsi="Segoe UI" w:cs="Segoe UI"/>
          <w:color w:val="404040"/>
        </w:rPr>
        <w:t>Use the connection settings from above, set the folder path for storage of the pdf files.</w:t>
      </w:r>
    </w:p>
    <w:p w14:paraId="03ECDBC7" w14:textId="77F49495" w:rsidR="00C66F3E" w:rsidRPr="00782591" w:rsidRDefault="003329ED" w:rsidP="00587FE3">
      <w:pPr>
        <w:pStyle w:val="NormalWeb"/>
        <w:numPr>
          <w:ilvl w:val="1"/>
          <w:numId w:val="5"/>
        </w:numPr>
        <w:spacing w:after="0" w:line="240" w:lineRule="auto"/>
      </w:pPr>
      <w:r>
        <w:rPr>
          <w:rFonts w:ascii="Segoe UI" w:hAnsi="Segoe UI" w:cs="Segoe UI"/>
          <w:color w:val="404040"/>
        </w:rPr>
        <w:t>Configure the “create blob”</w:t>
      </w:r>
      <w:r w:rsidR="00782591">
        <w:rPr>
          <w:rFonts w:ascii="Segoe UI" w:hAnsi="Segoe UI" w:cs="Segoe UI"/>
          <w:color w:val="404040"/>
        </w:rPr>
        <w:t xml:space="preserve"> action to get the </w:t>
      </w:r>
      <w:r w:rsidR="00782591" w:rsidRPr="00782591">
        <w:rPr>
          <w:rStyle w:val="HTMLCode"/>
          <w:rFonts w:ascii="var(--ds-font-family-code)" w:eastAsiaTheme="majorEastAsia" w:hAnsi="var(--ds-font-family-code)"/>
          <w:i/>
          <w:iCs/>
          <w:sz w:val="21"/>
          <w:szCs w:val="21"/>
        </w:rPr>
        <w:t>file name</w:t>
      </w:r>
      <w:r w:rsidR="00782591">
        <w:rPr>
          <w:rFonts w:ascii="Segoe UI" w:hAnsi="Segoe UI" w:cs="Segoe UI"/>
          <w:color w:val="404040"/>
        </w:rPr>
        <w:t xml:space="preserve"> and the </w:t>
      </w:r>
      <w:r w:rsidR="00782591" w:rsidRPr="00782591">
        <w:rPr>
          <w:rStyle w:val="HTMLCode"/>
          <w:rFonts w:ascii="var(--ds-font-family-code)" w:eastAsiaTheme="majorEastAsia" w:hAnsi="var(--ds-font-family-code)"/>
          <w:i/>
          <w:iCs/>
          <w:sz w:val="21"/>
          <w:szCs w:val="21"/>
        </w:rPr>
        <w:t>file content</w:t>
      </w:r>
      <w:r w:rsidR="00782591">
        <w:rPr>
          <w:rFonts w:ascii="Segoe UI" w:hAnsi="Segoe UI" w:cs="Segoe UI"/>
          <w:color w:val="404040"/>
        </w:rPr>
        <w:t>.</w:t>
      </w:r>
    </w:p>
    <w:p w14:paraId="1EA07F39" w14:textId="77777777" w:rsidR="00782591" w:rsidRDefault="00782591" w:rsidP="00782591">
      <w:pPr>
        <w:pStyle w:val="NormalWeb"/>
        <w:spacing w:after="0" w:line="240" w:lineRule="auto"/>
        <w:ind w:left="1080"/>
      </w:pPr>
    </w:p>
    <w:p w14:paraId="22072F79" w14:textId="58AE2021" w:rsidR="00C66F3E" w:rsidRDefault="00C66F3E" w:rsidP="00587FE3">
      <w:r w:rsidRPr="00C66F3E">
        <w:rPr>
          <w:noProof/>
        </w:rPr>
        <w:lastRenderedPageBreak/>
        <w:drawing>
          <wp:inline distT="0" distB="0" distL="0" distR="0" wp14:anchorId="2B137233" wp14:editId="7B5C9D13">
            <wp:extent cx="5943600" cy="2613660"/>
            <wp:effectExtent l="0" t="0" r="0" b="0"/>
            <wp:docPr id="1051691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915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21D4" w14:textId="77777777" w:rsidR="00782591" w:rsidRDefault="00782591" w:rsidP="00587FE3"/>
    <w:p w14:paraId="0E0E487C" w14:textId="77777777" w:rsidR="003329ED" w:rsidRDefault="003329ED" w:rsidP="003329ED">
      <w:pPr>
        <w:pStyle w:val="ListParagraph"/>
        <w:numPr>
          <w:ilvl w:val="0"/>
          <w:numId w:val="1"/>
        </w:numPr>
      </w:pPr>
      <w:r w:rsidRPr="00BD631C">
        <w:t>Test the Workflow</w:t>
      </w:r>
    </w:p>
    <w:p w14:paraId="0A37AA0B" w14:textId="77777777" w:rsidR="00C66F3E" w:rsidRDefault="00C66F3E" w:rsidP="00587FE3"/>
    <w:p w14:paraId="7878B97E" w14:textId="320A424A" w:rsidR="00C66F3E" w:rsidRPr="00587FE3" w:rsidRDefault="008E3086" w:rsidP="00587FE3">
      <w:r w:rsidRPr="008E3086">
        <w:drawing>
          <wp:inline distT="0" distB="0" distL="0" distR="0" wp14:anchorId="4E9DEF38" wp14:editId="5EEF4DBA">
            <wp:extent cx="5943600" cy="2574290"/>
            <wp:effectExtent l="0" t="0" r="0" b="0"/>
            <wp:docPr id="41006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246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F3E" w:rsidRPr="00587FE3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0B81E" w14:textId="77777777" w:rsidR="00C74046" w:rsidRDefault="00C74046" w:rsidP="00543DD1">
      <w:pPr>
        <w:spacing w:after="0" w:line="240" w:lineRule="auto"/>
      </w:pPr>
      <w:r>
        <w:separator/>
      </w:r>
    </w:p>
  </w:endnote>
  <w:endnote w:type="continuationSeparator" w:id="0">
    <w:p w14:paraId="4AD9AC3E" w14:textId="77777777" w:rsidR="00C74046" w:rsidRDefault="00C74046" w:rsidP="0054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897CD" w14:textId="0E5940FA" w:rsidR="00543DD1" w:rsidRDefault="00543D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1E8007" wp14:editId="10775C1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57505"/>
              <wp:effectExtent l="0" t="0" r="12700" b="0"/>
              <wp:wrapNone/>
              <wp:docPr id="213934176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E789E3" w14:textId="68A1A3E7" w:rsidR="00543DD1" w:rsidRPr="00543DD1" w:rsidRDefault="00543DD1" w:rsidP="00543DD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3D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E8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24.5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" filled="f" stroked="f">
              <v:textbox style="mso-fit-shape-to-text:t" inset="0,0,0,15pt">
                <w:txbxContent>
                  <w:p w14:paraId="57E789E3" w14:textId="68A1A3E7" w:rsidR="00543DD1" w:rsidRPr="00543DD1" w:rsidRDefault="00543DD1" w:rsidP="00543DD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3D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D77" w14:textId="33C48146" w:rsidR="00543DD1" w:rsidRDefault="00543D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F7704" w14:textId="08AF6706" w:rsidR="00543DD1" w:rsidRDefault="00543D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0FFFC9" wp14:editId="2B5712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57505"/>
              <wp:effectExtent l="0" t="0" r="12700" b="0"/>
              <wp:wrapNone/>
              <wp:docPr id="156897165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3835B4" w14:textId="257104DF" w:rsidR="00543DD1" w:rsidRPr="00543DD1" w:rsidRDefault="00543DD1" w:rsidP="00543DD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3D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FFF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" style="position:absolute;margin-left:0;margin-top:0;width:24.5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" filled="f" stroked="f">
              <v:textbox style="mso-fit-shape-to-text:t" inset="0,0,0,15pt">
                <w:txbxContent>
                  <w:p w14:paraId="363835B4" w14:textId="257104DF" w:rsidR="00543DD1" w:rsidRPr="00543DD1" w:rsidRDefault="00543DD1" w:rsidP="00543DD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3D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6BD7B" w14:textId="77777777" w:rsidR="00C74046" w:rsidRDefault="00C74046" w:rsidP="00543DD1">
      <w:pPr>
        <w:spacing w:after="0" w:line="240" w:lineRule="auto"/>
      </w:pPr>
      <w:r>
        <w:separator/>
      </w:r>
    </w:p>
  </w:footnote>
  <w:footnote w:type="continuationSeparator" w:id="0">
    <w:p w14:paraId="124D8C12" w14:textId="77777777" w:rsidR="00C74046" w:rsidRDefault="00C74046" w:rsidP="00543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7600C"/>
    <w:multiLevelType w:val="hybridMultilevel"/>
    <w:tmpl w:val="E828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503A4"/>
    <w:multiLevelType w:val="hybridMultilevel"/>
    <w:tmpl w:val="BF440620"/>
    <w:lvl w:ilvl="0" w:tplc="51964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A157A"/>
    <w:multiLevelType w:val="hybridMultilevel"/>
    <w:tmpl w:val="0B2CDE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431B54"/>
    <w:multiLevelType w:val="hybridMultilevel"/>
    <w:tmpl w:val="3C6EDA2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40021"/>
    <w:multiLevelType w:val="multilevel"/>
    <w:tmpl w:val="6454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616303">
    <w:abstractNumId w:val="1"/>
  </w:num>
  <w:num w:numId="2" w16cid:durableId="55518049">
    <w:abstractNumId w:val="0"/>
  </w:num>
  <w:num w:numId="3" w16cid:durableId="2109544895">
    <w:abstractNumId w:val="4"/>
  </w:num>
  <w:num w:numId="4" w16cid:durableId="232736935">
    <w:abstractNumId w:val="2"/>
  </w:num>
  <w:num w:numId="5" w16cid:durableId="604461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D1"/>
    <w:rsid w:val="00052A58"/>
    <w:rsid w:val="0015297E"/>
    <w:rsid w:val="002069DE"/>
    <w:rsid w:val="00234540"/>
    <w:rsid w:val="002850BB"/>
    <w:rsid w:val="002D4B3C"/>
    <w:rsid w:val="003329ED"/>
    <w:rsid w:val="003407A7"/>
    <w:rsid w:val="003600B4"/>
    <w:rsid w:val="003A3C9C"/>
    <w:rsid w:val="00446D9B"/>
    <w:rsid w:val="00543DD1"/>
    <w:rsid w:val="00571B2D"/>
    <w:rsid w:val="00587FE3"/>
    <w:rsid w:val="005C4F73"/>
    <w:rsid w:val="00682DF9"/>
    <w:rsid w:val="006D3876"/>
    <w:rsid w:val="00715507"/>
    <w:rsid w:val="00782591"/>
    <w:rsid w:val="00810124"/>
    <w:rsid w:val="00843B49"/>
    <w:rsid w:val="008E3086"/>
    <w:rsid w:val="00934B98"/>
    <w:rsid w:val="00987BFD"/>
    <w:rsid w:val="009A7236"/>
    <w:rsid w:val="00A75E08"/>
    <w:rsid w:val="00A96235"/>
    <w:rsid w:val="00B14368"/>
    <w:rsid w:val="00B16FD7"/>
    <w:rsid w:val="00B423EB"/>
    <w:rsid w:val="00BC0251"/>
    <w:rsid w:val="00BD631C"/>
    <w:rsid w:val="00C13CBA"/>
    <w:rsid w:val="00C3643A"/>
    <w:rsid w:val="00C611C8"/>
    <w:rsid w:val="00C66F3E"/>
    <w:rsid w:val="00C74046"/>
    <w:rsid w:val="00E80674"/>
    <w:rsid w:val="00E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D4EB"/>
  <w15:chartTrackingRefBased/>
  <w15:docId w15:val="{7F1CF8EE-9397-4EE2-B1D4-EAEB0794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D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4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D1"/>
  </w:style>
  <w:style w:type="character" w:styleId="Emphasis">
    <w:name w:val="Emphasis"/>
    <w:uiPriority w:val="20"/>
    <w:qFormat/>
    <w:rsid w:val="0015297E"/>
    <w:rPr>
      <w:i/>
      <w:iCs/>
    </w:rPr>
  </w:style>
  <w:style w:type="paragraph" w:customStyle="1" w:styleId="BodyMS">
    <w:name w:val="Body MS"/>
    <w:link w:val="BodyMSChar"/>
    <w:qFormat/>
    <w:rsid w:val="0015297E"/>
    <w:pPr>
      <w:spacing w:before="200" w:after="200" w:line="264" w:lineRule="auto"/>
    </w:pPr>
    <w:rPr>
      <w:rFonts w:ascii="Segoe Light" w:eastAsia="Calibri" w:hAnsi="Segoe Light" w:cs="Arial"/>
      <w:kern w:val="0"/>
      <w:sz w:val="20"/>
      <w:szCs w:val="20"/>
      <w14:ligatures w14:val="none"/>
    </w:rPr>
  </w:style>
  <w:style w:type="character" w:customStyle="1" w:styleId="BodyMSChar">
    <w:name w:val="Body MS Char"/>
    <w:link w:val="BodyMS"/>
    <w:locked/>
    <w:rsid w:val="0015297E"/>
    <w:rPr>
      <w:rFonts w:ascii="Segoe Light" w:eastAsia="Calibri" w:hAnsi="Segoe Light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15297E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3C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3C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a88f54-1811-4600-bb22-31b4c77d5f78}" enabled="1" method="Standard" siteId="{7085725b-f01d-4d02-ad1c-b1a8a6f4410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3780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Bassey</dc:creator>
  <cp:keywords/>
  <dc:description/>
  <cp:lastModifiedBy>Glory Bassey</cp:lastModifiedBy>
  <cp:revision>5</cp:revision>
  <dcterms:created xsi:type="dcterms:W3CDTF">2025-01-28T13:27:00Z</dcterms:created>
  <dcterms:modified xsi:type="dcterms:W3CDTF">2025-02-08T19:33:00Z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5d849b89,7f83c3c0,31f5e404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69a88f54-1811-4600-bb22-31b4c77d5f78_Enabled">
    <vt:lpwstr>true</vt:lpwstr>
  </property>
  <property fmtid="{D5CDD505-2E9C-101B-9397-08002B2CF9AE}" pid="6" name="MSIP_Label_69a88f54-1811-4600-bb22-31b4c77d5f78_SetDate">
    <vt:lpwstr>2025-01-28T13:27:26Z</vt:lpwstr>
  </property>
  <property fmtid="{D5CDD505-2E9C-101B-9397-08002B2CF9AE}" pid="7" name="MSIP_Label_69a88f54-1811-4600-bb22-31b4c77d5f78_Method">
    <vt:lpwstr>Standard</vt:lpwstr>
  </property>
  <property fmtid="{D5CDD505-2E9C-101B-9397-08002B2CF9AE}" pid="8" name="MSIP_Label_69a88f54-1811-4600-bb22-31b4c77d5f78_Name">
    <vt:lpwstr>69a88f54-1811-4600-bb22-31b4c77d5f78</vt:lpwstr>
  </property>
  <property fmtid="{D5CDD505-2E9C-101B-9397-08002B2CF9AE}" pid="9" name="MSIP_Label_69a88f54-1811-4600-bb22-31b4c77d5f78_SiteId">
    <vt:lpwstr>7085725b-f01d-4d02-ad1c-b1a8a6f44106</vt:lpwstr>
  </property>
  <property fmtid="{D5CDD505-2E9C-101B-9397-08002B2CF9AE}" pid="10" name="MSIP_Label_69a88f54-1811-4600-bb22-31b4c77d5f78_ActionId">
    <vt:lpwstr>7619ccb5-0f5f-43c1-bcf7-ae0efadfba0e</vt:lpwstr>
  </property>
  <property fmtid="{D5CDD505-2E9C-101B-9397-08002B2CF9AE}" pid="11" name="MSIP_Label_69a88f54-1811-4600-bb22-31b4c77d5f78_ContentBits">
    <vt:lpwstr>2</vt:lpwstr>
  </property>
</Properties>
</file>