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8D589F" w14:textId="3DF168CE" w:rsidR="00184CD1" w:rsidRDefault="002A7695">
      <w:pPr>
        <w:pStyle w:val="NoSpacing"/>
      </w:pPr>
      <w:r>
        <w:t>Paul Beglin</w:t>
      </w:r>
    </w:p>
    <w:p w14:paraId="768D86A7" w14:textId="0397F30C" w:rsidR="00184CD1" w:rsidRDefault="002A7695">
      <w:pPr>
        <w:pStyle w:val="NoSpacing"/>
      </w:pPr>
      <w:r>
        <w:t>Hardware Design</w:t>
      </w:r>
    </w:p>
    <w:p w14:paraId="34529DCB" w14:textId="5FE5CF18" w:rsidR="00184CD1" w:rsidRDefault="002A7695" w:rsidP="00F4199A">
      <w:pPr>
        <w:pStyle w:val="Title"/>
      </w:pPr>
      <w:r>
        <w:t>Project 4</w:t>
      </w:r>
      <w:r w:rsidR="00DC24A1">
        <w:rPr>
          <w:lang w:val="en-GB" w:bidi="en-GB"/>
        </w:rPr>
        <w:t xml:space="preserve">: </w:t>
      </w:r>
      <w:r>
        <w:t>Car key controller Finite State Machine</w:t>
      </w:r>
    </w:p>
    <w:p w14:paraId="51F2F969" w14:textId="52271F60" w:rsidR="007305AE" w:rsidRDefault="007305AE" w:rsidP="007305AE">
      <w:pPr>
        <w:pStyle w:val="ListParagraph"/>
        <w:numPr>
          <w:ilvl w:val="0"/>
          <w:numId w:val="14"/>
        </w:numPr>
      </w:pPr>
      <w:r>
        <w:t>State diagram</w:t>
      </w:r>
    </w:p>
    <w:p w14:paraId="1A73C07C" w14:textId="2441F6F4" w:rsidR="00F4199A" w:rsidRDefault="00F4199A" w:rsidP="00F4199A">
      <w:pPr>
        <w:ind w:firstLine="0"/>
      </w:pPr>
      <w:r>
        <w:rPr>
          <w:noProof/>
        </w:rPr>
        <w:drawing>
          <wp:inline distT="0" distB="0" distL="0" distR="0" wp14:anchorId="3D76C678" wp14:editId="4E2C8087">
            <wp:extent cx="5370193" cy="7160455"/>
            <wp:effectExtent l="0" t="0" r="2540" b="254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562" cy="71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FBFD" w14:textId="4B7B8771" w:rsidR="007305AE" w:rsidRDefault="007305AE" w:rsidP="007305AE">
      <w:pPr>
        <w:pStyle w:val="ListParagraph"/>
        <w:numPr>
          <w:ilvl w:val="0"/>
          <w:numId w:val="14"/>
        </w:numPr>
      </w:pPr>
      <w:r>
        <w:lastRenderedPageBreak/>
        <w:t xml:space="preserve">Code </w:t>
      </w:r>
      <w:r w:rsidR="00F34702">
        <w:t>explanation</w:t>
      </w:r>
    </w:p>
    <w:p w14:paraId="16565D94" w14:textId="2214A8FD" w:rsidR="00E97CEC" w:rsidRDefault="00E97CEC" w:rsidP="00E97CEC">
      <w:pPr>
        <w:ind w:firstLine="0"/>
      </w:pPr>
      <w:r>
        <w:t>The Finite States Machine has an idle state that we always return to; this is where the “logic” is done (except for the trunk case), the state is then changed to whatever we’re trying to do (door_unlocking, lighton etc.) and the respective variables are changed within those states.</w:t>
      </w:r>
    </w:p>
    <w:p w14:paraId="55FB8E8A" w14:textId="77777777" w:rsidR="00E97CEC" w:rsidRDefault="00E97CEC" w:rsidP="00E97CEC"/>
    <w:p w14:paraId="405A638D" w14:textId="30A6B5C6" w:rsidR="00F34702" w:rsidRDefault="00F34702" w:rsidP="00F34702">
      <w:pPr>
        <w:ind w:firstLine="0"/>
      </w:pPr>
      <w:r>
        <w:t xml:space="preserve">This project was </w:t>
      </w:r>
      <w:proofErr w:type="gramStart"/>
      <w:r>
        <w:t>similar to</w:t>
      </w:r>
      <w:proofErr w:type="gramEnd"/>
      <w:r>
        <w:t xml:space="preserve"> project 3, however the trunk was an added level of difficulty.</w:t>
      </w:r>
    </w:p>
    <w:p w14:paraId="0698323E" w14:textId="73FF38ED" w:rsidR="00F34702" w:rsidRDefault="00F34702" w:rsidP="00F34702">
      <w:pPr>
        <w:ind w:firstLine="0"/>
      </w:pPr>
      <w:r>
        <w:t>There are several options for the trunk:</w:t>
      </w:r>
    </w:p>
    <w:p w14:paraId="2137DB2E" w14:textId="627A2108" w:rsidR="00F34702" w:rsidRDefault="00F34702" w:rsidP="00F34702">
      <w:pPr>
        <w:pStyle w:val="ListParagraph"/>
        <w:numPr>
          <w:ilvl w:val="0"/>
          <w:numId w:val="15"/>
        </w:numPr>
      </w:pPr>
      <w:r>
        <w:t>BR is pressed and trunk is up (TRUNKD=0)</w:t>
      </w:r>
    </w:p>
    <w:p w14:paraId="02520BFF" w14:textId="55F22F8E" w:rsidR="00F34702" w:rsidRDefault="00F34702" w:rsidP="00F34702">
      <w:pPr>
        <w:pStyle w:val="ListParagraph"/>
        <w:numPr>
          <w:ilvl w:val="1"/>
          <w:numId w:val="15"/>
        </w:numPr>
      </w:pPr>
      <w:r>
        <w:t>Wait 5 seconds and pull down the trunk and lock it</w:t>
      </w:r>
    </w:p>
    <w:p w14:paraId="47174416" w14:textId="55E44C6F" w:rsidR="00F34702" w:rsidRDefault="00F34702" w:rsidP="00F34702">
      <w:pPr>
        <w:pStyle w:val="ListParagraph"/>
        <w:numPr>
          <w:ilvl w:val="1"/>
          <w:numId w:val="15"/>
        </w:numPr>
      </w:pPr>
      <w:r>
        <w:t xml:space="preserve">If the button is pressed less than 5 seconds nothing happens as we cannot lock the trunk while it is opened. </w:t>
      </w:r>
      <w:proofErr w:type="gramStart"/>
      <w:r>
        <w:t>Therefore</w:t>
      </w:r>
      <w:proofErr w:type="gramEnd"/>
      <w:r>
        <w:t xml:space="preserve"> we send it back to the idle state with the same values</w:t>
      </w:r>
    </w:p>
    <w:p w14:paraId="1CF5713D" w14:textId="32553191" w:rsidR="00F34702" w:rsidRDefault="00F34702" w:rsidP="00F34702">
      <w:pPr>
        <w:pStyle w:val="ListParagraph"/>
        <w:numPr>
          <w:ilvl w:val="0"/>
          <w:numId w:val="15"/>
        </w:numPr>
      </w:pPr>
      <w:r>
        <w:t>BR is pressed and trunk is down (TRUNKD=1)</w:t>
      </w:r>
    </w:p>
    <w:p w14:paraId="095B4918" w14:textId="5C36DE3D" w:rsidR="00F34702" w:rsidRDefault="00F34702" w:rsidP="00F34702">
      <w:pPr>
        <w:pStyle w:val="ListParagraph"/>
        <w:numPr>
          <w:ilvl w:val="1"/>
          <w:numId w:val="15"/>
        </w:numPr>
      </w:pPr>
      <w:r>
        <w:t xml:space="preserve">Wait 5 seconds, </w:t>
      </w:r>
      <w:proofErr w:type="gramStart"/>
      <w:r>
        <w:t>unlock</w:t>
      </w:r>
      <w:proofErr w:type="gramEnd"/>
      <w:r>
        <w:t xml:space="preserve"> and push up the trunk</w:t>
      </w:r>
    </w:p>
    <w:p w14:paraId="3FF8B7EE" w14:textId="68EB9085" w:rsidR="00F34702" w:rsidRDefault="00F34702" w:rsidP="00F34702">
      <w:pPr>
        <w:pStyle w:val="ListParagraph"/>
        <w:numPr>
          <w:ilvl w:val="1"/>
          <w:numId w:val="15"/>
        </w:numPr>
      </w:pPr>
      <w:r>
        <w:t>If T&lt;5 seconds</w:t>
      </w:r>
    </w:p>
    <w:p w14:paraId="301425CB" w14:textId="2D1BE23E" w:rsidR="00F34702" w:rsidRDefault="00F34702" w:rsidP="00F34702">
      <w:pPr>
        <w:pStyle w:val="ListParagraph"/>
        <w:numPr>
          <w:ilvl w:val="2"/>
          <w:numId w:val="15"/>
        </w:numPr>
      </w:pPr>
      <w:r>
        <w:t>If the trunk is locked (TRUNKLOCK=1), unlock it</w:t>
      </w:r>
    </w:p>
    <w:p w14:paraId="3618680D" w14:textId="027611B1" w:rsidR="00C32D0F" w:rsidRDefault="00F34702" w:rsidP="00157677">
      <w:pPr>
        <w:pStyle w:val="ListParagraph"/>
        <w:numPr>
          <w:ilvl w:val="2"/>
          <w:numId w:val="15"/>
        </w:numPr>
      </w:pPr>
      <w:r>
        <w:t>If the trunk is unlocked (TRUNKLOCK=0), lock it</w:t>
      </w:r>
    </w:p>
    <w:p w14:paraId="557B09A1" w14:textId="742BDD35" w:rsidR="00F70C2D" w:rsidRDefault="00F70C2D" w:rsidP="00F70C2D">
      <w:r>
        <w:t xml:space="preserve">We cannot deal with the time counter in the “idle” state, because we need to look for the “NONE” keypress to know the final amount of time the key was pressed, </w:t>
      </w:r>
      <w:r>
        <w:t xml:space="preserve">therefore, </w:t>
      </w:r>
      <w:r>
        <w:t>we deal with the “nothing happens” case within the door locking…</w:t>
      </w:r>
    </w:p>
    <w:p w14:paraId="3F40E70F" w14:textId="06916103" w:rsidR="00C507E6" w:rsidRDefault="00F70C2D" w:rsidP="00157677">
      <w:r>
        <w:t>S</w:t>
      </w:r>
      <w:r w:rsidR="00C32D0F">
        <w:t xml:space="preserve">ince we cannot </w:t>
      </w:r>
      <w:r w:rsidR="00996783">
        <w:t xml:space="preserve">assess the time spent before going to the state “trunk_locking” or “trunk_unlocking”, we do a simple check by adding a new signal: “TRUNKLOCK”, and we go to the locking or unlocking states depending on that signal. </w:t>
      </w:r>
      <w:r w:rsidR="001F3941">
        <w:t>Once in those states, we test the time spent and then take the respective actions according to the instructions.</w:t>
      </w:r>
      <w:r w:rsidR="00C57525">
        <w:br/>
      </w:r>
    </w:p>
    <w:p w14:paraId="243177E6" w14:textId="77777777" w:rsidR="00F70C2D" w:rsidRDefault="00F70C2D" w:rsidP="00F70C2D">
      <w:r>
        <w:lastRenderedPageBreak/>
        <w:t xml:space="preserve">Other than that, we use a logic vector for the key </w:t>
      </w:r>
      <w:proofErr w:type="gramStart"/>
      <w:r>
        <w:t>inputs</w:t>
      </w:r>
      <w:proofErr w:type="gramEnd"/>
      <w:r>
        <w:t xml:space="preserve"> so we have fewer variables.</w:t>
      </w:r>
    </w:p>
    <w:p w14:paraId="21C8820A" w14:textId="77777777" w:rsidR="00F70C2D" w:rsidRDefault="00F70C2D" w:rsidP="00C57525">
      <w:pPr>
        <w:ind w:firstLine="0"/>
      </w:pPr>
    </w:p>
    <w:p w14:paraId="5FE0CB52" w14:textId="140B0BF9" w:rsidR="00CB52A5" w:rsidRDefault="00C507E6" w:rsidP="00C57525">
      <w:pPr>
        <w:ind w:firstLine="0"/>
      </w:pPr>
      <w:r>
        <w:t xml:space="preserve">(Side note: I changed the </w:t>
      </w:r>
      <w:r w:rsidR="00EF5389">
        <w:t xml:space="preserve">waiting time from seconds to </w:t>
      </w:r>
      <w:proofErr w:type="spellStart"/>
      <w:r w:rsidR="00EF5389">
        <w:t>ms</w:t>
      </w:r>
      <w:proofErr w:type="spellEnd"/>
      <w:r w:rsidR="00EF5389">
        <w:t xml:space="preserve"> to be more visible when taking the screenshot, otherwise the variable changes are just small red lines</w:t>
      </w:r>
      <w:r w:rsidR="00CA05F2">
        <w:t xml:space="preserve"> (since the Clock is 200MHz which is too quick</w:t>
      </w:r>
      <w:r w:rsidR="00EF5389">
        <w:t>)</w:t>
      </w:r>
    </w:p>
    <w:p w14:paraId="65719722" w14:textId="707C34E7" w:rsidR="00CB52A5" w:rsidRDefault="00CB52A5" w:rsidP="00C57525">
      <w:pPr>
        <w:ind w:firstLine="0"/>
      </w:pPr>
      <w:r>
        <w:t>As explained within the code, the sequence taken is as follows:</w:t>
      </w:r>
    </w:p>
    <w:p w14:paraId="680669C4" w14:textId="03C6387F" w:rsidR="00CB52A5" w:rsidRDefault="00CB52A5" w:rsidP="00C57525">
      <w:pPr>
        <w:ind w:firstLine="0"/>
      </w:pPr>
      <w:r w:rsidRPr="00CB52A5">
        <w:rPr>
          <w:rFonts w:ascii="Calibri" w:hAnsi="Calibri" w:cs="Calibri"/>
        </w:rPr>
        <w:t>﻿</w:t>
      </w:r>
      <w:r w:rsidRPr="00CB52A5">
        <w:t>We are on the morning of a trip to the airport, going towards the car.</w:t>
      </w:r>
    </w:p>
    <w:p w14:paraId="667204D9" w14:textId="444816B6" w:rsidR="00CB52A5" w:rsidRDefault="00CB52A5" w:rsidP="00C57525">
      <w:pPr>
        <w:ind w:firstLine="0"/>
      </w:pPr>
      <w:r>
        <w:t>We first turn on the lights so we can see better</w:t>
      </w:r>
    </w:p>
    <w:p w14:paraId="1C9C0D66" w14:textId="79CB3D20" w:rsidR="00CB52A5" w:rsidRDefault="00CB52A5" w:rsidP="00C57525">
      <w:pPr>
        <w:ind w:firstLine="0"/>
      </w:pPr>
      <w:r>
        <w:t>We unlock the trunk (t&lt;5) and then open it manually</w:t>
      </w:r>
    </w:p>
    <w:p w14:paraId="04F500D2" w14:textId="499FF07A" w:rsidR="00CB52A5" w:rsidRDefault="00CB52A5" w:rsidP="00C57525">
      <w:pPr>
        <w:ind w:firstLine="0"/>
      </w:pPr>
      <w:r>
        <w:t>After putting our suitcase in we press BR (t&gt;5) to close the trunk automatically</w:t>
      </w:r>
    </w:p>
    <w:p w14:paraId="17D95AA1" w14:textId="2124D682" w:rsidR="00CB52A5" w:rsidRDefault="00CB52A5" w:rsidP="00C57525">
      <w:pPr>
        <w:ind w:firstLine="0"/>
      </w:pPr>
      <w:r>
        <w:t>We then open the doors to get in the car</w:t>
      </w:r>
    </w:p>
    <w:p w14:paraId="1D460A14" w14:textId="66F42D39" w:rsidR="00CB52A5" w:rsidRDefault="00CB52A5" w:rsidP="00C57525">
      <w:pPr>
        <w:ind w:firstLine="0"/>
      </w:pPr>
      <w:r>
        <w:t xml:space="preserve">We drive, once at the airport we </w:t>
      </w:r>
    </w:p>
    <w:p w14:paraId="592AC680" w14:textId="44F860A2" w:rsidR="00CB52A5" w:rsidRDefault="00CB52A5" w:rsidP="00C57525">
      <w:pPr>
        <w:ind w:firstLine="0"/>
      </w:pPr>
      <w:r>
        <w:t>Open the trunk automatically (t&gt;5) close the trunk manually</w:t>
      </w:r>
    </w:p>
    <w:p w14:paraId="79F65CFF" w14:textId="3D2A6788" w:rsidR="00C57525" w:rsidRDefault="00CB52A5" w:rsidP="00C57525">
      <w:pPr>
        <w:ind w:firstLine="0"/>
      </w:pPr>
      <w:r>
        <w:t>Close the doors and turn the light off.</w:t>
      </w:r>
    </w:p>
    <w:p w14:paraId="1629841E" w14:textId="1ED2B233" w:rsidR="00131D25" w:rsidRDefault="00F4199A" w:rsidP="00C57525">
      <w:pPr>
        <w:ind w:firstLine="0"/>
      </w:pPr>
      <w:r>
        <w:t>Screenshots:</w:t>
      </w:r>
    </w:p>
    <w:p w14:paraId="6CFA1C93" w14:textId="62163730" w:rsidR="00F4199A" w:rsidRDefault="00143102" w:rsidP="00C57525">
      <w:pPr>
        <w:ind w:firstLine="0"/>
      </w:pPr>
      <w:r>
        <w:rPr>
          <w:noProof/>
        </w:rPr>
        <w:drawing>
          <wp:inline distT="0" distB="0" distL="0" distR="0" wp14:anchorId="47F521E4" wp14:editId="3382EB91">
            <wp:extent cx="5730515" cy="3038035"/>
            <wp:effectExtent l="0" t="0" r="0" b="0"/>
            <wp:docPr id="3" name="Picture 3" descr="A picture containing text, computer,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omputer, electronics,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27" b="5745"/>
                    <a:stretch/>
                  </pic:blipFill>
                  <pic:spPr bwMode="auto">
                    <a:xfrm>
                      <a:off x="0" y="0"/>
                      <a:ext cx="5731510" cy="3038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AB49E" w14:textId="77777777" w:rsidR="00131D25" w:rsidRDefault="00131D25" w:rsidP="00131D25">
      <w:pPr>
        <w:ind w:firstLine="0"/>
      </w:pPr>
      <w:r>
        <w:t>Beginning of test bench sequence</w:t>
      </w:r>
    </w:p>
    <w:p w14:paraId="7E09D7D1" w14:textId="5AA9761E" w:rsidR="00143102" w:rsidRDefault="00143102" w:rsidP="00C57525">
      <w:pPr>
        <w:ind w:firstLine="0"/>
      </w:pPr>
    </w:p>
    <w:p w14:paraId="32254D38" w14:textId="453CE596" w:rsidR="00143102" w:rsidRDefault="00143102" w:rsidP="00C57525">
      <w:pPr>
        <w:ind w:firstLine="0"/>
      </w:pPr>
      <w:r>
        <w:rPr>
          <w:noProof/>
        </w:rPr>
        <w:drawing>
          <wp:inline distT="0" distB="0" distL="0" distR="0" wp14:anchorId="3ADFF21F" wp14:editId="106B6887">
            <wp:extent cx="5735595" cy="3038035"/>
            <wp:effectExtent l="0" t="0" r="5080" b="0"/>
            <wp:docPr id="4" name="Picture 4" descr="A picture containing text, computer,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computer, electronics,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19" b="5829"/>
                    <a:stretch/>
                  </pic:blipFill>
                  <pic:spPr bwMode="auto">
                    <a:xfrm>
                      <a:off x="0" y="0"/>
                      <a:ext cx="5737214" cy="3038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5EFA6" w14:textId="77777777" w:rsidR="00143102" w:rsidRDefault="00143102" w:rsidP="00C57525">
      <w:pPr>
        <w:ind w:firstLine="0"/>
      </w:pPr>
    </w:p>
    <w:p w14:paraId="4C407333" w14:textId="06977B04" w:rsidR="00143102" w:rsidRDefault="00143102" w:rsidP="00C57525">
      <w:pPr>
        <w:ind w:firstLine="0"/>
      </w:pPr>
      <w:r>
        <w:t xml:space="preserve">Seeing one </w:t>
      </w:r>
      <w:proofErr w:type="gramStart"/>
      <w:r>
        <w:t>value in particular, after</w:t>
      </w:r>
      <w:proofErr w:type="gramEnd"/>
      <w:r>
        <w:t xml:space="preserve"> the unlocking of the trunk (with manual movement of the trunk)</w:t>
      </w:r>
    </w:p>
    <w:p w14:paraId="46329C8E" w14:textId="1EACD273" w:rsidR="00143102" w:rsidRDefault="00143102" w:rsidP="00C57525">
      <w:pPr>
        <w:ind w:firstLine="0"/>
      </w:pPr>
    </w:p>
    <w:p w14:paraId="6712379A" w14:textId="39DA6451" w:rsidR="00143102" w:rsidRDefault="00143102" w:rsidP="00C57525">
      <w:pPr>
        <w:ind w:firstLine="0"/>
      </w:pPr>
      <w:r>
        <w:rPr>
          <w:noProof/>
        </w:rPr>
        <w:drawing>
          <wp:inline distT="0" distB="0" distL="0" distR="0" wp14:anchorId="0A473D6A" wp14:editId="54200879">
            <wp:extent cx="5731166" cy="3038622"/>
            <wp:effectExtent l="0" t="0" r="0" b="0"/>
            <wp:docPr id="5" name="Picture 5" descr="A picture containing text, computer,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computer, electronics,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25" b="5740"/>
                    <a:stretch/>
                  </pic:blipFill>
                  <pic:spPr bwMode="auto">
                    <a:xfrm>
                      <a:off x="0" y="0"/>
                      <a:ext cx="5731510" cy="3038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43102" w:rsidSect="000A1560">
      <w:headerReference w:type="default" r:id="rId13"/>
      <w:headerReference w:type="first" r:id="rId14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93E138" w14:textId="77777777" w:rsidR="00D35C8A" w:rsidRDefault="00D35C8A">
      <w:pPr>
        <w:spacing w:line="240" w:lineRule="auto"/>
      </w:pPr>
      <w:r>
        <w:separator/>
      </w:r>
    </w:p>
  </w:endnote>
  <w:endnote w:type="continuationSeparator" w:id="0">
    <w:p w14:paraId="47F6F3C8" w14:textId="77777777" w:rsidR="00D35C8A" w:rsidRDefault="00D35C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2FC687" w14:textId="77777777" w:rsidR="00D35C8A" w:rsidRDefault="00D35C8A">
      <w:pPr>
        <w:spacing w:line="240" w:lineRule="auto"/>
      </w:pPr>
      <w:r>
        <w:separator/>
      </w:r>
    </w:p>
  </w:footnote>
  <w:footnote w:type="continuationSeparator" w:id="0">
    <w:p w14:paraId="67CBD9EC" w14:textId="77777777" w:rsidR="00D35C8A" w:rsidRDefault="00D35C8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3B1FBF" w14:textId="6C9FD00D" w:rsidR="00184CD1" w:rsidRDefault="00D35C8A">
    <w:pPr>
      <w:pStyle w:val="Header"/>
    </w:pPr>
    <w:sdt>
      <w:sdtPr>
        <w:id w:val="1568531701"/>
        <w:placeholder>
          <w:docPart w:val="45E3089E5C601F4E88F1A146FC47C1D4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2A7695">
          <w:t>Beglin</w:t>
        </w:r>
      </w:sdtContent>
    </w:sdt>
    <w:r w:rsidR="00DC24A1">
      <w:rPr>
        <w:lang w:val="en-GB" w:bidi="en-GB"/>
      </w:rPr>
      <w:t xml:space="preserve"> </w:t>
    </w:r>
    <w:r w:rsidR="00DC24A1">
      <w:rPr>
        <w:lang w:val="en-GB" w:bidi="en-GB"/>
      </w:rPr>
      <w:fldChar w:fldCharType="begin"/>
    </w:r>
    <w:r w:rsidR="00DC24A1">
      <w:rPr>
        <w:lang w:val="en-GB" w:bidi="en-GB"/>
      </w:rPr>
      <w:instrText xml:space="preserve"> PAGE   \* MERGEFORMAT </w:instrText>
    </w:r>
    <w:r w:rsidR="00DC24A1">
      <w:rPr>
        <w:lang w:val="en-GB" w:bidi="en-GB"/>
      </w:rPr>
      <w:fldChar w:fldCharType="separate"/>
    </w:r>
    <w:r w:rsidR="000A1560">
      <w:rPr>
        <w:noProof/>
        <w:lang w:val="en-GB" w:bidi="en-GB"/>
      </w:rPr>
      <w:t>4</w:t>
    </w:r>
    <w:r w:rsidR="00DC24A1">
      <w:rPr>
        <w:noProof/>
        <w:lang w:val="en-GB" w:bidi="en-GB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3A1C74" w14:textId="18A67509" w:rsidR="00184CD1" w:rsidRDefault="00D35C8A">
    <w:pPr>
      <w:pStyle w:val="Header"/>
    </w:pPr>
    <w:sdt>
      <w:sdtPr>
        <w:id w:val="-348181431"/>
        <w:placeholder>
          <w:docPart w:val="E9F8F460C094C6408778A7C7144D1DD8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2A7695">
          <w:t>Beglin</w:t>
        </w:r>
      </w:sdtContent>
    </w:sdt>
    <w:r w:rsidR="00DC24A1">
      <w:rPr>
        <w:lang w:val="en-GB" w:bidi="en-GB"/>
      </w:rPr>
      <w:t xml:space="preserve"> </w:t>
    </w:r>
    <w:r w:rsidR="00DC24A1">
      <w:rPr>
        <w:lang w:val="en-GB" w:bidi="en-GB"/>
      </w:rPr>
      <w:fldChar w:fldCharType="begin"/>
    </w:r>
    <w:r w:rsidR="00DC24A1">
      <w:rPr>
        <w:lang w:val="en-GB" w:bidi="en-GB"/>
      </w:rPr>
      <w:instrText xml:space="preserve"> PAGE   \* MERGEFORMAT </w:instrText>
    </w:r>
    <w:r w:rsidR="00DC24A1">
      <w:rPr>
        <w:lang w:val="en-GB" w:bidi="en-GB"/>
      </w:rPr>
      <w:fldChar w:fldCharType="separate"/>
    </w:r>
    <w:r w:rsidR="000A1560">
      <w:rPr>
        <w:noProof/>
        <w:lang w:val="en-GB" w:bidi="en-GB"/>
      </w:rPr>
      <w:t>1</w:t>
    </w:r>
    <w:r w:rsidR="00DC24A1">
      <w:rPr>
        <w:noProof/>
        <w:lang w:val="en-GB" w:bidi="en-GB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191A803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4D47FA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530367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8A8F44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803B5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6663BC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90012B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141AF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EAE076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6D0A09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BC06DA7"/>
    <w:multiLevelType w:val="hybridMultilevel"/>
    <w:tmpl w:val="8718279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9E3C4C"/>
    <w:multiLevelType w:val="hybridMultilevel"/>
    <w:tmpl w:val="6256DC96"/>
    <w:lvl w:ilvl="0" w:tplc="0562E4D2">
      <w:start w:val="1"/>
      <w:numFmt w:val="lowerLetter"/>
      <w:pStyle w:val="TableNote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9BC4956"/>
    <w:multiLevelType w:val="multilevel"/>
    <w:tmpl w:val="4572ABF8"/>
    <w:styleLink w:val="MLAOutline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5B1B5787"/>
    <w:multiLevelType w:val="multilevel"/>
    <w:tmpl w:val="4572ABF8"/>
    <w:numStyleLink w:val="MLAOutline"/>
  </w:abstractNum>
  <w:abstractNum w:abstractNumId="14" w15:restartNumberingAfterBreak="0">
    <w:nsid w:val="78704396"/>
    <w:multiLevelType w:val="hybridMultilevel"/>
    <w:tmpl w:val="0802AB78"/>
    <w:lvl w:ilvl="0" w:tplc="B4F248A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695"/>
    <w:rsid w:val="000A1560"/>
    <w:rsid w:val="00131D25"/>
    <w:rsid w:val="00143102"/>
    <w:rsid w:val="00157677"/>
    <w:rsid w:val="00184CD1"/>
    <w:rsid w:val="001F3941"/>
    <w:rsid w:val="002A7695"/>
    <w:rsid w:val="005F7F89"/>
    <w:rsid w:val="007305AE"/>
    <w:rsid w:val="00996783"/>
    <w:rsid w:val="00AD3A63"/>
    <w:rsid w:val="00C32D0F"/>
    <w:rsid w:val="00C507E6"/>
    <w:rsid w:val="00C57525"/>
    <w:rsid w:val="00CA05F2"/>
    <w:rsid w:val="00CA1F5A"/>
    <w:rsid w:val="00CB52A5"/>
    <w:rsid w:val="00D35C8A"/>
    <w:rsid w:val="00DC24A1"/>
    <w:rsid w:val="00E97CEC"/>
    <w:rsid w:val="00EF5389"/>
    <w:rsid w:val="00F34702"/>
    <w:rsid w:val="00F4199A"/>
    <w:rsid w:val="00F70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D7DA5D"/>
  <w15:chartTrackingRefBased/>
  <w15:docId w15:val="{B11D3731-D201-D44F-97AB-3376D4327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ind w:firstLine="0"/>
      <w:outlineLvl w:val="0"/>
    </w:pPr>
    <w:rPr>
      <w:rFonts w:asciiTheme="majorHAnsi" w:eastAsiaTheme="majorEastAsia" w:hAnsiTheme="majorHAnsi" w:cstheme="majorBidi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ind w:firstLine="0"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ind w:firstLine="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ind w:firstLine="0"/>
      <w:outlineLvl w:val="3"/>
    </w:pPr>
    <w:rPr>
      <w:rFonts w:asciiTheme="majorHAnsi" w:eastAsiaTheme="majorEastAsia" w:hAnsiTheme="majorHAnsi" w:cstheme="majorBid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ind w:firstLine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ind w:firstLine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ind w:firstLine="0"/>
      <w:outlineLvl w:val="6"/>
    </w:pPr>
    <w:rPr>
      <w:rFonts w:asciiTheme="majorHAnsi" w:eastAsiaTheme="majorEastAsia" w:hAnsiTheme="majorHAnsi"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ind w:firstLine="0"/>
      <w:outlineLvl w:val="7"/>
    </w:pPr>
    <w:rPr>
      <w:rFonts w:asciiTheme="majorHAnsi" w:eastAsiaTheme="majorEastAsia" w:hAnsiTheme="majorHAnsi" w:cstheme="majorBidi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ind w:firstLine="0"/>
      <w:outlineLvl w:val="8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  <w:jc w:val="right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firstLine="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 w:val="16"/>
      <w:szCs w:val="16"/>
    </w:rPr>
  </w:style>
  <w:style w:type="paragraph" w:styleId="EmailSignature">
    <w:name w:val="E-mail Signature"/>
    <w:basedOn w:val="Normal"/>
    <w:link w:val="EmailSignatureChar"/>
    <w:uiPriority w:val="99"/>
    <w:semiHidden/>
    <w:unhideWhenUsed/>
    <w:pPr>
      <w:spacing w:line="240" w:lineRule="auto"/>
      <w:ind w:firstLine="0"/>
    </w:pPr>
  </w:style>
  <w:style w:type="character" w:customStyle="1" w:styleId="EmailSignatureChar">
    <w:name w:val="Email Signature Char"/>
    <w:basedOn w:val="DefaultParagraphFont"/>
    <w:link w:val="EmailSignature"/>
    <w:uiPriority w:val="99"/>
    <w:semiHidden/>
  </w:style>
  <w:style w:type="paragraph" w:styleId="EndnoteText">
    <w:name w:val="endnote text"/>
    <w:basedOn w:val="Normal"/>
    <w:link w:val="EndnoteTextChar"/>
    <w:uiPriority w:val="99"/>
    <w:semiHidden/>
    <w:unhideWhenUsed/>
  </w:style>
  <w:style w:type="character" w:customStyle="1" w:styleId="EndnoteTextChar">
    <w:name w:val="Endnote Text Char"/>
    <w:basedOn w:val="DefaultParagraphFont"/>
    <w:link w:val="EndnoteText"/>
    <w:uiPriority w:val="99"/>
    <w:semiHidden/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paragraph" w:customStyle="1" w:styleId="TableTitle">
    <w:name w:val="Table Title"/>
    <w:basedOn w:val="Normal"/>
    <w:next w:val="Normal"/>
    <w:uiPriority w:val="3"/>
    <w:qFormat/>
    <w:pPr>
      <w:ind w:left="360" w:hanging="360"/>
    </w:pPr>
  </w:style>
  <w:style w:type="paragraph" w:styleId="FootnoteText">
    <w:name w:val="footnote text"/>
    <w:basedOn w:val="Normal"/>
    <w:link w:val="FootnoteTextChar"/>
    <w:uiPriority w:val="99"/>
    <w:semiHidden/>
    <w:unhideWhenUsed/>
  </w:style>
  <w:style w:type="character" w:customStyle="1" w:styleId="FootnoteTextChar">
    <w:name w:val="Footnote Text Char"/>
    <w:basedOn w:val="DefaultParagraphFont"/>
    <w:link w:val="FootnoteText"/>
    <w:uiPriority w:val="99"/>
    <w:semiHidden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9"/>
    <w:semiHidden/>
    <w:unhideWhenUsed/>
    <w:pPr>
      <w:numPr>
        <w:numId w:val="1"/>
      </w:numPr>
      <w:ind w:firstLine="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9"/>
    <w:semiHidden/>
    <w:unhideWhenUsed/>
    <w:pPr>
      <w:numPr>
        <w:numId w:val="6"/>
      </w:numPr>
      <w:ind w:firstLine="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aliases w:val="No Indent"/>
    <w:uiPriority w:val="1"/>
    <w:qFormat/>
    <w:pPr>
      <w:ind w:firstLine="0"/>
    </w:p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sz w:val="21"/>
      <w:szCs w:val="21"/>
    </w:rPr>
  </w:style>
  <w:style w:type="paragraph" w:styleId="Quote">
    <w:name w:val="Quote"/>
    <w:basedOn w:val="Normal"/>
    <w:next w:val="Normal"/>
    <w:link w:val="QuoteChar"/>
    <w:uiPriority w:val="5"/>
    <w:qFormat/>
    <w:pPr>
      <w:ind w:left="1440" w:firstLine="0"/>
    </w:pPr>
  </w:style>
  <w:style w:type="character" w:customStyle="1" w:styleId="QuoteChar">
    <w:name w:val="Quote Char"/>
    <w:basedOn w:val="DefaultParagraphFont"/>
    <w:link w:val="Quote"/>
    <w:uiPriority w:val="5"/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itle">
    <w:name w:val="Title"/>
    <w:basedOn w:val="Normal"/>
    <w:next w:val="Normal"/>
    <w:link w:val="TitleChar"/>
    <w:uiPriority w:val="2"/>
    <w:qFormat/>
    <w:pPr>
      <w:ind w:firstLine="0"/>
      <w:jc w:val="center"/>
    </w:pPr>
    <w:rPr>
      <w:rFonts w:asciiTheme="majorHAnsi" w:eastAsiaTheme="majorEastAsia" w:hAnsiTheme="majorHAnsi" w:cstheme="majorBidi"/>
      <w:spacing w:val="-10"/>
      <w:kern w:val="28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spacing w:val="-10"/>
      <w:kern w:val="28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40" w:firstLine="0"/>
    </w:p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80" w:firstLine="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Emphasis">
    <w:name w:val="Emphasis"/>
    <w:basedOn w:val="DefaultParagraphFont"/>
    <w:uiPriority w:val="2"/>
    <w:qFormat/>
    <w:rPr>
      <w:i/>
      <w:iCs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LAresearchpapertable">
    <w:name w:val="MLA research paper table"/>
    <w:basedOn w:val="TableNormal"/>
    <w:uiPriority w:val="99"/>
    <w:pPr>
      <w:spacing w:before="240"/>
      <w:ind w:left="72" w:right="72" w:firstLine="0"/>
    </w:pPr>
    <w:tblPr>
      <w:tblBorders>
        <w:top w:val="single" w:sz="4" w:space="0" w:color="auto"/>
        <w:bottom w:val="single" w:sz="4" w:space="0" w:color="auto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240" w:beforeAutospacing="0" w:afterLines="0" w:after="0" w:afterAutospacing="0"/>
      </w:p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type="paragraph" w:customStyle="1" w:styleId="TableSource">
    <w:name w:val="Table Source"/>
    <w:basedOn w:val="TableTitle"/>
    <w:next w:val="Normal"/>
    <w:uiPriority w:val="4"/>
    <w:qFormat/>
    <w:pPr>
      <w:spacing w:before="240"/>
    </w:pPr>
  </w:style>
  <w:style w:type="paragraph" w:customStyle="1" w:styleId="TableNote">
    <w:name w:val="Table Note"/>
    <w:basedOn w:val="Normal"/>
    <w:uiPriority w:val="4"/>
    <w:qFormat/>
    <w:pPr>
      <w:numPr>
        <w:numId w:val="11"/>
      </w:numPr>
    </w:pPr>
  </w:style>
  <w:style w:type="paragraph" w:customStyle="1" w:styleId="SectionTitle">
    <w:name w:val="Section Title"/>
    <w:basedOn w:val="Normal"/>
    <w:next w:val="Normal"/>
    <w:uiPriority w:val="3"/>
    <w:qFormat/>
    <w:pPr>
      <w:pageBreakBefore/>
      <w:ind w:firstLine="0"/>
      <w:jc w:val="center"/>
      <w:outlineLvl w:val="0"/>
    </w:pPr>
  </w:style>
  <w:style w:type="numbering" w:customStyle="1" w:styleId="MLAOutline">
    <w:name w:val="MLA Outline"/>
    <w:uiPriority w:val="99"/>
    <w:pPr>
      <w:numPr>
        <w:numId w:val="12"/>
      </w:numPr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unhideWhenUsed/>
    <w:qFormat/>
    <w:rsid w:val="007305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glouno/Library/Containers/com.microsoft.Word/Data/Library/Application%20Support/Microsoft/Office/16.0/DTS/en-GB%7bBE4A57EF-FCD1-F540-9B87-1B2A750C86DB%7d/%7bAED9196B-C932-AD44-BD24-E604FE83417B%7dtf1000209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5E3089E5C601F4E88F1A146FC47C1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251B87-6C5D-BD4E-8D2F-450A720B5F4A}"/>
      </w:docPartPr>
      <w:docPartBody>
        <w:p w:rsidR="00000000" w:rsidRDefault="00F27322">
          <w:pPr>
            <w:pStyle w:val="45E3089E5C601F4E88F1A146FC47C1D4"/>
          </w:pPr>
          <w:r>
            <w:rPr>
              <w:lang w:bidi="en-GB"/>
            </w:rPr>
            <w:t>Row Heading</w:t>
          </w:r>
        </w:p>
      </w:docPartBody>
    </w:docPart>
    <w:docPart>
      <w:docPartPr>
        <w:name w:val="E9F8F460C094C6408778A7C7144D1D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64E08A-735B-DF4F-87E3-FD2A1DEA3ACB}"/>
      </w:docPartPr>
      <w:docPartBody>
        <w:p w:rsidR="00000000" w:rsidRDefault="00F27322">
          <w:pPr>
            <w:pStyle w:val="E9F8F460C094C6408778A7C7144D1DD8"/>
          </w:pPr>
          <w:r>
            <w:rPr>
              <w:lang w:bidi="en-GB"/>
            </w:rPr>
            <w:t>Row Heading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322"/>
    <w:rsid w:val="00F27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DA72F169C642F41A281F76D047238C2">
    <w:name w:val="BDA72F169C642F41A281F76D047238C2"/>
  </w:style>
  <w:style w:type="paragraph" w:customStyle="1" w:styleId="2D2D69E344680F49A2DB74018464C24C">
    <w:name w:val="2D2D69E344680F49A2DB74018464C24C"/>
  </w:style>
  <w:style w:type="paragraph" w:customStyle="1" w:styleId="A023187C21086B428F861E3725438458">
    <w:name w:val="A023187C21086B428F861E3725438458"/>
  </w:style>
  <w:style w:type="paragraph" w:customStyle="1" w:styleId="A5D1755B1490FE48BA2E24035690A197">
    <w:name w:val="A5D1755B1490FE48BA2E24035690A197"/>
  </w:style>
  <w:style w:type="paragraph" w:customStyle="1" w:styleId="AE2C28EE03E78146AFE78BE68878FBAF">
    <w:name w:val="AE2C28EE03E78146AFE78BE68878FBAF"/>
  </w:style>
  <w:style w:type="paragraph" w:customStyle="1" w:styleId="DEC9314FB523774FA605DA15F003325F">
    <w:name w:val="DEC9314FB523774FA605DA15F003325F"/>
  </w:style>
  <w:style w:type="character" w:styleId="Emphasis">
    <w:name w:val="Emphasis"/>
    <w:basedOn w:val="DefaultParagraphFont"/>
    <w:uiPriority w:val="2"/>
    <w:qFormat/>
    <w:rPr>
      <w:i/>
      <w:iCs/>
    </w:rPr>
  </w:style>
  <w:style w:type="paragraph" w:customStyle="1" w:styleId="10B0BD6BA0E79E4ABFC1FBF86F0BE165">
    <w:name w:val="10B0BD6BA0E79E4ABFC1FBF86F0BE165"/>
  </w:style>
  <w:style w:type="paragraph" w:customStyle="1" w:styleId="070F19F53EA2294BA2CE9226C87C76C3">
    <w:name w:val="070F19F53EA2294BA2CE9226C87C76C3"/>
  </w:style>
  <w:style w:type="paragraph" w:customStyle="1" w:styleId="9CA7B37571F1334EBB3D6B3D9D431FB0">
    <w:name w:val="9CA7B37571F1334EBB3D6B3D9D431FB0"/>
  </w:style>
  <w:style w:type="paragraph" w:customStyle="1" w:styleId="1FB87B53B71F0A4A907A930DE673450A">
    <w:name w:val="1FB87B53B71F0A4A907A930DE673450A"/>
  </w:style>
  <w:style w:type="paragraph" w:customStyle="1" w:styleId="431E1C6E610C124E9C88879F5D605419">
    <w:name w:val="431E1C6E610C124E9C88879F5D605419"/>
  </w:style>
  <w:style w:type="paragraph" w:customStyle="1" w:styleId="375497D1386B0C4A88D49F0466888211">
    <w:name w:val="375497D1386B0C4A88D49F0466888211"/>
  </w:style>
  <w:style w:type="paragraph" w:customStyle="1" w:styleId="45E3089E5C601F4E88F1A146FC47C1D4">
    <w:name w:val="45E3089E5C601F4E88F1A146FC47C1D4"/>
  </w:style>
  <w:style w:type="paragraph" w:customStyle="1" w:styleId="E9F8F460C094C6408778A7C7144D1DD8">
    <w:name w:val="E9F8F460C094C6408778A7C7144D1DD8"/>
  </w:style>
  <w:style w:type="paragraph" w:customStyle="1" w:styleId="ACD6493D009E8E4A81D4A09CFFC37FFD">
    <w:name w:val="ACD6493D009E8E4A81D4A09CFFC37FFD"/>
  </w:style>
  <w:style w:type="paragraph" w:customStyle="1" w:styleId="77BABC2CF82B5A49A272B95162479F36">
    <w:name w:val="77BABC2CF82B5A49A272B95162479F36"/>
  </w:style>
  <w:style w:type="paragraph" w:customStyle="1" w:styleId="22395366D1B45144AB415A6006E11EB6">
    <w:name w:val="22395366D1B45144AB415A6006E11EB6"/>
  </w:style>
  <w:style w:type="paragraph" w:customStyle="1" w:styleId="9DD6DC8E5A364B48B78A968C34686364">
    <w:name w:val="9DD6DC8E5A364B48B78A968C34686364"/>
  </w:style>
  <w:style w:type="paragraph" w:customStyle="1" w:styleId="943C9F323B73EE44971BC7C5C74170AD">
    <w:name w:val="943C9F323B73EE44971BC7C5C74170AD"/>
  </w:style>
  <w:style w:type="paragraph" w:customStyle="1" w:styleId="E440B210427329489050BF9F53624FB6">
    <w:name w:val="E440B210427329489050BF9F53624FB6"/>
  </w:style>
  <w:style w:type="paragraph" w:customStyle="1" w:styleId="7D802B313F2BF040953A33564DCD8DB4">
    <w:name w:val="7D802B313F2BF040953A33564DCD8DB4"/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customStyle="1" w:styleId="468F61DB873803409D8266475F9CFFBD">
    <w:name w:val="468F61DB873803409D8266475F9CFFB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Beglin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B961EBB-2359-435E-9C77-89ACF1C0EC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MLA Style Paper.dotx</Template>
  <TotalTime>39</TotalTime>
  <Pages>4</Pages>
  <Words>375</Words>
  <Characters>2143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Beglin, Paul</cp:lastModifiedBy>
  <cp:revision>19</cp:revision>
  <dcterms:created xsi:type="dcterms:W3CDTF">2021-04-29T20:00:00Z</dcterms:created>
  <dcterms:modified xsi:type="dcterms:W3CDTF">2021-05-01T00:34:00Z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TC039848419991</vt:lpwstr>
  </property>
  <property fmtid="{D5CDD505-2E9C-101B-9397-08002B2CF9AE}" pid="3" name="AssetID">
    <vt:lpwstr>TF10002068</vt:lpwstr>
  </property>
</Properties>
</file>