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C966" w14:textId="77777777" w:rsidR="00A212BB" w:rsidRDefault="00A212BB" w:rsidP="00A212BB">
      <w:pPr>
        <w:spacing w:after="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14:paraId="441AA6CD" w14:textId="0944EE4A" w:rsidR="007D7229" w:rsidRDefault="00A212BB">
      <w:pPr>
        <w:rPr>
          <w:rFonts w:ascii="Times New Roman" w:hAnsi="Times New Roman" w:cs="Times New Roman"/>
          <w:sz w:val="28"/>
          <w:szCs w:val="28"/>
        </w:rPr>
      </w:pPr>
      <w:r w:rsidRPr="00BA38C0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>практического задания</w:t>
      </w:r>
      <w:r w:rsidRPr="00BA38C0">
        <w:rPr>
          <w:rFonts w:ascii="Times New Roman" w:hAnsi="Times New Roman" w:cs="Times New Roman"/>
          <w:sz w:val="28"/>
          <w:szCs w:val="28"/>
        </w:rPr>
        <w:t xml:space="preserve"> было выбрано</w:t>
      </w:r>
      <w:r>
        <w:rPr>
          <w:rFonts w:ascii="Times New Roman" w:hAnsi="Times New Roman" w:cs="Times New Roman"/>
          <w:sz w:val="28"/>
          <w:szCs w:val="28"/>
        </w:rPr>
        <w:t xml:space="preserve"> компания по реализации пляжной продукции </w:t>
      </w:r>
    </w:p>
    <w:p w14:paraId="6EBF9FA0" w14:textId="77777777" w:rsidR="00A212BB" w:rsidRDefault="00A212BB" w:rsidP="00A212BB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Большинство туристов не берут с собой в путешествие пляжные принадлежности, предпочитая купить или арендовать все на месте. Ассортимент пляжных принадлежностей очень широк: от детских надувных кругов, жилеток и пляжных игрушек, до больших надувных матрасов, пляжной одежды и солнцезащитных средств.</w:t>
      </w:r>
    </w:p>
    <w:p w14:paraId="485BAA38" w14:textId="77777777" w:rsidR="00A212BB" w:rsidRDefault="00A212BB" w:rsidP="00A212BB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Купальные костюмы, плавки, пляжная обувь и пляжные аксессуары в магазинчике на пляже будут пользоваться постоянным спросом в сезон.</w:t>
      </w:r>
    </w:p>
    <w:p w14:paraId="7F9E1229" w14:textId="77777777" w:rsidR="00A212BB" w:rsidRDefault="00A212BB" w:rsidP="00A212BB">
      <w:pPr>
        <w:pStyle w:val="a3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пляж предназначен для серфинга, целесообразно открыть магазин для серфинга, в котором можно продавать и сдавать в аренду оборудование для </w:t>
      </w:r>
      <w:proofErr w:type="spellStart"/>
      <w:r>
        <w:rPr>
          <w:rFonts w:ascii="Arial" w:hAnsi="Arial" w:cs="Arial"/>
          <w:color w:val="000000"/>
        </w:rPr>
        <w:t>серферов</w:t>
      </w:r>
      <w:proofErr w:type="spellEnd"/>
      <w:r>
        <w:rPr>
          <w:rFonts w:ascii="Arial" w:hAnsi="Arial" w:cs="Arial"/>
          <w:color w:val="000000"/>
        </w:rPr>
        <w:t xml:space="preserve"> круглый год.</w:t>
      </w:r>
    </w:p>
    <w:p w14:paraId="34763B6A" w14:textId="77777777" w:rsidR="00A212BB" w:rsidRDefault="00A212BB">
      <w:bookmarkStart w:id="0" w:name="_GoBack"/>
      <w:bookmarkEnd w:id="0"/>
    </w:p>
    <w:sectPr w:rsidR="00A2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9"/>
    <w:rsid w:val="007D7229"/>
    <w:rsid w:val="00A2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3B3A"/>
  <w15:chartTrackingRefBased/>
  <w15:docId w15:val="{6DA0D948-CD38-43BA-B954-77C1FDBB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2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2022-05-13T06:19:00Z</dcterms:created>
  <dcterms:modified xsi:type="dcterms:W3CDTF">2022-05-13T06:19:00Z</dcterms:modified>
</cp:coreProperties>
</file>